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5B4FE0" w14:textId="77777777" w:rsidR="00D854EF" w:rsidRPr="00F275EF" w:rsidRDefault="00D854EF" w:rsidP="005A0BFF"/>
    <w:p w14:paraId="231404BE" w14:textId="4891F203" w:rsidR="002D6BC7" w:rsidRDefault="00A7096C" w:rsidP="00574E18">
      <w:pPr>
        <w:pStyle w:val="FlietextPressemitteilung"/>
        <w:rPr>
          <w:sz w:val="28"/>
          <w:szCs w:val="28"/>
        </w:rPr>
      </w:pPr>
      <w:r>
        <w:rPr>
          <w:sz w:val="28"/>
          <w:szCs w:val="28"/>
        </w:rPr>
        <w:t xml:space="preserve">Kompakte Alarmboxen </w:t>
      </w:r>
    </w:p>
    <w:p w14:paraId="0537BEC9" w14:textId="21632C37" w:rsidR="00A7096C" w:rsidRPr="00A7096C" w:rsidRDefault="00A7096C" w:rsidP="00574E18">
      <w:pPr>
        <w:pStyle w:val="FlietextPressemitteilung"/>
        <w:rPr>
          <w:sz w:val="24"/>
          <w:szCs w:val="24"/>
        </w:rPr>
      </w:pPr>
      <w:r w:rsidRPr="00A7096C">
        <w:rPr>
          <w:sz w:val="24"/>
          <w:szCs w:val="24"/>
        </w:rPr>
        <w:t xml:space="preserve">Mit den neuen E*LDS Alarmboxen Mini und Maxi </w:t>
      </w:r>
      <w:r w:rsidR="0027209D">
        <w:rPr>
          <w:sz w:val="24"/>
          <w:szCs w:val="24"/>
        </w:rPr>
        <w:t xml:space="preserve">von Eckelmann </w:t>
      </w:r>
      <w:r w:rsidRPr="00A7096C">
        <w:rPr>
          <w:sz w:val="24"/>
          <w:szCs w:val="24"/>
        </w:rPr>
        <w:t xml:space="preserve">gehen Betreiber </w:t>
      </w:r>
      <w:r w:rsidR="008802AD">
        <w:rPr>
          <w:sz w:val="24"/>
          <w:szCs w:val="24"/>
        </w:rPr>
        <w:t xml:space="preserve">und Kältefachbetriebe </w:t>
      </w:r>
      <w:r w:rsidRPr="00A7096C">
        <w:rPr>
          <w:sz w:val="24"/>
          <w:szCs w:val="24"/>
        </w:rPr>
        <w:t>auf Nummer sicher!</w:t>
      </w:r>
    </w:p>
    <w:p w14:paraId="5206A19F" w14:textId="77777777" w:rsidR="00E234A7" w:rsidRDefault="00E234A7" w:rsidP="00574E18">
      <w:pPr>
        <w:pStyle w:val="FlietextPressemitteilung"/>
      </w:pPr>
    </w:p>
    <w:p w14:paraId="5220F88C" w14:textId="0AC1ABD7" w:rsidR="00A7096C" w:rsidRDefault="00574E18" w:rsidP="00A7096C">
      <w:pPr>
        <w:pStyle w:val="FlietextPressemitteilung"/>
      </w:pPr>
      <w:r w:rsidRPr="0036532B">
        <w:t xml:space="preserve">Wiesbaden, </w:t>
      </w:r>
      <w:r w:rsidR="00A91B0F">
        <w:t>24</w:t>
      </w:r>
      <w:r w:rsidR="00FC74ED">
        <w:t>.09</w:t>
      </w:r>
      <w:r w:rsidRPr="00841D7B">
        <w:t>.</w:t>
      </w:r>
      <w:r w:rsidRPr="0036532B">
        <w:t>201</w:t>
      </w:r>
      <w:r w:rsidR="0036532B" w:rsidRPr="0036532B">
        <w:t>9</w:t>
      </w:r>
      <w:r>
        <w:t>:</w:t>
      </w:r>
      <w:r w:rsidR="00A7096C">
        <w:t xml:space="preserve"> Die neue E*LDS Alarmbox Maxi </w:t>
      </w:r>
      <w:r w:rsidR="00501FBF">
        <w:t xml:space="preserve">(B x H x T: </w:t>
      </w:r>
      <w:r w:rsidR="00501FBF" w:rsidRPr="007067B6">
        <w:rPr>
          <w:rFonts w:eastAsia="Times New Roman"/>
          <w:color w:val="000000"/>
          <w:lang w:eastAsia="de-DE"/>
        </w:rPr>
        <w:t>110</w:t>
      </w:r>
      <w:r w:rsidR="00501FBF">
        <w:rPr>
          <w:rFonts w:eastAsia="Times New Roman"/>
          <w:color w:val="000000"/>
          <w:lang w:eastAsia="de-DE"/>
        </w:rPr>
        <w:t xml:space="preserve"> </w:t>
      </w:r>
      <w:r w:rsidR="00501FBF" w:rsidRPr="007067B6">
        <w:rPr>
          <w:rFonts w:eastAsia="Times New Roman"/>
          <w:color w:val="000000"/>
          <w:lang w:eastAsia="de-DE"/>
        </w:rPr>
        <w:t>x</w:t>
      </w:r>
      <w:r w:rsidR="00501FBF">
        <w:rPr>
          <w:rFonts w:eastAsia="Times New Roman"/>
          <w:color w:val="000000"/>
          <w:lang w:eastAsia="de-DE"/>
        </w:rPr>
        <w:t xml:space="preserve"> </w:t>
      </w:r>
      <w:r w:rsidR="00501FBF" w:rsidRPr="007067B6">
        <w:rPr>
          <w:rFonts w:eastAsia="Times New Roman"/>
          <w:color w:val="000000"/>
          <w:lang w:eastAsia="de-DE"/>
        </w:rPr>
        <w:t>180</w:t>
      </w:r>
      <w:r w:rsidR="00501FBF">
        <w:rPr>
          <w:rFonts w:eastAsia="Times New Roman"/>
          <w:color w:val="000000"/>
          <w:lang w:eastAsia="de-DE"/>
        </w:rPr>
        <w:t xml:space="preserve"> </w:t>
      </w:r>
      <w:r w:rsidR="00501FBF" w:rsidRPr="007067B6">
        <w:rPr>
          <w:rFonts w:eastAsia="Times New Roman"/>
          <w:color w:val="000000"/>
          <w:lang w:eastAsia="de-DE"/>
        </w:rPr>
        <w:t>x</w:t>
      </w:r>
      <w:r w:rsidR="00501FBF">
        <w:rPr>
          <w:rFonts w:eastAsia="Times New Roman"/>
          <w:color w:val="000000"/>
          <w:lang w:eastAsia="de-DE"/>
        </w:rPr>
        <w:t xml:space="preserve"> </w:t>
      </w:r>
      <w:r w:rsidR="00501FBF" w:rsidRPr="007067B6">
        <w:rPr>
          <w:rFonts w:eastAsia="Times New Roman"/>
          <w:color w:val="000000"/>
          <w:lang w:eastAsia="de-DE"/>
        </w:rPr>
        <w:t>90 mm</w:t>
      </w:r>
      <w:r w:rsidR="00501FBF">
        <w:t xml:space="preserve">) </w:t>
      </w:r>
      <w:r w:rsidR="008802AD">
        <w:t xml:space="preserve">von Eckelmann </w:t>
      </w:r>
      <w:r w:rsidR="00A7096C">
        <w:t>ist die ideale Lösung für CO</w:t>
      </w:r>
      <w:r w:rsidR="00A7096C" w:rsidRPr="0027209D">
        <w:rPr>
          <w:vertAlign w:val="subscript"/>
        </w:rPr>
        <w:t>2</w:t>
      </w:r>
      <w:r w:rsidR="00A7096C">
        <w:t xml:space="preserve">-Gaswarngeräte, Temperaturalarme und mehr. Das kombinierte optisch-akustische Signalgerät sorgt für mehr Sicherheit und lässt sich äußerst flexibel einsetzen. Optional ist die kompakte Alarmbox mit einer digitalen Temperaturanzeige (BT30) ausgestattet. </w:t>
      </w:r>
    </w:p>
    <w:p w14:paraId="55EBF2FE" w14:textId="2126EEC1" w:rsidR="00A7096C" w:rsidRDefault="00A7096C" w:rsidP="00A7096C">
      <w:pPr>
        <w:pStyle w:val="FlietextPressemitteilung"/>
      </w:pPr>
      <w:r>
        <w:t>Über einen potentialfreien Kontakt werden Alarmmeldungen aufgeschaltet, wie z.B. Gaswarngeräte für CO</w:t>
      </w:r>
      <w:r w:rsidRPr="0027209D">
        <w:rPr>
          <w:vertAlign w:val="subscript"/>
        </w:rPr>
        <w:t>2</w:t>
      </w:r>
      <w:r>
        <w:t xml:space="preserve">-Anlagen in Kühlräumen, Temperaturüberwachungen, Notrufeinrichtungen in Tiefkühlräumen oder ähnliche Überwachungsaufgaben. Durch einen zusätzlichen potentialfreien Wechselkontakt kann die Alarmmeldung auch auf weitere Meldegeräte geschaltet werden. </w:t>
      </w:r>
    </w:p>
    <w:p w14:paraId="57D5D5D6" w14:textId="71038E6A" w:rsidR="00A7096C" w:rsidRDefault="00A7096C" w:rsidP="00A7096C">
      <w:pPr>
        <w:pStyle w:val="FlietextPressemitteilung"/>
      </w:pPr>
      <w:r>
        <w:t>Um das Alarmsignal mit einem pulsierenden Ton von 90-95 d</w:t>
      </w:r>
      <w:r w:rsidR="00501FBF">
        <w:t>B</w:t>
      </w:r>
      <w:r>
        <w:t xml:space="preserve"> zu deaktivieren, muss die frontseitige Reset-Taste gedrückt werden. Das optische Signal (Blitzleuchte) bleibt nach einem Reset solange bestehen, wie der Alarm ansteht bzw. bis die Ursache behoben wurde.</w:t>
      </w:r>
    </w:p>
    <w:p w14:paraId="41794B3C" w14:textId="5B06E3F8" w:rsidR="00A7096C" w:rsidRDefault="00A7096C" w:rsidP="00A7096C">
      <w:pPr>
        <w:pStyle w:val="FlietextPressemitteilung"/>
      </w:pPr>
      <w:r>
        <w:t>Speziell für CO</w:t>
      </w:r>
      <w:r w:rsidRPr="0027209D">
        <w:rPr>
          <w:vertAlign w:val="subscript"/>
        </w:rPr>
        <w:t>2</w:t>
      </w:r>
      <w:r>
        <w:t xml:space="preserve">-Gaswarngeräte </w:t>
      </w:r>
      <w:r w:rsidR="008802AD">
        <w:t>hat die Eckelmann AG</w:t>
      </w:r>
      <w:r>
        <w:t xml:space="preserve"> darüber hinaus die neue E*LDS Alarmbox Mini im Portfolio</w:t>
      </w:r>
      <w:r w:rsidR="00501FBF">
        <w:t xml:space="preserve"> (B x H x T: </w:t>
      </w:r>
      <w:r w:rsidR="00501FBF" w:rsidRPr="007067B6">
        <w:rPr>
          <w:rFonts w:eastAsia="Times New Roman"/>
          <w:color w:val="000000"/>
          <w:lang w:eastAsia="de-DE"/>
        </w:rPr>
        <w:t>110</w:t>
      </w:r>
      <w:r w:rsidR="00501FBF">
        <w:rPr>
          <w:rFonts w:eastAsia="Times New Roman"/>
          <w:color w:val="000000"/>
          <w:lang w:eastAsia="de-DE"/>
        </w:rPr>
        <w:t xml:space="preserve"> </w:t>
      </w:r>
      <w:r w:rsidR="00501FBF" w:rsidRPr="007067B6">
        <w:rPr>
          <w:rFonts w:eastAsia="Times New Roman"/>
          <w:color w:val="000000"/>
          <w:lang w:eastAsia="de-DE"/>
        </w:rPr>
        <w:t>x</w:t>
      </w:r>
      <w:r w:rsidR="00501FBF">
        <w:rPr>
          <w:rFonts w:eastAsia="Times New Roman"/>
          <w:color w:val="000000"/>
          <w:lang w:eastAsia="de-DE"/>
        </w:rPr>
        <w:t xml:space="preserve"> </w:t>
      </w:r>
      <w:r w:rsidR="00501FBF" w:rsidRPr="007067B6">
        <w:rPr>
          <w:rFonts w:eastAsia="Times New Roman"/>
          <w:color w:val="000000"/>
          <w:lang w:eastAsia="de-DE"/>
        </w:rPr>
        <w:t>110</w:t>
      </w:r>
      <w:r w:rsidR="00501FBF">
        <w:rPr>
          <w:rFonts w:eastAsia="Times New Roman"/>
          <w:color w:val="000000"/>
          <w:lang w:eastAsia="de-DE"/>
        </w:rPr>
        <w:t xml:space="preserve"> </w:t>
      </w:r>
      <w:r w:rsidR="00501FBF" w:rsidRPr="007067B6">
        <w:rPr>
          <w:rFonts w:eastAsia="Times New Roman"/>
          <w:color w:val="000000"/>
          <w:lang w:eastAsia="de-DE"/>
        </w:rPr>
        <w:t>x</w:t>
      </w:r>
      <w:r w:rsidR="00501FBF">
        <w:rPr>
          <w:rFonts w:eastAsia="Times New Roman"/>
          <w:color w:val="000000"/>
          <w:lang w:eastAsia="de-DE"/>
        </w:rPr>
        <w:t xml:space="preserve"> </w:t>
      </w:r>
      <w:r w:rsidR="00501FBF" w:rsidRPr="007067B6">
        <w:rPr>
          <w:rFonts w:eastAsia="Times New Roman"/>
          <w:color w:val="000000"/>
          <w:lang w:eastAsia="de-DE"/>
        </w:rPr>
        <w:t>90 mm</w:t>
      </w:r>
      <w:r w:rsidR="00501FBF">
        <w:rPr>
          <w:rFonts w:eastAsia="Times New Roman"/>
          <w:color w:val="000000"/>
          <w:lang w:eastAsia="de-DE"/>
        </w:rPr>
        <w:t>)</w:t>
      </w:r>
      <w:r>
        <w:t>. Sie verfügt über eine Blitzleuchte mit Hupe in 24V DC Ausführung. Hupe, Blitzleuchte und Reset-Taste sind auf Klemme verdrahtet, somit kann die Alarmbox praktisch an jedes Gaswarnkontrollsystem mit 24V DC digitalem Ausgang angeschlossen werden.</w:t>
      </w:r>
    </w:p>
    <w:p w14:paraId="75BD75BB" w14:textId="1949C6EC" w:rsidR="00362C56" w:rsidRDefault="00B83BBE" w:rsidP="00A7096C">
      <w:pPr>
        <w:pStyle w:val="FlietextPressemitteilung"/>
        <w:jc w:val="right"/>
      </w:pPr>
      <w:r>
        <w:t>1.</w:t>
      </w:r>
      <w:r w:rsidR="00501FBF">
        <w:t>35</w:t>
      </w:r>
      <w:r w:rsidR="0096239B">
        <w:t>3</w:t>
      </w:r>
      <w:r w:rsidR="00365447">
        <w:t xml:space="preserve"> Anschläge (ohne Überschrift)</w:t>
      </w:r>
    </w:p>
    <w:p w14:paraId="005A771B" w14:textId="40374743" w:rsidR="002403CE" w:rsidRDefault="002403CE" w:rsidP="00AB2FE0">
      <w:pPr>
        <w:pStyle w:val="FlietextPressemitteilung"/>
      </w:pPr>
    </w:p>
    <w:p w14:paraId="2997F724" w14:textId="71ABB34F" w:rsidR="009D74D4" w:rsidRDefault="009D74D4" w:rsidP="009D74D4">
      <w:pPr>
        <w:pStyle w:val="FlietextPressemitteilung"/>
      </w:pPr>
    </w:p>
    <w:p w14:paraId="45F0D9A0" w14:textId="6393446B" w:rsidR="009D74D4" w:rsidRDefault="00A7096C" w:rsidP="009D74D4">
      <w:pPr>
        <w:pStyle w:val="FlietextPressemitteilung"/>
        <w:rPr>
          <w:b/>
        </w:rPr>
      </w:pPr>
      <w:r>
        <w:rPr>
          <w:b/>
        </w:rPr>
        <w:t>Datenblätter zur E*LDS Alarmbox Mini und Maxi</w:t>
      </w:r>
      <w:r w:rsidR="009D74D4" w:rsidRPr="009D74D4">
        <w:rPr>
          <w:b/>
        </w:rPr>
        <w:t>:</w:t>
      </w:r>
    </w:p>
    <w:bookmarkStart w:id="0" w:name="_GoBack"/>
    <w:p w14:paraId="7B440BA8" w14:textId="66CF47AE" w:rsidR="0041658D" w:rsidRDefault="00F001B7" w:rsidP="001002CF">
      <w:pPr>
        <w:pStyle w:val="FlietextPressemitteilung"/>
      </w:pPr>
      <w:r>
        <w:rPr>
          <w:rStyle w:val="Hyperlink"/>
        </w:rPr>
        <w:fldChar w:fldCharType="begin"/>
      </w:r>
      <w:r>
        <w:rPr>
          <w:rStyle w:val="Hyperlink"/>
        </w:rPr>
        <w:instrText xml:space="preserve"> HYPERLINK "https://edp.eckelmann.de/edp/lds/_zszwR96Z1T:DE" </w:instrText>
      </w:r>
      <w:r>
        <w:rPr>
          <w:rStyle w:val="Hyperlink"/>
        </w:rPr>
        <w:fldChar w:fldCharType="separate"/>
      </w:r>
      <w:r w:rsidR="00A7096C" w:rsidRPr="00A7096C">
        <w:rPr>
          <w:rStyle w:val="Hyperlink"/>
        </w:rPr>
        <w:t>https://edp.eckelmann.de/edp/lds/_zszwR96Z1T:DE</w:t>
      </w:r>
      <w:r>
        <w:rPr>
          <w:rStyle w:val="Hyperlink"/>
        </w:rPr>
        <w:fldChar w:fldCharType="end"/>
      </w:r>
      <w:bookmarkEnd w:id="0"/>
    </w:p>
    <w:p w14:paraId="7C802E7A" w14:textId="5C6CEF6F" w:rsidR="0041658D" w:rsidRDefault="0041658D" w:rsidP="001002CF">
      <w:pPr>
        <w:pStyle w:val="FlietextPressemitteilung"/>
      </w:pPr>
    </w:p>
    <w:p w14:paraId="5C8407AA" w14:textId="5A2A4B6A" w:rsidR="0041658D" w:rsidRDefault="0059134F" w:rsidP="001002CF">
      <w:pPr>
        <w:pStyle w:val="FlietextPressemitteilung"/>
      </w:pPr>
      <w:r>
        <w:rPr>
          <w:noProof/>
          <w:lang w:eastAsia="de-DE" w:bidi="ar-SA"/>
        </w:rPr>
        <w:drawing>
          <wp:anchor distT="0" distB="0" distL="114300" distR="114300" simplePos="0" relativeHeight="251659776" behindDoc="0" locked="0" layoutInCell="1" allowOverlap="1" wp14:anchorId="42B701F8" wp14:editId="45F4E156">
            <wp:simplePos x="0" y="0"/>
            <wp:positionH relativeFrom="margin">
              <wp:posOffset>6985</wp:posOffset>
            </wp:positionH>
            <wp:positionV relativeFrom="margin">
              <wp:posOffset>5477510</wp:posOffset>
            </wp:positionV>
            <wp:extent cx="3166745" cy="2286000"/>
            <wp:effectExtent l="0" t="0" r="0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6DCA6" w14:textId="5D6EA89C" w:rsidR="0041658D" w:rsidRDefault="0041658D" w:rsidP="001002CF">
      <w:pPr>
        <w:pStyle w:val="FlietextPressemitteilung"/>
      </w:pPr>
    </w:p>
    <w:p w14:paraId="7DEBA89D" w14:textId="661EE3F1" w:rsidR="0041658D" w:rsidRDefault="0041658D" w:rsidP="001002CF">
      <w:pPr>
        <w:pStyle w:val="FlietextPressemitteilung"/>
      </w:pPr>
    </w:p>
    <w:p w14:paraId="54B086D8" w14:textId="77777777" w:rsidR="0041658D" w:rsidRDefault="0041658D" w:rsidP="001002CF">
      <w:pPr>
        <w:pStyle w:val="FlietextPressemitteilung"/>
      </w:pPr>
    </w:p>
    <w:p w14:paraId="1331F765" w14:textId="6166611B" w:rsidR="0041658D" w:rsidRDefault="0041658D" w:rsidP="001002CF">
      <w:pPr>
        <w:pStyle w:val="FlietextPressemitteilung"/>
      </w:pPr>
    </w:p>
    <w:p w14:paraId="7EEC98E2" w14:textId="27EFBE44" w:rsidR="0041658D" w:rsidRDefault="00A7096C" w:rsidP="001002CF">
      <w:pPr>
        <w:pStyle w:val="FlietextPressemitteilung"/>
      </w:pPr>
      <w:r>
        <w:rPr>
          <w:noProof/>
          <w:lang w:eastAsia="de-DE" w:bidi="ar-SA"/>
        </w:rPr>
        <w:drawing>
          <wp:inline distT="0" distB="0" distL="0" distR="0" wp14:anchorId="0A2530A8" wp14:editId="1A97B712">
            <wp:extent cx="5350510" cy="932370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932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202F9" w14:textId="78E063D3" w:rsidR="0041658D" w:rsidRDefault="0041658D" w:rsidP="001002CF">
      <w:pPr>
        <w:pStyle w:val="FlietextPressemitteilung"/>
      </w:pPr>
    </w:p>
    <w:p w14:paraId="7466566C" w14:textId="77777777" w:rsidR="00A7096C" w:rsidRDefault="00A7096C" w:rsidP="001002CF">
      <w:pPr>
        <w:pStyle w:val="FlietextPressemitteilung"/>
        <w:rPr>
          <w:b/>
        </w:rPr>
      </w:pPr>
    </w:p>
    <w:p w14:paraId="1867373C" w14:textId="77777777" w:rsidR="005E3426" w:rsidRDefault="005E3426" w:rsidP="001002CF">
      <w:pPr>
        <w:pStyle w:val="FlietextPressemitteilung"/>
        <w:rPr>
          <w:b/>
        </w:rPr>
      </w:pPr>
    </w:p>
    <w:p w14:paraId="12452FB0" w14:textId="77777777" w:rsidR="005E3426" w:rsidRDefault="005E3426" w:rsidP="001002CF">
      <w:pPr>
        <w:pStyle w:val="FlietextPressemitteilung"/>
        <w:rPr>
          <w:b/>
        </w:rPr>
      </w:pPr>
    </w:p>
    <w:p w14:paraId="4361B3F4" w14:textId="77777777" w:rsidR="005E3426" w:rsidRDefault="005E3426" w:rsidP="001002CF">
      <w:pPr>
        <w:pStyle w:val="FlietextPressemitteilung"/>
        <w:rPr>
          <w:b/>
        </w:rPr>
      </w:pPr>
    </w:p>
    <w:p w14:paraId="36140851" w14:textId="39415D98" w:rsidR="0059134F" w:rsidRDefault="0059134F" w:rsidP="005E3426">
      <w:pPr>
        <w:pStyle w:val="FlietextPressemitteilung"/>
        <w:rPr>
          <w:b/>
        </w:rPr>
      </w:pPr>
    </w:p>
    <w:p w14:paraId="1BB065B7" w14:textId="77777777" w:rsidR="00A13756" w:rsidRDefault="00A13756" w:rsidP="005E3426">
      <w:pPr>
        <w:pStyle w:val="FlietextPressemitteilung"/>
        <w:rPr>
          <w:b/>
        </w:rPr>
      </w:pPr>
    </w:p>
    <w:p w14:paraId="53A52961" w14:textId="239C1666" w:rsidR="008B476D" w:rsidRDefault="005E3426" w:rsidP="005E3426">
      <w:pPr>
        <w:pStyle w:val="FlietextPressemitteilung"/>
      </w:pPr>
      <w:r>
        <w:rPr>
          <w:b/>
        </w:rPr>
        <w:t>Bildunterschrift</w:t>
      </w:r>
      <w:r w:rsidR="0041658D" w:rsidRPr="0041658D">
        <w:rPr>
          <w:b/>
        </w:rPr>
        <w:t>:</w:t>
      </w:r>
      <w:r w:rsidR="0041658D">
        <w:t xml:space="preserve"> </w:t>
      </w:r>
      <w:r w:rsidR="008802AD">
        <w:t>E*LDS Alarmbox Maxi und Mini</w:t>
      </w:r>
      <w:r w:rsidR="0041658D">
        <w:t xml:space="preserve"> </w:t>
      </w:r>
      <w:r w:rsidR="00501FBF">
        <w:t xml:space="preserve">für </w:t>
      </w:r>
      <w:r w:rsidR="00501FBF" w:rsidRPr="00501FBF">
        <w:t>CO</w:t>
      </w:r>
      <w:r w:rsidR="00501FBF" w:rsidRPr="00992677">
        <w:rPr>
          <w:vertAlign w:val="subscript"/>
        </w:rPr>
        <w:t>2</w:t>
      </w:r>
      <w:r w:rsidR="00501FBF" w:rsidRPr="00501FBF">
        <w:t>-Gaswarngeräte, Temperaturalarme und mehr</w:t>
      </w:r>
      <w:r w:rsidR="00501FBF">
        <w:t xml:space="preserve"> </w:t>
      </w:r>
      <w:r w:rsidR="0041658D">
        <w:t>(Foto: Eckelmann AG)</w:t>
      </w:r>
      <w:r w:rsidR="008B476D">
        <w:br w:type="page"/>
      </w:r>
    </w:p>
    <w:p w14:paraId="02314CBA" w14:textId="77777777" w:rsidR="00191DF6" w:rsidRDefault="00191DF6" w:rsidP="00F275EF">
      <w:pPr>
        <w:tabs>
          <w:tab w:val="left" w:pos="2055"/>
        </w:tabs>
        <w:spacing w:after="0" w:line="300" w:lineRule="exact"/>
        <w:rPr>
          <w:rFonts w:ascii="Arial" w:hAnsi="Arial" w:cs="Arial"/>
          <w:sz w:val="20"/>
          <w:szCs w:val="20"/>
        </w:rPr>
      </w:pPr>
    </w:p>
    <w:p w14:paraId="385930EC" w14:textId="77777777" w:rsidR="00191DF6" w:rsidRDefault="00191DF6" w:rsidP="00F275EF">
      <w:pPr>
        <w:tabs>
          <w:tab w:val="left" w:pos="2055"/>
        </w:tabs>
        <w:spacing w:after="0" w:line="300" w:lineRule="exact"/>
        <w:rPr>
          <w:rFonts w:ascii="Arial" w:hAnsi="Arial" w:cs="Arial"/>
          <w:sz w:val="20"/>
          <w:szCs w:val="20"/>
        </w:rPr>
      </w:pPr>
    </w:p>
    <w:p w14:paraId="50B68DCD" w14:textId="77777777" w:rsidR="00A358F5" w:rsidRDefault="00A358F5" w:rsidP="00A358F5">
      <w:pPr>
        <w:pStyle w:val="ZwischenberschriftPressemitteilung"/>
      </w:pPr>
      <w:r>
        <w:t xml:space="preserve">Über </w:t>
      </w:r>
      <w:r w:rsidR="00EE1701">
        <w:t>die Eckelmann AG</w:t>
      </w:r>
    </w:p>
    <w:p w14:paraId="066AC792" w14:textId="6A711C65" w:rsidR="00A358F5" w:rsidRDefault="00A358F5" w:rsidP="00A358F5">
      <w:pPr>
        <w:tabs>
          <w:tab w:val="left" w:pos="2055"/>
        </w:tabs>
        <w:spacing w:after="0" w:line="300" w:lineRule="exact"/>
        <w:rPr>
          <w:rFonts w:ascii="Arial" w:hAnsi="Arial" w:cs="Arial"/>
          <w:sz w:val="20"/>
          <w:szCs w:val="20"/>
        </w:rPr>
      </w:pPr>
      <w:r w:rsidRPr="00A358F5">
        <w:rPr>
          <w:rFonts w:ascii="Arial" w:hAnsi="Arial" w:cs="Arial"/>
          <w:sz w:val="20"/>
          <w:szCs w:val="20"/>
        </w:rPr>
        <w:t xml:space="preserve">Die Eckelmann AG, Wiesbaden, ist </w:t>
      </w:r>
      <w:r w:rsidR="008B476D">
        <w:rPr>
          <w:rFonts w:ascii="Arial" w:hAnsi="Arial" w:cs="Arial"/>
          <w:sz w:val="20"/>
          <w:szCs w:val="20"/>
        </w:rPr>
        <w:t xml:space="preserve">ein </w:t>
      </w:r>
      <w:r w:rsidRPr="00A358F5">
        <w:rPr>
          <w:rFonts w:ascii="Arial" w:hAnsi="Arial" w:cs="Arial"/>
          <w:sz w:val="20"/>
          <w:szCs w:val="20"/>
        </w:rPr>
        <w:t>mittelständischer Automatisierungspartner für den Maschinen-, Geräte- und Anlagenbau. Ihre Schwerpunkte sind die Entwicklung und Serienfertigung optimierter Steuerungslösungen für Maschinen sowie die Programmierung und Systemintegration für Leit- und Automatisierungssysteme.</w:t>
      </w:r>
      <w:r>
        <w:rPr>
          <w:rFonts w:ascii="Arial" w:hAnsi="Arial" w:cs="Arial"/>
          <w:sz w:val="20"/>
          <w:szCs w:val="20"/>
        </w:rPr>
        <w:t xml:space="preserve"> </w:t>
      </w:r>
      <w:r w:rsidRPr="00A358F5">
        <w:rPr>
          <w:rFonts w:ascii="Arial" w:hAnsi="Arial" w:cs="Arial"/>
          <w:sz w:val="20"/>
          <w:szCs w:val="20"/>
        </w:rPr>
        <w:t>Wichtige Zielbranchen sind: Maschinenbau, Anlagenbau für Metall- und Kunststoffverarbeitung, Chemie und Pharma, Gewerbliche Kälte, Nahrungsmittel, Grund- und Baustoffe, Mühlen und Nahrungsmittelindustrie, Medizintechnik.</w:t>
      </w:r>
      <w:r>
        <w:rPr>
          <w:rFonts w:ascii="Arial" w:hAnsi="Arial" w:cs="Arial"/>
          <w:sz w:val="20"/>
          <w:szCs w:val="20"/>
        </w:rPr>
        <w:t xml:space="preserve"> Die Eckelmann AG wurde 1977 von Dr.-Ing. Gerd Eckelmann gegründet. </w:t>
      </w:r>
    </w:p>
    <w:p w14:paraId="4976D433" w14:textId="77777777" w:rsidR="00191DF6" w:rsidRDefault="00191DF6" w:rsidP="00A358F5">
      <w:pPr>
        <w:tabs>
          <w:tab w:val="left" w:pos="2055"/>
        </w:tabs>
        <w:spacing w:after="0" w:line="300" w:lineRule="exact"/>
        <w:rPr>
          <w:rFonts w:ascii="Arial" w:hAnsi="Arial" w:cs="Arial"/>
          <w:sz w:val="20"/>
          <w:szCs w:val="20"/>
        </w:rPr>
      </w:pPr>
    </w:p>
    <w:p w14:paraId="6EB79027" w14:textId="77777777" w:rsidR="00AC2AD0" w:rsidRDefault="00F001B7" w:rsidP="00D61BFF">
      <w:pPr>
        <w:tabs>
          <w:tab w:val="left" w:pos="2055"/>
        </w:tabs>
        <w:spacing w:after="0" w:line="300" w:lineRule="exact"/>
        <w:rPr>
          <w:rFonts w:ascii="Arial" w:hAnsi="Arial" w:cs="Arial"/>
          <w:sz w:val="20"/>
          <w:szCs w:val="20"/>
        </w:rPr>
      </w:pPr>
      <w:hyperlink r:id="rId10" w:history="1">
        <w:r w:rsidR="00397F83" w:rsidRPr="0088312C">
          <w:rPr>
            <w:rStyle w:val="Hyperlink"/>
            <w:rFonts w:ascii="Arial" w:hAnsi="Arial" w:cs="Arial"/>
            <w:sz w:val="20"/>
            <w:szCs w:val="20"/>
          </w:rPr>
          <w:t>www.eckelmann.de</w:t>
        </w:r>
      </w:hyperlink>
      <w:r w:rsidR="00D9641B">
        <w:rPr>
          <w:rFonts w:ascii="Arial" w:hAnsi="Arial" w:cs="Arial"/>
          <w:sz w:val="20"/>
          <w:szCs w:val="20"/>
        </w:rPr>
        <w:t xml:space="preserve"> </w:t>
      </w:r>
    </w:p>
    <w:p w14:paraId="13220A07" w14:textId="77777777" w:rsidR="00AC2AD0" w:rsidRDefault="00AC2AD0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BE76AB7" w14:textId="77777777" w:rsidR="009D74D4" w:rsidRDefault="009D74D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7F59C7D" w14:textId="77777777" w:rsidR="009D74D4" w:rsidRDefault="009D74D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4812F1E" w14:textId="77777777" w:rsidR="00A961A0" w:rsidRDefault="00A961A0" w:rsidP="00D61BFF">
      <w:pPr>
        <w:tabs>
          <w:tab w:val="left" w:pos="2055"/>
        </w:tabs>
        <w:spacing w:after="0" w:line="300" w:lineRule="exact"/>
        <w:rPr>
          <w:rFonts w:ascii="Arial" w:hAnsi="Arial" w:cs="Arial"/>
          <w:sz w:val="20"/>
          <w:szCs w:val="20"/>
        </w:rPr>
      </w:pPr>
    </w:p>
    <w:p w14:paraId="2AF96538" w14:textId="77777777" w:rsidR="00383C5B" w:rsidRDefault="00383C5B" w:rsidP="00D61BFF">
      <w:pPr>
        <w:tabs>
          <w:tab w:val="left" w:pos="2055"/>
        </w:tabs>
        <w:spacing w:after="0" w:line="3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33"/>
        <w:gridCol w:w="4653"/>
      </w:tblGrid>
      <w:tr w:rsidR="00A961A0" w:rsidRPr="003B53BD" w14:paraId="614A14B0" w14:textId="77777777" w:rsidTr="00975094">
        <w:tc>
          <w:tcPr>
            <w:tcW w:w="4633" w:type="dxa"/>
            <w:shd w:val="clear" w:color="auto" w:fill="auto"/>
          </w:tcPr>
          <w:p w14:paraId="3CACEE95" w14:textId="77777777" w:rsidR="00A961A0" w:rsidRPr="003E2639" w:rsidRDefault="00A961A0" w:rsidP="00975094">
            <w:pPr>
              <w:widowControl w:val="0"/>
              <w:suppressAutoHyphens/>
              <w:spacing w:after="0" w:line="300" w:lineRule="auto"/>
              <w:rPr>
                <w:rFonts w:ascii="Arial" w:eastAsia="Lucida Sans Unicode" w:hAnsi="Arial" w:cs="Arial"/>
                <w:b/>
                <w:kern w:val="1"/>
                <w:sz w:val="20"/>
                <w:szCs w:val="20"/>
                <w:lang w:eastAsia="hi-IN" w:bidi="hi-IN"/>
              </w:rPr>
            </w:pPr>
            <w:r w:rsidRPr="003E2639">
              <w:rPr>
                <w:rFonts w:ascii="Arial" w:eastAsia="Lucida Sans Unicode" w:hAnsi="Arial" w:cs="Arial"/>
                <w:b/>
                <w:kern w:val="1"/>
                <w:sz w:val="20"/>
                <w:szCs w:val="20"/>
                <w:lang w:eastAsia="hi-IN" w:bidi="hi-IN"/>
              </w:rPr>
              <w:t>Kontakt:</w:t>
            </w:r>
          </w:p>
          <w:p w14:paraId="5149B0C8" w14:textId="77777777" w:rsidR="00A961A0" w:rsidRPr="00C11FFC" w:rsidRDefault="00A961A0" w:rsidP="00975094">
            <w:pPr>
              <w:widowControl w:val="0"/>
              <w:suppressAutoHyphens/>
              <w:spacing w:after="0" w:line="300" w:lineRule="auto"/>
              <w:rPr>
                <w:rFonts w:ascii="Arial" w:eastAsia="Lucida Sans Unicode" w:hAnsi="Arial" w:cs="Arial"/>
                <w:b/>
                <w:kern w:val="1"/>
                <w:sz w:val="20"/>
                <w:szCs w:val="20"/>
                <w:lang w:eastAsia="hi-IN" w:bidi="hi-IN"/>
              </w:rPr>
            </w:pPr>
            <w:r w:rsidRPr="00C11FFC">
              <w:rPr>
                <w:rFonts w:ascii="Arial" w:eastAsia="Lucida Sans Unicode" w:hAnsi="Arial" w:cs="Arial"/>
                <w:b/>
                <w:kern w:val="1"/>
                <w:sz w:val="20"/>
                <w:szCs w:val="20"/>
                <w:lang w:eastAsia="hi-IN" w:bidi="hi-IN"/>
              </w:rPr>
              <w:t>Eckelmann AG</w:t>
            </w:r>
          </w:p>
          <w:p w14:paraId="130FBCA7" w14:textId="77777777" w:rsidR="00A961A0" w:rsidRPr="0059681B" w:rsidRDefault="00A961A0" w:rsidP="00975094">
            <w:pPr>
              <w:widowControl w:val="0"/>
              <w:suppressAutoHyphens/>
              <w:spacing w:after="0" w:line="300" w:lineRule="auto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59681B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Berliner Straße 161</w:t>
            </w:r>
          </w:p>
          <w:p w14:paraId="5DC51DE5" w14:textId="77777777" w:rsidR="00A961A0" w:rsidRPr="0059681B" w:rsidRDefault="00A961A0" w:rsidP="00975094">
            <w:pPr>
              <w:widowControl w:val="0"/>
              <w:suppressAutoHyphens/>
              <w:spacing w:after="0" w:line="300" w:lineRule="auto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59681B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65205 Wiesbaden</w:t>
            </w:r>
          </w:p>
          <w:p w14:paraId="6E18C21D" w14:textId="77777777" w:rsidR="00A961A0" w:rsidRPr="0059681B" w:rsidRDefault="00A961A0" w:rsidP="00975094">
            <w:pPr>
              <w:widowControl w:val="0"/>
              <w:suppressAutoHyphens/>
              <w:spacing w:after="0" w:line="300" w:lineRule="auto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59681B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 xml:space="preserve">Tel.: +49 </w:t>
            </w:r>
            <w:r w:rsidR="00BC5E57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(0)</w:t>
            </w:r>
            <w:r w:rsidRPr="0059681B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611 7103-0</w:t>
            </w:r>
          </w:p>
          <w:p w14:paraId="46DBD044" w14:textId="77777777" w:rsidR="00A961A0" w:rsidRPr="0059681B" w:rsidRDefault="00F001B7" w:rsidP="00975094">
            <w:pPr>
              <w:widowControl w:val="0"/>
              <w:suppressAutoHyphens/>
              <w:spacing w:after="0" w:line="300" w:lineRule="auto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hyperlink r:id="rId11" w:history="1">
              <w:r w:rsidR="00A961A0" w:rsidRPr="00AA71F7">
                <w:rPr>
                  <w:rStyle w:val="Hyperlink"/>
                  <w:rFonts w:ascii="Arial" w:eastAsia="Lucida Sans Unicode" w:hAnsi="Arial" w:cs="Arial"/>
                  <w:kern w:val="1"/>
                  <w:sz w:val="20"/>
                  <w:szCs w:val="20"/>
                  <w:lang w:eastAsia="hi-IN" w:bidi="hi-IN"/>
                </w:rPr>
                <w:t>info@eckelmann.de</w:t>
              </w:r>
            </w:hyperlink>
            <w:r w:rsidR="00A961A0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 xml:space="preserve"> </w:t>
            </w:r>
          </w:p>
          <w:p w14:paraId="79D192BF" w14:textId="77777777" w:rsidR="00C11FFC" w:rsidRDefault="00F001B7" w:rsidP="00975094">
            <w:pPr>
              <w:widowControl w:val="0"/>
              <w:suppressAutoHyphens/>
              <w:spacing w:after="0" w:line="300" w:lineRule="auto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hyperlink r:id="rId12" w:history="1">
              <w:r w:rsidR="00A961A0" w:rsidRPr="00AA71F7">
                <w:rPr>
                  <w:rStyle w:val="Hyperlink"/>
                  <w:rFonts w:ascii="Arial" w:eastAsia="Lucida Sans Unicode" w:hAnsi="Arial" w:cs="Arial"/>
                  <w:kern w:val="1"/>
                  <w:sz w:val="20"/>
                  <w:szCs w:val="20"/>
                  <w:lang w:eastAsia="hi-IN" w:bidi="hi-IN"/>
                </w:rPr>
                <w:t>www.eckelmann.de</w:t>
              </w:r>
            </w:hyperlink>
            <w:r w:rsidR="00A961A0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 xml:space="preserve"> </w:t>
            </w:r>
          </w:p>
          <w:p w14:paraId="77F7A59D" w14:textId="77777777" w:rsidR="00A961A0" w:rsidRPr="003E2639" w:rsidRDefault="00C11FFC" w:rsidP="00C11FFC">
            <w:pPr>
              <w:widowControl w:val="0"/>
              <w:suppressAutoHyphens/>
              <w:spacing w:after="0" w:line="300" w:lineRule="auto"/>
              <w:rPr>
                <w:rFonts w:ascii="Arial" w:eastAsia="Lucida Sans Unicode" w:hAnsi="Arial" w:cs="Arial"/>
                <w:kern w:val="1"/>
                <w:sz w:val="20"/>
                <w:szCs w:val="24"/>
                <w:lang w:eastAsia="hi-IN" w:bidi="hi-IN"/>
              </w:rPr>
            </w:pPr>
            <w:r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 xml:space="preserve"> </w:t>
            </w:r>
          </w:p>
        </w:tc>
        <w:tc>
          <w:tcPr>
            <w:tcW w:w="4653" w:type="dxa"/>
            <w:shd w:val="clear" w:color="auto" w:fill="auto"/>
          </w:tcPr>
          <w:p w14:paraId="72997E87" w14:textId="77777777" w:rsidR="00A961A0" w:rsidRPr="003E2639" w:rsidRDefault="00A961A0" w:rsidP="00975094">
            <w:pPr>
              <w:tabs>
                <w:tab w:val="center" w:pos="4536"/>
                <w:tab w:val="right" w:pos="9072"/>
              </w:tabs>
              <w:spacing w:after="0" w:line="30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E2639">
              <w:rPr>
                <w:rFonts w:ascii="Arial" w:hAnsi="Arial" w:cs="Arial"/>
                <w:b/>
                <w:sz w:val="20"/>
                <w:szCs w:val="20"/>
              </w:rPr>
              <w:t>Media Relations:</w:t>
            </w:r>
          </w:p>
          <w:p w14:paraId="0598030C" w14:textId="77777777" w:rsidR="00555B16" w:rsidRDefault="00555B16" w:rsidP="00555B16">
            <w:pPr>
              <w:pStyle w:val="Fuzeile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Pressebüro Schwitzgebel</w:t>
            </w:r>
          </w:p>
          <w:p w14:paraId="33B99C88" w14:textId="77777777" w:rsidR="00555B16" w:rsidRDefault="00511BB1" w:rsidP="00555B16">
            <w:pPr>
              <w:pStyle w:val="Fuzeile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Felix Berthold</w:t>
            </w:r>
          </w:p>
          <w:p w14:paraId="72B6D795" w14:textId="77777777" w:rsidR="00555B16" w:rsidRDefault="00555B16" w:rsidP="00555B16">
            <w:pPr>
              <w:pStyle w:val="Fuzeile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Berliner Straße 2</w:t>
            </w:r>
          </w:p>
          <w:p w14:paraId="6B796896" w14:textId="77777777" w:rsidR="00555B16" w:rsidRDefault="00555B16" w:rsidP="00555B16">
            <w:pPr>
              <w:pStyle w:val="Fuzeile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55283 Nierstein</w:t>
            </w:r>
          </w:p>
          <w:p w14:paraId="2BAE2D44" w14:textId="77777777" w:rsidR="00555B16" w:rsidRDefault="00555B16" w:rsidP="00555B16">
            <w:pPr>
              <w:pStyle w:val="Fuzeile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Tel.: +49 </w:t>
            </w:r>
            <w:r w:rsidR="003B53BD">
              <w:rPr>
                <w:rFonts w:ascii="Arial" w:hAnsi="Arial" w:cs="Arial"/>
                <w:sz w:val="20"/>
                <w:szCs w:val="20"/>
              </w:rPr>
              <w:t>(0)</w:t>
            </w:r>
            <w:r>
              <w:rPr>
                <w:rFonts w:ascii="Arial" w:hAnsi="Arial" w:cs="Arial"/>
                <w:sz w:val="20"/>
                <w:szCs w:val="20"/>
              </w:rPr>
              <w:t>6133 50954-1</w:t>
            </w:r>
          </w:p>
          <w:p w14:paraId="540B5D66" w14:textId="77777777" w:rsidR="003B53BD" w:rsidRPr="003B53BD" w:rsidRDefault="003B53BD" w:rsidP="00555B16">
            <w:pPr>
              <w:pStyle w:val="Fuzeile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r w:rsidRPr="003B53BD">
              <w:rPr>
                <w:rFonts w:ascii="Arial" w:hAnsi="Arial" w:cs="Arial"/>
                <w:sz w:val="20"/>
                <w:szCs w:val="20"/>
              </w:rPr>
              <w:t xml:space="preserve">Mobil: </w:t>
            </w:r>
            <w:r w:rsidR="00511BB1">
              <w:rPr>
                <w:rFonts w:ascii="Arial" w:hAnsi="Arial" w:cs="Arial"/>
                <w:sz w:val="20"/>
                <w:szCs w:val="20"/>
              </w:rPr>
              <w:t xml:space="preserve">+49 </w:t>
            </w:r>
            <w:r w:rsidR="005A5B80" w:rsidRPr="005A5B80">
              <w:rPr>
                <w:rFonts w:ascii="Arial" w:hAnsi="Arial" w:cs="Arial"/>
                <w:sz w:val="20"/>
                <w:szCs w:val="20"/>
              </w:rPr>
              <w:t>(0)162 4367696</w:t>
            </w:r>
          </w:p>
          <w:p w14:paraId="530AE7C6" w14:textId="77777777" w:rsidR="00555B16" w:rsidRPr="00F70BF8" w:rsidRDefault="00F001B7" w:rsidP="00555B16">
            <w:pPr>
              <w:pStyle w:val="Fuzeile"/>
              <w:spacing w:line="300" w:lineRule="auto"/>
            </w:pPr>
            <w:hyperlink r:id="rId13" w:history="1">
              <w:r w:rsidR="00511BB1">
                <w:rPr>
                  <w:rStyle w:val="Hyperlink"/>
                  <w:rFonts w:ascii="Arial" w:hAnsi="Arial" w:cs="Arial"/>
                  <w:sz w:val="20"/>
                  <w:szCs w:val="20"/>
                </w:rPr>
                <w:t>f.berthold@presse-schwitzgebel.de</w:t>
              </w:r>
            </w:hyperlink>
          </w:p>
          <w:p w14:paraId="646A68F9" w14:textId="77777777" w:rsidR="00A961A0" w:rsidRPr="003E2639" w:rsidRDefault="00F001B7" w:rsidP="00555B16">
            <w:pPr>
              <w:tabs>
                <w:tab w:val="center" w:pos="4536"/>
                <w:tab w:val="right" w:pos="9072"/>
              </w:tabs>
              <w:spacing w:after="0" w:line="300" w:lineRule="auto"/>
              <w:rPr>
                <w:rFonts w:ascii="Arial" w:hAnsi="Arial" w:cs="Arial"/>
              </w:rPr>
            </w:pPr>
            <w:hyperlink r:id="rId14" w:history="1">
              <w:r w:rsidR="00555B16">
                <w:rPr>
                  <w:rStyle w:val="Hyperlink"/>
                  <w:rFonts w:ascii="Arial" w:hAnsi="Arial" w:cs="Arial"/>
                  <w:sz w:val="20"/>
                  <w:szCs w:val="20"/>
                </w:rPr>
                <w:t>www.presse-schwitzgebel.de</w:t>
              </w:r>
            </w:hyperlink>
            <w:r w:rsidR="00A961A0" w:rsidRPr="003E263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720883EB" w14:textId="77777777" w:rsidR="00A961A0" w:rsidRPr="00623A25" w:rsidRDefault="00A961A0" w:rsidP="00552F9A">
      <w:pPr>
        <w:tabs>
          <w:tab w:val="left" w:pos="2055"/>
        </w:tabs>
        <w:spacing w:after="0" w:line="300" w:lineRule="exact"/>
        <w:rPr>
          <w:rFonts w:ascii="Arial" w:hAnsi="Arial" w:cs="Arial"/>
          <w:sz w:val="20"/>
          <w:szCs w:val="20"/>
        </w:rPr>
      </w:pPr>
    </w:p>
    <w:sectPr w:rsidR="00A961A0" w:rsidRPr="00623A25" w:rsidSect="00F275EF">
      <w:headerReference w:type="default" r:id="rId15"/>
      <w:footerReference w:type="default" r:id="rId16"/>
      <w:pgSz w:w="11906" w:h="16838" w:code="9"/>
      <w:pgMar w:top="102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7E7825" w14:textId="77777777" w:rsidR="00F001B7" w:rsidRDefault="00F001B7" w:rsidP="00F275EF">
      <w:pPr>
        <w:spacing w:after="0" w:line="240" w:lineRule="auto"/>
      </w:pPr>
      <w:r>
        <w:separator/>
      </w:r>
    </w:p>
  </w:endnote>
  <w:endnote w:type="continuationSeparator" w:id="0">
    <w:p w14:paraId="4B41E309" w14:textId="77777777" w:rsidR="00F001B7" w:rsidRDefault="00F001B7" w:rsidP="00F27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792129" w14:textId="77777777" w:rsidR="009A7B34" w:rsidRPr="009A7B34" w:rsidRDefault="009A7B34">
    <w:pPr>
      <w:pStyle w:val="Fuzeile"/>
      <w:jc w:val="right"/>
      <w:rPr>
        <w:rFonts w:ascii="Arial" w:hAnsi="Arial" w:cs="Arial"/>
        <w:sz w:val="20"/>
        <w:szCs w:val="20"/>
      </w:rPr>
    </w:pPr>
    <w:r w:rsidRPr="009A7B34">
      <w:rPr>
        <w:rFonts w:ascii="Arial" w:hAnsi="Arial" w:cs="Arial"/>
        <w:sz w:val="20"/>
        <w:szCs w:val="20"/>
      </w:rPr>
      <w:t xml:space="preserve">Seite </w:t>
    </w:r>
    <w:r w:rsidRPr="009A7B34">
      <w:rPr>
        <w:rFonts w:ascii="Arial" w:hAnsi="Arial" w:cs="Arial"/>
        <w:b/>
        <w:bCs/>
        <w:sz w:val="20"/>
        <w:szCs w:val="20"/>
      </w:rPr>
      <w:fldChar w:fldCharType="begin"/>
    </w:r>
    <w:r w:rsidRPr="009A7B34">
      <w:rPr>
        <w:rFonts w:ascii="Arial" w:hAnsi="Arial" w:cs="Arial"/>
        <w:b/>
        <w:bCs/>
        <w:sz w:val="20"/>
        <w:szCs w:val="20"/>
      </w:rPr>
      <w:instrText>PAGE</w:instrText>
    </w:r>
    <w:r w:rsidRPr="009A7B34">
      <w:rPr>
        <w:rFonts w:ascii="Arial" w:hAnsi="Arial" w:cs="Arial"/>
        <w:b/>
        <w:bCs/>
        <w:sz w:val="20"/>
        <w:szCs w:val="20"/>
      </w:rPr>
      <w:fldChar w:fldCharType="separate"/>
    </w:r>
    <w:r w:rsidR="002466DE">
      <w:rPr>
        <w:rFonts w:ascii="Arial" w:hAnsi="Arial" w:cs="Arial"/>
        <w:b/>
        <w:bCs/>
        <w:noProof/>
        <w:sz w:val="20"/>
        <w:szCs w:val="20"/>
      </w:rPr>
      <w:t>2</w:t>
    </w:r>
    <w:r w:rsidRPr="009A7B34">
      <w:rPr>
        <w:rFonts w:ascii="Arial" w:hAnsi="Arial" w:cs="Arial"/>
        <w:b/>
        <w:bCs/>
        <w:sz w:val="20"/>
        <w:szCs w:val="20"/>
      </w:rPr>
      <w:fldChar w:fldCharType="end"/>
    </w:r>
    <w:r w:rsidRPr="009A7B34">
      <w:rPr>
        <w:rFonts w:ascii="Arial" w:hAnsi="Arial" w:cs="Arial"/>
        <w:sz w:val="20"/>
        <w:szCs w:val="20"/>
      </w:rPr>
      <w:t xml:space="preserve"> von </w:t>
    </w:r>
    <w:r w:rsidRPr="009A7B34">
      <w:rPr>
        <w:rFonts w:ascii="Arial" w:hAnsi="Arial" w:cs="Arial"/>
        <w:b/>
        <w:bCs/>
        <w:sz w:val="20"/>
        <w:szCs w:val="20"/>
      </w:rPr>
      <w:fldChar w:fldCharType="begin"/>
    </w:r>
    <w:r w:rsidRPr="009A7B34">
      <w:rPr>
        <w:rFonts w:ascii="Arial" w:hAnsi="Arial" w:cs="Arial"/>
        <w:b/>
        <w:bCs/>
        <w:sz w:val="20"/>
        <w:szCs w:val="20"/>
      </w:rPr>
      <w:instrText>NUMPAGES</w:instrText>
    </w:r>
    <w:r w:rsidRPr="009A7B34">
      <w:rPr>
        <w:rFonts w:ascii="Arial" w:hAnsi="Arial" w:cs="Arial"/>
        <w:b/>
        <w:bCs/>
        <w:sz w:val="20"/>
        <w:szCs w:val="20"/>
      </w:rPr>
      <w:fldChar w:fldCharType="separate"/>
    </w:r>
    <w:r w:rsidR="002466DE">
      <w:rPr>
        <w:rFonts w:ascii="Arial" w:hAnsi="Arial" w:cs="Arial"/>
        <w:b/>
        <w:bCs/>
        <w:noProof/>
        <w:sz w:val="20"/>
        <w:szCs w:val="20"/>
      </w:rPr>
      <w:t>2</w:t>
    </w:r>
    <w:r w:rsidRPr="009A7B34">
      <w:rPr>
        <w:rFonts w:ascii="Arial" w:hAnsi="Arial" w:cs="Arial"/>
        <w:b/>
        <w:bCs/>
        <w:sz w:val="20"/>
        <w:szCs w:val="20"/>
      </w:rPr>
      <w:fldChar w:fldCharType="end"/>
    </w:r>
  </w:p>
  <w:p w14:paraId="56F9D6DE" w14:textId="77777777" w:rsidR="00F82371" w:rsidRDefault="00F82371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79365B" w14:textId="77777777" w:rsidR="00F001B7" w:rsidRDefault="00F001B7" w:rsidP="00F275EF">
      <w:pPr>
        <w:spacing w:after="0" w:line="240" w:lineRule="auto"/>
      </w:pPr>
      <w:r>
        <w:separator/>
      </w:r>
    </w:p>
  </w:footnote>
  <w:footnote w:type="continuationSeparator" w:id="0">
    <w:p w14:paraId="336FAB0C" w14:textId="77777777" w:rsidR="00F001B7" w:rsidRDefault="00F001B7" w:rsidP="00F275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DE82BA" w14:textId="77777777" w:rsidR="00F82371" w:rsidRDefault="005A1DBF">
    <w:pPr>
      <w:pStyle w:val="Kopfzeile"/>
    </w:pPr>
    <w:r>
      <w:rPr>
        <w:noProof/>
        <w:lang w:eastAsia="de-DE" w:bidi="ar-SA"/>
      </w:rPr>
      <w:drawing>
        <wp:anchor distT="0" distB="0" distL="114300" distR="114300" simplePos="0" relativeHeight="251658240" behindDoc="1" locked="0" layoutInCell="1" allowOverlap="1" wp14:anchorId="59064167" wp14:editId="6007E4E8">
          <wp:simplePos x="0" y="0"/>
          <wp:positionH relativeFrom="column">
            <wp:posOffset>25400</wp:posOffset>
          </wp:positionH>
          <wp:positionV relativeFrom="page">
            <wp:posOffset>648335</wp:posOffset>
          </wp:positionV>
          <wp:extent cx="733425" cy="247650"/>
          <wp:effectExtent l="0" t="0" r="9525" b="0"/>
          <wp:wrapTight wrapText="bothSides">
            <wp:wrapPolygon edited="0">
              <wp:start x="0" y="0"/>
              <wp:lineTo x="0" y="19938"/>
              <wp:lineTo x="21319" y="19938"/>
              <wp:lineTo x="21319" y="0"/>
              <wp:lineTo x="0" y="0"/>
            </wp:wrapPolygon>
          </wp:wrapTight>
          <wp:docPr id="2" name="Grafik 0" descr="Bildmarke_Eckelmann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Bildmarke_Eckelmann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57216" behindDoc="1" locked="0" layoutInCell="1" allowOverlap="1" wp14:anchorId="29E585FA" wp14:editId="65519EA9">
          <wp:simplePos x="0" y="0"/>
          <wp:positionH relativeFrom="page">
            <wp:posOffset>5112385</wp:posOffset>
          </wp:positionH>
          <wp:positionV relativeFrom="page">
            <wp:posOffset>648335</wp:posOffset>
          </wp:positionV>
          <wp:extent cx="1914525" cy="266700"/>
          <wp:effectExtent l="0" t="0" r="9525" b="0"/>
          <wp:wrapTight wrapText="bothSides">
            <wp:wrapPolygon edited="0">
              <wp:start x="0" y="0"/>
              <wp:lineTo x="0" y="20057"/>
              <wp:lineTo x="21493" y="20057"/>
              <wp:lineTo x="21493" y="0"/>
              <wp:lineTo x="0" y="0"/>
            </wp:wrapPolygon>
          </wp:wrapTight>
          <wp:docPr id="1" name="Grafik 1" descr="Wortmarke_Eckelmann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Wortmarke_Eckelmann_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49F968" w14:textId="77777777" w:rsidR="00F82371" w:rsidRDefault="00F82371">
    <w:pPr>
      <w:pStyle w:val="Kopfzeile"/>
    </w:pPr>
  </w:p>
  <w:p w14:paraId="44F1CA78" w14:textId="77777777" w:rsidR="00F82371" w:rsidRDefault="00F82371" w:rsidP="00F275EF">
    <w:pPr>
      <w:pStyle w:val="Kopfzeile"/>
      <w:spacing w:line="240" w:lineRule="exact"/>
      <w:rPr>
        <w:rFonts w:ascii="Arial" w:hAnsi="Arial" w:cs="Arial"/>
        <w:sz w:val="20"/>
        <w:szCs w:val="20"/>
      </w:rPr>
    </w:pPr>
  </w:p>
  <w:p w14:paraId="0AF14692" w14:textId="77777777" w:rsidR="00F82371" w:rsidRDefault="00F82371" w:rsidP="00F275EF">
    <w:pPr>
      <w:pStyle w:val="Kopfzeile"/>
      <w:spacing w:line="240" w:lineRule="exact"/>
      <w:rPr>
        <w:rFonts w:ascii="Arial" w:hAnsi="Arial" w:cs="Arial"/>
        <w:sz w:val="20"/>
        <w:szCs w:val="20"/>
      </w:rPr>
    </w:pPr>
  </w:p>
  <w:p w14:paraId="652D14DF" w14:textId="77777777" w:rsidR="00F82371" w:rsidRPr="00F275EF" w:rsidRDefault="00F82371" w:rsidP="00F275EF">
    <w:pPr>
      <w:pStyle w:val="Kopfzeile"/>
      <w:spacing w:line="240" w:lineRule="exact"/>
      <w:rPr>
        <w:rFonts w:ascii="Arial" w:hAnsi="Arial" w:cs="Arial"/>
        <w:sz w:val="20"/>
        <w:szCs w:val="20"/>
      </w:rPr>
    </w:pPr>
  </w:p>
  <w:p w14:paraId="0D8693F2" w14:textId="77777777" w:rsidR="00F82371" w:rsidRDefault="00D019F6" w:rsidP="00F275EF">
    <w:pPr>
      <w:pStyle w:val="Kopfzeile"/>
      <w:spacing w:line="240" w:lineRule="exact"/>
      <w:rPr>
        <w:rFonts w:ascii="Arial" w:hAnsi="Arial" w:cs="Arial"/>
        <w:color w:val="808080"/>
      </w:rPr>
    </w:pPr>
    <w:r>
      <w:rPr>
        <w:rFonts w:ascii="Arial" w:hAnsi="Arial" w:cs="Arial"/>
        <w:color w:val="808080"/>
      </w:rPr>
      <w:t>Produktmeldung</w:t>
    </w:r>
    <w:r w:rsidR="00F82371" w:rsidRPr="00CC495D">
      <w:rPr>
        <w:rFonts w:ascii="Arial" w:hAnsi="Arial" w:cs="Arial"/>
        <w:color w:val="808080"/>
      </w:rPr>
      <w:t xml:space="preserve"> der Eckelmann AG, Wiesbaden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021468"/>
    <w:multiLevelType w:val="hybridMultilevel"/>
    <w:tmpl w:val="FFA042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B42C31"/>
    <w:multiLevelType w:val="hybridMultilevel"/>
    <w:tmpl w:val="47DE9CC4"/>
    <w:lvl w:ilvl="0" w:tplc="97308492">
      <w:start w:val="1"/>
      <w:numFmt w:val="bullet"/>
      <w:suff w:val="space"/>
      <w:lvlText w:val=""/>
      <w:lvlJc w:val="left"/>
      <w:pPr>
        <w:ind w:left="397" w:hanging="22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C241AC"/>
    <w:multiLevelType w:val="multilevel"/>
    <w:tmpl w:val="47CE3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7B81D61"/>
    <w:multiLevelType w:val="hybridMultilevel"/>
    <w:tmpl w:val="722A2BDC"/>
    <w:lvl w:ilvl="0" w:tplc="CE344708">
      <w:start w:val="1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19346D"/>
    <w:multiLevelType w:val="hybridMultilevel"/>
    <w:tmpl w:val="08F05F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stylePaneFormatFilter w:val="5124" w:allStyles="0" w:customStyles="0" w:latentStyles="1" w:stylesInUse="0" w:headingStyles="1" w:numberingStyles="0" w:tableStyles="0" w:directFormattingOnRuns="1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5EF"/>
    <w:rsid w:val="0000498E"/>
    <w:rsid w:val="00005D75"/>
    <w:rsid w:val="00007800"/>
    <w:rsid w:val="00007CBD"/>
    <w:rsid w:val="000123F2"/>
    <w:rsid w:val="00013364"/>
    <w:rsid w:val="00014446"/>
    <w:rsid w:val="00021F4D"/>
    <w:rsid w:val="00021FCE"/>
    <w:rsid w:val="0002239D"/>
    <w:rsid w:val="000243A3"/>
    <w:rsid w:val="00024C23"/>
    <w:rsid w:val="0002774E"/>
    <w:rsid w:val="000305D9"/>
    <w:rsid w:val="0003209A"/>
    <w:rsid w:val="00034D7B"/>
    <w:rsid w:val="000351FF"/>
    <w:rsid w:val="00036069"/>
    <w:rsid w:val="00036B3F"/>
    <w:rsid w:val="0003749A"/>
    <w:rsid w:val="0003768A"/>
    <w:rsid w:val="00043D5C"/>
    <w:rsid w:val="0004518A"/>
    <w:rsid w:val="00046815"/>
    <w:rsid w:val="00050126"/>
    <w:rsid w:val="00053D3A"/>
    <w:rsid w:val="000549AF"/>
    <w:rsid w:val="00054E85"/>
    <w:rsid w:val="00054F66"/>
    <w:rsid w:val="000556BF"/>
    <w:rsid w:val="000558AC"/>
    <w:rsid w:val="000561E1"/>
    <w:rsid w:val="000567A4"/>
    <w:rsid w:val="00056ADB"/>
    <w:rsid w:val="00062300"/>
    <w:rsid w:val="00064A70"/>
    <w:rsid w:val="0007105B"/>
    <w:rsid w:val="00075347"/>
    <w:rsid w:val="0007618D"/>
    <w:rsid w:val="0007636A"/>
    <w:rsid w:val="00077E2C"/>
    <w:rsid w:val="0008034F"/>
    <w:rsid w:val="00082CD8"/>
    <w:rsid w:val="0008567A"/>
    <w:rsid w:val="0008687E"/>
    <w:rsid w:val="00086904"/>
    <w:rsid w:val="00087117"/>
    <w:rsid w:val="0009053A"/>
    <w:rsid w:val="00095C8C"/>
    <w:rsid w:val="00096621"/>
    <w:rsid w:val="000A1E27"/>
    <w:rsid w:val="000A44E3"/>
    <w:rsid w:val="000B2BA2"/>
    <w:rsid w:val="000B3331"/>
    <w:rsid w:val="000B6CA0"/>
    <w:rsid w:val="000C22CD"/>
    <w:rsid w:val="000C3EFD"/>
    <w:rsid w:val="000C5DB7"/>
    <w:rsid w:val="000D1BED"/>
    <w:rsid w:val="000D4569"/>
    <w:rsid w:val="000E0B01"/>
    <w:rsid w:val="000E54AB"/>
    <w:rsid w:val="000E7047"/>
    <w:rsid w:val="000F11ED"/>
    <w:rsid w:val="000F4659"/>
    <w:rsid w:val="000F59FD"/>
    <w:rsid w:val="000F7391"/>
    <w:rsid w:val="001002CF"/>
    <w:rsid w:val="00101146"/>
    <w:rsid w:val="00101C2F"/>
    <w:rsid w:val="00102902"/>
    <w:rsid w:val="00103943"/>
    <w:rsid w:val="001052C5"/>
    <w:rsid w:val="00110C80"/>
    <w:rsid w:val="0011370A"/>
    <w:rsid w:val="00115D01"/>
    <w:rsid w:val="001164F6"/>
    <w:rsid w:val="0012023C"/>
    <w:rsid w:val="00120672"/>
    <w:rsid w:val="00120942"/>
    <w:rsid w:val="00120E21"/>
    <w:rsid w:val="001259DB"/>
    <w:rsid w:val="00125FF5"/>
    <w:rsid w:val="0013685A"/>
    <w:rsid w:val="00136921"/>
    <w:rsid w:val="001410DA"/>
    <w:rsid w:val="00141F3A"/>
    <w:rsid w:val="00143509"/>
    <w:rsid w:val="00144C54"/>
    <w:rsid w:val="00145FED"/>
    <w:rsid w:val="001468F8"/>
    <w:rsid w:val="001470DA"/>
    <w:rsid w:val="00150163"/>
    <w:rsid w:val="0015126E"/>
    <w:rsid w:val="00152A22"/>
    <w:rsid w:val="001541C9"/>
    <w:rsid w:val="00156D84"/>
    <w:rsid w:val="0016024C"/>
    <w:rsid w:val="00160855"/>
    <w:rsid w:val="001610E0"/>
    <w:rsid w:val="0016130B"/>
    <w:rsid w:val="001625DE"/>
    <w:rsid w:val="00167F3C"/>
    <w:rsid w:val="00170924"/>
    <w:rsid w:val="00170CE9"/>
    <w:rsid w:val="001812AD"/>
    <w:rsid w:val="00182C9D"/>
    <w:rsid w:val="00185DC7"/>
    <w:rsid w:val="00191DF6"/>
    <w:rsid w:val="00193566"/>
    <w:rsid w:val="00193AB3"/>
    <w:rsid w:val="00195F07"/>
    <w:rsid w:val="001A0BEA"/>
    <w:rsid w:val="001A207C"/>
    <w:rsid w:val="001A5206"/>
    <w:rsid w:val="001A6640"/>
    <w:rsid w:val="001A750E"/>
    <w:rsid w:val="001A7DE2"/>
    <w:rsid w:val="001B0839"/>
    <w:rsid w:val="001B1A36"/>
    <w:rsid w:val="001B233E"/>
    <w:rsid w:val="001B2B1D"/>
    <w:rsid w:val="001B4300"/>
    <w:rsid w:val="001B5AD0"/>
    <w:rsid w:val="001B6B10"/>
    <w:rsid w:val="001C74F3"/>
    <w:rsid w:val="001D144C"/>
    <w:rsid w:val="001D547A"/>
    <w:rsid w:val="001D7CFB"/>
    <w:rsid w:val="001E10B2"/>
    <w:rsid w:val="001E2385"/>
    <w:rsid w:val="001E26F0"/>
    <w:rsid w:val="001E2DA6"/>
    <w:rsid w:val="001E391F"/>
    <w:rsid w:val="001E532B"/>
    <w:rsid w:val="001E746A"/>
    <w:rsid w:val="001F0C8E"/>
    <w:rsid w:val="001F2608"/>
    <w:rsid w:val="001F482E"/>
    <w:rsid w:val="001F4A4E"/>
    <w:rsid w:val="001F5910"/>
    <w:rsid w:val="001F7D64"/>
    <w:rsid w:val="002020D6"/>
    <w:rsid w:val="00202B2E"/>
    <w:rsid w:val="0020354F"/>
    <w:rsid w:val="00207959"/>
    <w:rsid w:val="002120C4"/>
    <w:rsid w:val="00214734"/>
    <w:rsid w:val="002148B4"/>
    <w:rsid w:val="00214A50"/>
    <w:rsid w:val="00214C7A"/>
    <w:rsid w:val="00214D90"/>
    <w:rsid w:val="00216599"/>
    <w:rsid w:val="00220A24"/>
    <w:rsid w:val="00225EC5"/>
    <w:rsid w:val="00230CB3"/>
    <w:rsid w:val="0023104D"/>
    <w:rsid w:val="00231FA2"/>
    <w:rsid w:val="00232A6B"/>
    <w:rsid w:val="00232D77"/>
    <w:rsid w:val="00233D6C"/>
    <w:rsid w:val="002349F9"/>
    <w:rsid w:val="00234ABC"/>
    <w:rsid w:val="00235C01"/>
    <w:rsid w:val="00235D56"/>
    <w:rsid w:val="00237C33"/>
    <w:rsid w:val="002403CE"/>
    <w:rsid w:val="002434C4"/>
    <w:rsid w:val="0024574A"/>
    <w:rsid w:val="002466DE"/>
    <w:rsid w:val="0024749A"/>
    <w:rsid w:val="00252667"/>
    <w:rsid w:val="00252DF1"/>
    <w:rsid w:val="002545EE"/>
    <w:rsid w:val="00256645"/>
    <w:rsid w:val="00260D2D"/>
    <w:rsid w:val="002610B7"/>
    <w:rsid w:val="00262955"/>
    <w:rsid w:val="00262C38"/>
    <w:rsid w:val="0027209D"/>
    <w:rsid w:val="00274A5F"/>
    <w:rsid w:val="00284D29"/>
    <w:rsid w:val="00284FEA"/>
    <w:rsid w:val="00285B85"/>
    <w:rsid w:val="002876F6"/>
    <w:rsid w:val="00287992"/>
    <w:rsid w:val="00290B25"/>
    <w:rsid w:val="002917BC"/>
    <w:rsid w:val="00293E19"/>
    <w:rsid w:val="002957FE"/>
    <w:rsid w:val="00295D7E"/>
    <w:rsid w:val="00296F34"/>
    <w:rsid w:val="00297667"/>
    <w:rsid w:val="002A0261"/>
    <w:rsid w:val="002A1354"/>
    <w:rsid w:val="002A1A61"/>
    <w:rsid w:val="002A25B3"/>
    <w:rsid w:val="002A3D82"/>
    <w:rsid w:val="002A4A2D"/>
    <w:rsid w:val="002A518C"/>
    <w:rsid w:val="002A57F0"/>
    <w:rsid w:val="002A69DB"/>
    <w:rsid w:val="002A7AD6"/>
    <w:rsid w:val="002A7D8C"/>
    <w:rsid w:val="002B60EB"/>
    <w:rsid w:val="002C3FAF"/>
    <w:rsid w:val="002C7CCB"/>
    <w:rsid w:val="002C7DB1"/>
    <w:rsid w:val="002D1D50"/>
    <w:rsid w:val="002D3F95"/>
    <w:rsid w:val="002D68AA"/>
    <w:rsid w:val="002D6BC7"/>
    <w:rsid w:val="002D72C2"/>
    <w:rsid w:val="002E33BE"/>
    <w:rsid w:val="002E5220"/>
    <w:rsid w:val="002E6D35"/>
    <w:rsid w:val="002F002A"/>
    <w:rsid w:val="002F112A"/>
    <w:rsid w:val="002F24CA"/>
    <w:rsid w:val="002F33C0"/>
    <w:rsid w:val="002F6B36"/>
    <w:rsid w:val="002F799B"/>
    <w:rsid w:val="003008BF"/>
    <w:rsid w:val="00304CDF"/>
    <w:rsid w:val="00313AC8"/>
    <w:rsid w:val="003163EA"/>
    <w:rsid w:val="003172D7"/>
    <w:rsid w:val="0032189A"/>
    <w:rsid w:val="00323CD1"/>
    <w:rsid w:val="00331FBD"/>
    <w:rsid w:val="00335A2A"/>
    <w:rsid w:val="00342AFC"/>
    <w:rsid w:val="00346898"/>
    <w:rsid w:val="0034766B"/>
    <w:rsid w:val="00355F1E"/>
    <w:rsid w:val="003572BD"/>
    <w:rsid w:val="0036091A"/>
    <w:rsid w:val="00362606"/>
    <w:rsid w:val="00362C56"/>
    <w:rsid w:val="00362D46"/>
    <w:rsid w:val="00364619"/>
    <w:rsid w:val="0036523E"/>
    <w:rsid w:val="00365287"/>
    <w:rsid w:val="0036532B"/>
    <w:rsid w:val="00365447"/>
    <w:rsid w:val="0036593C"/>
    <w:rsid w:val="00366B17"/>
    <w:rsid w:val="0036794E"/>
    <w:rsid w:val="00372861"/>
    <w:rsid w:val="00372C4A"/>
    <w:rsid w:val="003761E2"/>
    <w:rsid w:val="0037769C"/>
    <w:rsid w:val="00383C5B"/>
    <w:rsid w:val="0038474E"/>
    <w:rsid w:val="00385DE7"/>
    <w:rsid w:val="00387813"/>
    <w:rsid w:val="003923C2"/>
    <w:rsid w:val="00393381"/>
    <w:rsid w:val="00397F83"/>
    <w:rsid w:val="003A0C36"/>
    <w:rsid w:val="003A0CF5"/>
    <w:rsid w:val="003A382F"/>
    <w:rsid w:val="003B53BD"/>
    <w:rsid w:val="003C2287"/>
    <w:rsid w:val="003C34A8"/>
    <w:rsid w:val="003C5B1D"/>
    <w:rsid w:val="003C7763"/>
    <w:rsid w:val="003D5E7D"/>
    <w:rsid w:val="003E0B37"/>
    <w:rsid w:val="003E19E1"/>
    <w:rsid w:val="003E254E"/>
    <w:rsid w:val="003E2639"/>
    <w:rsid w:val="003E2FD4"/>
    <w:rsid w:val="003E6250"/>
    <w:rsid w:val="003E7322"/>
    <w:rsid w:val="003F04A1"/>
    <w:rsid w:val="003F0C4F"/>
    <w:rsid w:val="003F113B"/>
    <w:rsid w:val="003F33B9"/>
    <w:rsid w:val="003F538A"/>
    <w:rsid w:val="00401608"/>
    <w:rsid w:val="00401850"/>
    <w:rsid w:val="00402502"/>
    <w:rsid w:val="00402585"/>
    <w:rsid w:val="00403F57"/>
    <w:rsid w:val="00404002"/>
    <w:rsid w:val="0040601A"/>
    <w:rsid w:val="00414E1F"/>
    <w:rsid w:val="004160E1"/>
    <w:rsid w:val="0041658D"/>
    <w:rsid w:val="00420429"/>
    <w:rsid w:val="0042105A"/>
    <w:rsid w:val="0042481C"/>
    <w:rsid w:val="00426459"/>
    <w:rsid w:val="004277FB"/>
    <w:rsid w:val="004301D1"/>
    <w:rsid w:val="00433020"/>
    <w:rsid w:val="00440788"/>
    <w:rsid w:val="00441CF7"/>
    <w:rsid w:val="00446102"/>
    <w:rsid w:val="00447483"/>
    <w:rsid w:val="004478C5"/>
    <w:rsid w:val="004532C7"/>
    <w:rsid w:val="004617F9"/>
    <w:rsid w:val="0046207D"/>
    <w:rsid w:val="004623DD"/>
    <w:rsid w:val="004650A4"/>
    <w:rsid w:val="00465158"/>
    <w:rsid w:val="00465BE1"/>
    <w:rsid w:val="00467A2F"/>
    <w:rsid w:val="00467F67"/>
    <w:rsid w:val="00471167"/>
    <w:rsid w:val="00472FCB"/>
    <w:rsid w:val="00473EC1"/>
    <w:rsid w:val="00475336"/>
    <w:rsid w:val="0047551C"/>
    <w:rsid w:val="00476C50"/>
    <w:rsid w:val="00477828"/>
    <w:rsid w:val="00481233"/>
    <w:rsid w:val="0048323B"/>
    <w:rsid w:val="00483B7B"/>
    <w:rsid w:val="00486682"/>
    <w:rsid w:val="00487240"/>
    <w:rsid w:val="00494467"/>
    <w:rsid w:val="004965C0"/>
    <w:rsid w:val="004A2961"/>
    <w:rsid w:val="004A2A08"/>
    <w:rsid w:val="004A5D05"/>
    <w:rsid w:val="004A61D2"/>
    <w:rsid w:val="004A6C33"/>
    <w:rsid w:val="004A6E4D"/>
    <w:rsid w:val="004B04C8"/>
    <w:rsid w:val="004B13A6"/>
    <w:rsid w:val="004B1CA5"/>
    <w:rsid w:val="004B3CCE"/>
    <w:rsid w:val="004B418F"/>
    <w:rsid w:val="004B425B"/>
    <w:rsid w:val="004B73AB"/>
    <w:rsid w:val="004C0C1B"/>
    <w:rsid w:val="004C3611"/>
    <w:rsid w:val="004C3877"/>
    <w:rsid w:val="004C6452"/>
    <w:rsid w:val="004D02EE"/>
    <w:rsid w:val="004D0DC0"/>
    <w:rsid w:val="004D72E0"/>
    <w:rsid w:val="004D79D0"/>
    <w:rsid w:val="004E06D5"/>
    <w:rsid w:val="004E210C"/>
    <w:rsid w:val="004E31FA"/>
    <w:rsid w:val="004E395E"/>
    <w:rsid w:val="004E5EA5"/>
    <w:rsid w:val="004E6609"/>
    <w:rsid w:val="004E66BD"/>
    <w:rsid w:val="004F053E"/>
    <w:rsid w:val="004F4F45"/>
    <w:rsid w:val="004F56C6"/>
    <w:rsid w:val="004F7600"/>
    <w:rsid w:val="00501FBF"/>
    <w:rsid w:val="00502699"/>
    <w:rsid w:val="005038C3"/>
    <w:rsid w:val="00505556"/>
    <w:rsid w:val="00505EE3"/>
    <w:rsid w:val="00511BB1"/>
    <w:rsid w:val="00514A03"/>
    <w:rsid w:val="00517683"/>
    <w:rsid w:val="00520240"/>
    <w:rsid w:val="005215B2"/>
    <w:rsid w:val="005233B3"/>
    <w:rsid w:val="005238B1"/>
    <w:rsid w:val="005247C9"/>
    <w:rsid w:val="00525006"/>
    <w:rsid w:val="0052667C"/>
    <w:rsid w:val="00532AAF"/>
    <w:rsid w:val="00533321"/>
    <w:rsid w:val="00533830"/>
    <w:rsid w:val="00533897"/>
    <w:rsid w:val="005351A4"/>
    <w:rsid w:val="00536D1E"/>
    <w:rsid w:val="00537858"/>
    <w:rsid w:val="0054004A"/>
    <w:rsid w:val="0054154E"/>
    <w:rsid w:val="00541552"/>
    <w:rsid w:val="0054192F"/>
    <w:rsid w:val="00546470"/>
    <w:rsid w:val="005467EE"/>
    <w:rsid w:val="00547655"/>
    <w:rsid w:val="00547B68"/>
    <w:rsid w:val="00551104"/>
    <w:rsid w:val="00552F9A"/>
    <w:rsid w:val="00555B16"/>
    <w:rsid w:val="00556202"/>
    <w:rsid w:val="00556342"/>
    <w:rsid w:val="005566D0"/>
    <w:rsid w:val="005600EE"/>
    <w:rsid w:val="005603BC"/>
    <w:rsid w:val="005609CB"/>
    <w:rsid w:val="00561E6F"/>
    <w:rsid w:val="005630E9"/>
    <w:rsid w:val="00563F75"/>
    <w:rsid w:val="00565823"/>
    <w:rsid w:val="00565C47"/>
    <w:rsid w:val="00566B01"/>
    <w:rsid w:val="005678A3"/>
    <w:rsid w:val="00570214"/>
    <w:rsid w:val="00570AE8"/>
    <w:rsid w:val="00573E12"/>
    <w:rsid w:val="00574134"/>
    <w:rsid w:val="00574E18"/>
    <w:rsid w:val="00581823"/>
    <w:rsid w:val="005836F7"/>
    <w:rsid w:val="0058378C"/>
    <w:rsid w:val="005849DB"/>
    <w:rsid w:val="00587043"/>
    <w:rsid w:val="0059134F"/>
    <w:rsid w:val="005927D2"/>
    <w:rsid w:val="0059681B"/>
    <w:rsid w:val="00597A4A"/>
    <w:rsid w:val="005A0BFF"/>
    <w:rsid w:val="005A1DBF"/>
    <w:rsid w:val="005A284E"/>
    <w:rsid w:val="005A2C7F"/>
    <w:rsid w:val="005A2ECA"/>
    <w:rsid w:val="005A39A9"/>
    <w:rsid w:val="005A5B80"/>
    <w:rsid w:val="005A7258"/>
    <w:rsid w:val="005B0326"/>
    <w:rsid w:val="005B2698"/>
    <w:rsid w:val="005B2EBD"/>
    <w:rsid w:val="005B345C"/>
    <w:rsid w:val="005B5873"/>
    <w:rsid w:val="005B6EDC"/>
    <w:rsid w:val="005C0314"/>
    <w:rsid w:val="005C1861"/>
    <w:rsid w:val="005C1951"/>
    <w:rsid w:val="005C2DF5"/>
    <w:rsid w:val="005C2F47"/>
    <w:rsid w:val="005C667C"/>
    <w:rsid w:val="005D2128"/>
    <w:rsid w:val="005D5491"/>
    <w:rsid w:val="005D6F1E"/>
    <w:rsid w:val="005E239C"/>
    <w:rsid w:val="005E3426"/>
    <w:rsid w:val="005E6F50"/>
    <w:rsid w:val="005E7CE0"/>
    <w:rsid w:val="005E7FA6"/>
    <w:rsid w:val="005F0CAC"/>
    <w:rsid w:val="006009BD"/>
    <w:rsid w:val="00607AA1"/>
    <w:rsid w:val="00610C0C"/>
    <w:rsid w:val="00611743"/>
    <w:rsid w:val="006168A6"/>
    <w:rsid w:val="006175EE"/>
    <w:rsid w:val="00617B71"/>
    <w:rsid w:val="00621B07"/>
    <w:rsid w:val="00622A9F"/>
    <w:rsid w:val="006234BC"/>
    <w:rsid w:val="00623A25"/>
    <w:rsid w:val="00623C3F"/>
    <w:rsid w:val="006244D7"/>
    <w:rsid w:val="00624F75"/>
    <w:rsid w:val="00625FDA"/>
    <w:rsid w:val="0062637C"/>
    <w:rsid w:val="0062681A"/>
    <w:rsid w:val="00632460"/>
    <w:rsid w:val="006346BF"/>
    <w:rsid w:val="00634A09"/>
    <w:rsid w:val="006413D0"/>
    <w:rsid w:val="0064313D"/>
    <w:rsid w:val="00643391"/>
    <w:rsid w:val="0064401F"/>
    <w:rsid w:val="0064550B"/>
    <w:rsid w:val="00646FEF"/>
    <w:rsid w:val="006476F1"/>
    <w:rsid w:val="00650BA9"/>
    <w:rsid w:val="00653A5F"/>
    <w:rsid w:val="00653C52"/>
    <w:rsid w:val="00657B32"/>
    <w:rsid w:val="006603DA"/>
    <w:rsid w:val="00660D02"/>
    <w:rsid w:val="0066460E"/>
    <w:rsid w:val="00665D07"/>
    <w:rsid w:val="00667F86"/>
    <w:rsid w:val="00670479"/>
    <w:rsid w:val="00670CDB"/>
    <w:rsid w:val="00672144"/>
    <w:rsid w:val="00672B42"/>
    <w:rsid w:val="00674B3A"/>
    <w:rsid w:val="006834F2"/>
    <w:rsid w:val="00685DC7"/>
    <w:rsid w:val="00692D72"/>
    <w:rsid w:val="006930BD"/>
    <w:rsid w:val="00696799"/>
    <w:rsid w:val="006A0002"/>
    <w:rsid w:val="006A168B"/>
    <w:rsid w:val="006A4439"/>
    <w:rsid w:val="006A569F"/>
    <w:rsid w:val="006A57FB"/>
    <w:rsid w:val="006A6B98"/>
    <w:rsid w:val="006A70D6"/>
    <w:rsid w:val="006A717A"/>
    <w:rsid w:val="006B0ABC"/>
    <w:rsid w:val="006B1387"/>
    <w:rsid w:val="006B25BF"/>
    <w:rsid w:val="006B3124"/>
    <w:rsid w:val="006B46CA"/>
    <w:rsid w:val="006B632F"/>
    <w:rsid w:val="006B7981"/>
    <w:rsid w:val="006C0425"/>
    <w:rsid w:val="006D2848"/>
    <w:rsid w:val="006D5300"/>
    <w:rsid w:val="006D58CC"/>
    <w:rsid w:val="006E0E68"/>
    <w:rsid w:val="006E299E"/>
    <w:rsid w:val="006E330E"/>
    <w:rsid w:val="006E6CB2"/>
    <w:rsid w:val="006F244B"/>
    <w:rsid w:val="006F267D"/>
    <w:rsid w:val="006F4C7C"/>
    <w:rsid w:val="007005CA"/>
    <w:rsid w:val="00706CBC"/>
    <w:rsid w:val="00710971"/>
    <w:rsid w:val="00712E5B"/>
    <w:rsid w:val="00712ED5"/>
    <w:rsid w:val="0071333A"/>
    <w:rsid w:val="00717129"/>
    <w:rsid w:val="00717FC0"/>
    <w:rsid w:val="00725221"/>
    <w:rsid w:val="007273AB"/>
    <w:rsid w:val="00730AAE"/>
    <w:rsid w:val="00731937"/>
    <w:rsid w:val="00733AC3"/>
    <w:rsid w:val="00735C5F"/>
    <w:rsid w:val="007405C4"/>
    <w:rsid w:val="007445D9"/>
    <w:rsid w:val="007477B9"/>
    <w:rsid w:val="00750D9A"/>
    <w:rsid w:val="00753733"/>
    <w:rsid w:val="0075414D"/>
    <w:rsid w:val="007545DB"/>
    <w:rsid w:val="00755CBD"/>
    <w:rsid w:val="00763103"/>
    <w:rsid w:val="00763C17"/>
    <w:rsid w:val="007706B5"/>
    <w:rsid w:val="0078078F"/>
    <w:rsid w:val="0078080B"/>
    <w:rsid w:val="007812E2"/>
    <w:rsid w:val="00783D7A"/>
    <w:rsid w:val="00784EF4"/>
    <w:rsid w:val="007875B0"/>
    <w:rsid w:val="00793AE2"/>
    <w:rsid w:val="00793F93"/>
    <w:rsid w:val="007A2586"/>
    <w:rsid w:val="007A3F2A"/>
    <w:rsid w:val="007A5BEA"/>
    <w:rsid w:val="007B18FA"/>
    <w:rsid w:val="007B2532"/>
    <w:rsid w:val="007B6E0C"/>
    <w:rsid w:val="007B79BB"/>
    <w:rsid w:val="007C5E3E"/>
    <w:rsid w:val="007C704E"/>
    <w:rsid w:val="007C78C3"/>
    <w:rsid w:val="007D1339"/>
    <w:rsid w:val="007D2874"/>
    <w:rsid w:val="007D5E1D"/>
    <w:rsid w:val="007D65A1"/>
    <w:rsid w:val="007D7286"/>
    <w:rsid w:val="007E05D0"/>
    <w:rsid w:val="007E0639"/>
    <w:rsid w:val="007E0641"/>
    <w:rsid w:val="007E0BB1"/>
    <w:rsid w:val="007E286F"/>
    <w:rsid w:val="007E4B11"/>
    <w:rsid w:val="007E77EE"/>
    <w:rsid w:val="007E7A01"/>
    <w:rsid w:val="007E7FE4"/>
    <w:rsid w:val="007F14F5"/>
    <w:rsid w:val="007F45ED"/>
    <w:rsid w:val="007F4ED2"/>
    <w:rsid w:val="007F714C"/>
    <w:rsid w:val="007F7F2D"/>
    <w:rsid w:val="00801A5C"/>
    <w:rsid w:val="00803636"/>
    <w:rsid w:val="00804726"/>
    <w:rsid w:val="00807FF8"/>
    <w:rsid w:val="00814D54"/>
    <w:rsid w:val="00826044"/>
    <w:rsid w:val="008319C9"/>
    <w:rsid w:val="0083268F"/>
    <w:rsid w:val="0084017F"/>
    <w:rsid w:val="00841D7B"/>
    <w:rsid w:val="00842F0C"/>
    <w:rsid w:val="00844D6B"/>
    <w:rsid w:val="008454A4"/>
    <w:rsid w:val="00846E5B"/>
    <w:rsid w:val="00854B4B"/>
    <w:rsid w:val="00855C09"/>
    <w:rsid w:val="00856A8E"/>
    <w:rsid w:val="00862AD4"/>
    <w:rsid w:val="00863D9B"/>
    <w:rsid w:val="00871AD2"/>
    <w:rsid w:val="0087365A"/>
    <w:rsid w:val="0087540A"/>
    <w:rsid w:val="008758B3"/>
    <w:rsid w:val="00877E0E"/>
    <w:rsid w:val="008802AD"/>
    <w:rsid w:val="008828BE"/>
    <w:rsid w:val="00884472"/>
    <w:rsid w:val="00884722"/>
    <w:rsid w:val="008854CB"/>
    <w:rsid w:val="008865DE"/>
    <w:rsid w:val="0088794D"/>
    <w:rsid w:val="00891108"/>
    <w:rsid w:val="008917EE"/>
    <w:rsid w:val="0089265B"/>
    <w:rsid w:val="00896833"/>
    <w:rsid w:val="008973DA"/>
    <w:rsid w:val="00897F4B"/>
    <w:rsid w:val="008A0EA9"/>
    <w:rsid w:val="008A27AA"/>
    <w:rsid w:val="008A369B"/>
    <w:rsid w:val="008A3FE9"/>
    <w:rsid w:val="008A7651"/>
    <w:rsid w:val="008B1776"/>
    <w:rsid w:val="008B3313"/>
    <w:rsid w:val="008B3642"/>
    <w:rsid w:val="008B476D"/>
    <w:rsid w:val="008B5CF1"/>
    <w:rsid w:val="008C1760"/>
    <w:rsid w:val="008C1890"/>
    <w:rsid w:val="008C2F9F"/>
    <w:rsid w:val="008C59A7"/>
    <w:rsid w:val="008C6745"/>
    <w:rsid w:val="008C6B33"/>
    <w:rsid w:val="008C785A"/>
    <w:rsid w:val="008D6F21"/>
    <w:rsid w:val="008E118A"/>
    <w:rsid w:val="008E159A"/>
    <w:rsid w:val="008E2B49"/>
    <w:rsid w:val="008E54B4"/>
    <w:rsid w:val="008E5791"/>
    <w:rsid w:val="008F1C19"/>
    <w:rsid w:val="008F364F"/>
    <w:rsid w:val="008F4FC4"/>
    <w:rsid w:val="008F5B75"/>
    <w:rsid w:val="008F616B"/>
    <w:rsid w:val="008F64E5"/>
    <w:rsid w:val="008F79D0"/>
    <w:rsid w:val="009005F9"/>
    <w:rsid w:val="00900CD4"/>
    <w:rsid w:val="0090138B"/>
    <w:rsid w:val="00904AEF"/>
    <w:rsid w:val="0091758B"/>
    <w:rsid w:val="00921D4C"/>
    <w:rsid w:val="00925C20"/>
    <w:rsid w:val="009275B2"/>
    <w:rsid w:val="00927786"/>
    <w:rsid w:val="00930862"/>
    <w:rsid w:val="0093162F"/>
    <w:rsid w:val="00932F0D"/>
    <w:rsid w:val="009331AF"/>
    <w:rsid w:val="00933977"/>
    <w:rsid w:val="0093412A"/>
    <w:rsid w:val="00935874"/>
    <w:rsid w:val="00936F79"/>
    <w:rsid w:val="00937398"/>
    <w:rsid w:val="009376EB"/>
    <w:rsid w:val="00940DEB"/>
    <w:rsid w:val="00941815"/>
    <w:rsid w:val="0094274A"/>
    <w:rsid w:val="00944079"/>
    <w:rsid w:val="00944E6D"/>
    <w:rsid w:val="009462F9"/>
    <w:rsid w:val="00946C8C"/>
    <w:rsid w:val="0095124B"/>
    <w:rsid w:val="00953A5C"/>
    <w:rsid w:val="00953B16"/>
    <w:rsid w:val="00957BFB"/>
    <w:rsid w:val="0096239B"/>
    <w:rsid w:val="00962F58"/>
    <w:rsid w:val="0096487C"/>
    <w:rsid w:val="0096680A"/>
    <w:rsid w:val="00971A06"/>
    <w:rsid w:val="00975094"/>
    <w:rsid w:val="00976162"/>
    <w:rsid w:val="0098084F"/>
    <w:rsid w:val="00981A7A"/>
    <w:rsid w:val="00983C66"/>
    <w:rsid w:val="00983DA5"/>
    <w:rsid w:val="0098645B"/>
    <w:rsid w:val="00992677"/>
    <w:rsid w:val="00992FD1"/>
    <w:rsid w:val="0099689A"/>
    <w:rsid w:val="009A3881"/>
    <w:rsid w:val="009A6418"/>
    <w:rsid w:val="009A7B34"/>
    <w:rsid w:val="009B0EA1"/>
    <w:rsid w:val="009B32BB"/>
    <w:rsid w:val="009B5E47"/>
    <w:rsid w:val="009B5EB5"/>
    <w:rsid w:val="009B6D2F"/>
    <w:rsid w:val="009C4BB2"/>
    <w:rsid w:val="009C7203"/>
    <w:rsid w:val="009C7883"/>
    <w:rsid w:val="009D3064"/>
    <w:rsid w:val="009D565A"/>
    <w:rsid w:val="009D6E8D"/>
    <w:rsid w:val="009D7003"/>
    <w:rsid w:val="009D74D4"/>
    <w:rsid w:val="009E018F"/>
    <w:rsid w:val="009E0A75"/>
    <w:rsid w:val="009E0AC0"/>
    <w:rsid w:val="009F2755"/>
    <w:rsid w:val="009F2E3D"/>
    <w:rsid w:val="009F2EAF"/>
    <w:rsid w:val="009F30FA"/>
    <w:rsid w:val="009F37CF"/>
    <w:rsid w:val="009F38A4"/>
    <w:rsid w:val="009F4F7C"/>
    <w:rsid w:val="009F5771"/>
    <w:rsid w:val="009F60CE"/>
    <w:rsid w:val="009F7988"/>
    <w:rsid w:val="00A04AE3"/>
    <w:rsid w:val="00A0799C"/>
    <w:rsid w:val="00A105C4"/>
    <w:rsid w:val="00A10749"/>
    <w:rsid w:val="00A110B8"/>
    <w:rsid w:val="00A11B0F"/>
    <w:rsid w:val="00A11F83"/>
    <w:rsid w:val="00A13756"/>
    <w:rsid w:val="00A14671"/>
    <w:rsid w:val="00A1608A"/>
    <w:rsid w:val="00A1710D"/>
    <w:rsid w:val="00A17FF3"/>
    <w:rsid w:val="00A221B0"/>
    <w:rsid w:val="00A22CCB"/>
    <w:rsid w:val="00A240DA"/>
    <w:rsid w:val="00A260E4"/>
    <w:rsid w:val="00A30005"/>
    <w:rsid w:val="00A338A3"/>
    <w:rsid w:val="00A3544A"/>
    <w:rsid w:val="00A3562A"/>
    <w:rsid w:val="00A358F5"/>
    <w:rsid w:val="00A35BF5"/>
    <w:rsid w:val="00A3766A"/>
    <w:rsid w:val="00A40135"/>
    <w:rsid w:val="00A4241D"/>
    <w:rsid w:val="00A429EF"/>
    <w:rsid w:val="00A4604F"/>
    <w:rsid w:val="00A46598"/>
    <w:rsid w:val="00A47AEF"/>
    <w:rsid w:val="00A5270F"/>
    <w:rsid w:val="00A531C2"/>
    <w:rsid w:val="00A540FC"/>
    <w:rsid w:val="00A5552B"/>
    <w:rsid w:val="00A558F9"/>
    <w:rsid w:val="00A567BC"/>
    <w:rsid w:val="00A61CA3"/>
    <w:rsid w:val="00A62082"/>
    <w:rsid w:val="00A624AE"/>
    <w:rsid w:val="00A64076"/>
    <w:rsid w:val="00A64E05"/>
    <w:rsid w:val="00A65D5A"/>
    <w:rsid w:val="00A66B86"/>
    <w:rsid w:val="00A702FE"/>
    <w:rsid w:val="00A703AF"/>
    <w:rsid w:val="00A7096C"/>
    <w:rsid w:val="00A719E9"/>
    <w:rsid w:val="00A72AF4"/>
    <w:rsid w:val="00A73BFD"/>
    <w:rsid w:val="00A75083"/>
    <w:rsid w:val="00A80D60"/>
    <w:rsid w:val="00A816AC"/>
    <w:rsid w:val="00A847FD"/>
    <w:rsid w:val="00A84BB1"/>
    <w:rsid w:val="00A901D5"/>
    <w:rsid w:val="00A91B0F"/>
    <w:rsid w:val="00A945EA"/>
    <w:rsid w:val="00A961A0"/>
    <w:rsid w:val="00A97555"/>
    <w:rsid w:val="00AA02A0"/>
    <w:rsid w:val="00AA09D5"/>
    <w:rsid w:val="00AA1B22"/>
    <w:rsid w:val="00AA36FB"/>
    <w:rsid w:val="00AA4474"/>
    <w:rsid w:val="00AA71F7"/>
    <w:rsid w:val="00AA7984"/>
    <w:rsid w:val="00AB1DFC"/>
    <w:rsid w:val="00AB2FE0"/>
    <w:rsid w:val="00AC0440"/>
    <w:rsid w:val="00AC2AD0"/>
    <w:rsid w:val="00AC347F"/>
    <w:rsid w:val="00AC3785"/>
    <w:rsid w:val="00AC746E"/>
    <w:rsid w:val="00AC7745"/>
    <w:rsid w:val="00AD3779"/>
    <w:rsid w:val="00AD7214"/>
    <w:rsid w:val="00AD7A24"/>
    <w:rsid w:val="00AD7E6A"/>
    <w:rsid w:val="00AE13B3"/>
    <w:rsid w:val="00AE2E24"/>
    <w:rsid w:val="00AE3F30"/>
    <w:rsid w:val="00AE49F0"/>
    <w:rsid w:val="00AE5096"/>
    <w:rsid w:val="00AE7C11"/>
    <w:rsid w:val="00AF04BB"/>
    <w:rsid w:val="00AF068A"/>
    <w:rsid w:val="00AF0D7E"/>
    <w:rsid w:val="00AF148B"/>
    <w:rsid w:val="00AF4F03"/>
    <w:rsid w:val="00AF6FE0"/>
    <w:rsid w:val="00B01C1E"/>
    <w:rsid w:val="00B0207F"/>
    <w:rsid w:val="00B023CD"/>
    <w:rsid w:val="00B0320F"/>
    <w:rsid w:val="00B033CB"/>
    <w:rsid w:val="00B04F44"/>
    <w:rsid w:val="00B050A5"/>
    <w:rsid w:val="00B1092B"/>
    <w:rsid w:val="00B109CE"/>
    <w:rsid w:val="00B10E20"/>
    <w:rsid w:val="00B13F75"/>
    <w:rsid w:val="00B2262D"/>
    <w:rsid w:val="00B266B1"/>
    <w:rsid w:val="00B3019E"/>
    <w:rsid w:val="00B31283"/>
    <w:rsid w:val="00B31AB7"/>
    <w:rsid w:val="00B36307"/>
    <w:rsid w:val="00B43A9A"/>
    <w:rsid w:val="00B44C43"/>
    <w:rsid w:val="00B47D79"/>
    <w:rsid w:val="00B5243D"/>
    <w:rsid w:val="00B52B6A"/>
    <w:rsid w:val="00B53400"/>
    <w:rsid w:val="00B54370"/>
    <w:rsid w:val="00B5703C"/>
    <w:rsid w:val="00B574F1"/>
    <w:rsid w:val="00B57525"/>
    <w:rsid w:val="00B5754F"/>
    <w:rsid w:val="00B62E60"/>
    <w:rsid w:val="00B63A4E"/>
    <w:rsid w:val="00B64AD1"/>
    <w:rsid w:val="00B66C58"/>
    <w:rsid w:val="00B670E5"/>
    <w:rsid w:val="00B703D5"/>
    <w:rsid w:val="00B729F6"/>
    <w:rsid w:val="00B75510"/>
    <w:rsid w:val="00B766B2"/>
    <w:rsid w:val="00B83366"/>
    <w:rsid w:val="00B83BBE"/>
    <w:rsid w:val="00B83C79"/>
    <w:rsid w:val="00B849B3"/>
    <w:rsid w:val="00B86BB9"/>
    <w:rsid w:val="00B90093"/>
    <w:rsid w:val="00B906E0"/>
    <w:rsid w:val="00B93C65"/>
    <w:rsid w:val="00BA042C"/>
    <w:rsid w:val="00BA4726"/>
    <w:rsid w:val="00BA72AE"/>
    <w:rsid w:val="00BB1C06"/>
    <w:rsid w:val="00BB515B"/>
    <w:rsid w:val="00BB5579"/>
    <w:rsid w:val="00BC0321"/>
    <w:rsid w:val="00BC3B21"/>
    <w:rsid w:val="00BC3CF6"/>
    <w:rsid w:val="00BC509F"/>
    <w:rsid w:val="00BC5E57"/>
    <w:rsid w:val="00BC7A54"/>
    <w:rsid w:val="00BD21DD"/>
    <w:rsid w:val="00BD407B"/>
    <w:rsid w:val="00BE0A9B"/>
    <w:rsid w:val="00BE0F59"/>
    <w:rsid w:val="00BE2668"/>
    <w:rsid w:val="00BE27D6"/>
    <w:rsid w:val="00BE2A34"/>
    <w:rsid w:val="00BE30C2"/>
    <w:rsid w:val="00BF122D"/>
    <w:rsid w:val="00BF19CE"/>
    <w:rsid w:val="00BF26E9"/>
    <w:rsid w:val="00BF2818"/>
    <w:rsid w:val="00BF5D62"/>
    <w:rsid w:val="00C04774"/>
    <w:rsid w:val="00C04B9E"/>
    <w:rsid w:val="00C0708B"/>
    <w:rsid w:val="00C07B68"/>
    <w:rsid w:val="00C11FFC"/>
    <w:rsid w:val="00C14C4D"/>
    <w:rsid w:val="00C16C62"/>
    <w:rsid w:val="00C16CB4"/>
    <w:rsid w:val="00C17FF6"/>
    <w:rsid w:val="00C20812"/>
    <w:rsid w:val="00C20A44"/>
    <w:rsid w:val="00C23CB9"/>
    <w:rsid w:val="00C24405"/>
    <w:rsid w:val="00C25D5F"/>
    <w:rsid w:val="00C26C51"/>
    <w:rsid w:val="00C2723E"/>
    <w:rsid w:val="00C32130"/>
    <w:rsid w:val="00C34000"/>
    <w:rsid w:val="00C3742D"/>
    <w:rsid w:val="00C420F1"/>
    <w:rsid w:val="00C443EA"/>
    <w:rsid w:val="00C456A1"/>
    <w:rsid w:val="00C47080"/>
    <w:rsid w:val="00C51D56"/>
    <w:rsid w:val="00C53975"/>
    <w:rsid w:val="00C53FC7"/>
    <w:rsid w:val="00C61608"/>
    <w:rsid w:val="00C64448"/>
    <w:rsid w:val="00C6451D"/>
    <w:rsid w:val="00C66A55"/>
    <w:rsid w:val="00C7482B"/>
    <w:rsid w:val="00C819D8"/>
    <w:rsid w:val="00C83527"/>
    <w:rsid w:val="00C84FF0"/>
    <w:rsid w:val="00C86610"/>
    <w:rsid w:val="00C86E09"/>
    <w:rsid w:val="00C87601"/>
    <w:rsid w:val="00C9079C"/>
    <w:rsid w:val="00C9460C"/>
    <w:rsid w:val="00C95A9F"/>
    <w:rsid w:val="00CA0570"/>
    <w:rsid w:val="00CA2AEF"/>
    <w:rsid w:val="00CA5BFA"/>
    <w:rsid w:val="00CA5FE3"/>
    <w:rsid w:val="00CA79D0"/>
    <w:rsid w:val="00CB1905"/>
    <w:rsid w:val="00CB1996"/>
    <w:rsid w:val="00CB31E9"/>
    <w:rsid w:val="00CB4262"/>
    <w:rsid w:val="00CB48C9"/>
    <w:rsid w:val="00CB6902"/>
    <w:rsid w:val="00CC1576"/>
    <w:rsid w:val="00CC2C7B"/>
    <w:rsid w:val="00CC359C"/>
    <w:rsid w:val="00CC40E4"/>
    <w:rsid w:val="00CC495D"/>
    <w:rsid w:val="00CC62BD"/>
    <w:rsid w:val="00CC7FC7"/>
    <w:rsid w:val="00CD1CDE"/>
    <w:rsid w:val="00CD5BB0"/>
    <w:rsid w:val="00CD60CF"/>
    <w:rsid w:val="00CD6B0A"/>
    <w:rsid w:val="00CE1558"/>
    <w:rsid w:val="00CE1E27"/>
    <w:rsid w:val="00CE1FB7"/>
    <w:rsid w:val="00CF0436"/>
    <w:rsid w:val="00CF07AF"/>
    <w:rsid w:val="00CF2A86"/>
    <w:rsid w:val="00CF4E32"/>
    <w:rsid w:val="00D00A61"/>
    <w:rsid w:val="00D019F6"/>
    <w:rsid w:val="00D02734"/>
    <w:rsid w:val="00D0422D"/>
    <w:rsid w:val="00D04776"/>
    <w:rsid w:val="00D064F4"/>
    <w:rsid w:val="00D104AB"/>
    <w:rsid w:val="00D21527"/>
    <w:rsid w:val="00D229ED"/>
    <w:rsid w:val="00D247B8"/>
    <w:rsid w:val="00D26393"/>
    <w:rsid w:val="00D27A8F"/>
    <w:rsid w:val="00D32B0F"/>
    <w:rsid w:val="00D3369D"/>
    <w:rsid w:val="00D33A15"/>
    <w:rsid w:val="00D35BD8"/>
    <w:rsid w:val="00D410AE"/>
    <w:rsid w:val="00D42214"/>
    <w:rsid w:val="00D47316"/>
    <w:rsid w:val="00D50A75"/>
    <w:rsid w:val="00D61BFF"/>
    <w:rsid w:val="00D62FE7"/>
    <w:rsid w:val="00D638A0"/>
    <w:rsid w:val="00D65AE3"/>
    <w:rsid w:val="00D65B54"/>
    <w:rsid w:val="00D65EA7"/>
    <w:rsid w:val="00D6618D"/>
    <w:rsid w:val="00D66ADC"/>
    <w:rsid w:val="00D726FF"/>
    <w:rsid w:val="00D7276C"/>
    <w:rsid w:val="00D7337E"/>
    <w:rsid w:val="00D76B54"/>
    <w:rsid w:val="00D816F9"/>
    <w:rsid w:val="00D81B07"/>
    <w:rsid w:val="00D82D06"/>
    <w:rsid w:val="00D854EF"/>
    <w:rsid w:val="00D9217C"/>
    <w:rsid w:val="00D9641B"/>
    <w:rsid w:val="00D97DCB"/>
    <w:rsid w:val="00DA33D0"/>
    <w:rsid w:val="00DA6B01"/>
    <w:rsid w:val="00DB01FC"/>
    <w:rsid w:val="00DB05CA"/>
    <w:rsid w:val="00DB26E4"/>
    <w:rsid w:val="00DB6ACC"/>
    <w:rsid w:val="00DC21C8"/>
    <w:rsid w:val="00DC286B"/>
    <w:rsid w:val="00DC53C0"/>
    <w:rsid w:val="00DC7536"/>
    <w:rsid w:val="00DD2475"/>
    <w:rsid w:val="00DD4BB8"/>
    <w:rsid w:val="00DE29DB"/>
    <w:rsid w:val="00DE31B8"/>
    <w:rsid w:val="00DE4C17"/>
    <w:rsid w:val="00DE66C0"/>
    <w:rsid w:val="00DF0474"/>
    <w:rsid w:val="00DF2208"/>
    <w:rsid w:val="00DF220C"/>
    <w:rsid w:val="00E00C3D"/>
    <w:rsid w:val="00E0168A"/>
    <w:rsid w:val="00E01BFE"/>
    <w:rsid w:val="00E02D5C"/>
    <w:rsid w:val="00E07481"/>
    <w:rsid w:val="00E10E30"/>
    <w:rsid w:val="00E11FE4"/>
    <w:rsid w:val="00E12F86"/>
    <w:rsid w:val="00E12FA9"/>
    <w:rsid w:val="00E17BF4"/>
    <w:rsid w:val="00E17DDD"/>
    <w:rsid w:val="00E2058E"/>
    <w:rsid w:val="00E21100"/>
    <w:rsid w:val="00E234A7"/>
    <w:rsid w:val="00E2446E"/>
    <w:rsid w:val="00E25E70"/>
    <w:rsid w:val="00E307A2"/>
    <w:rsid w:val="00E30FAD"/>
    <w:rsid w:val="00E31980"/>
    <w:rsid w:val="00E31B00"/>
    <w:rsid w:val="00E32F0B"/>
    <w:rsid w:val="00E33748"/>
    <w:rsid w:val="00E33B16"/>
    <w:rsid w:val="00E3421B"/>
    <w:rsid w:val="00E364F6"/>
    <w:rsid w:val="00E401DE"/>
    <w:rsid w:val="00E40A59"/>
    <w:rsid w:val="00E44237"/>
    <w:rsid w:val="00E44396"/>
    <w:rsid w:val="00E4560A"/>
    <w:rsid w:val="00E45F08"/>
    <w:rsid w:val="00E464CB"/>
    <w:rsid w:val="00E47CD9"/>
    <w:rsid w:val="00E51EF2"/>
    <w:rsid w:val="00E56C58"/>
    <w:rsid w:val="00E63F6D"/>
    <w:rsid w:val="00E72831"/>
    <w:rsid w:val="00E76305"/>
    <w:rsid w:val="00E7689B"/>
    <w:rsid w:val="00E804F6"/>
    <w:rsid w:val="00E80594"/>
    <w:rsid w:val="00E80BC1"/>
    <w:rsid w:val="00E83D98"/>
    <w:rsid w:val="00E848B0"/>
    <w:rsid w:val="00E85039"/>
    <w:rsid w:val="00E851C9"/>
    <w:rsid w:val="00E85598"/>
    <w:rsid w:val="00E8696B"/>
    <w:rsid w:val="00E872D4"/>
    <w:rsid w:val="00E93BF7"/>
    <w:rsid w:val="00E9534D"/>
    <w:rsid w:val="00EA1388"/>
    <w:rsid w:val="00EA2F8C"/>
    <w:rsid w:val="00EA425F"/>
    <w:rsid w:val="00EB61C2"/>
    <w:rsid w:val="00EB62B7"/>
    <w:rsid w:val="00EB7527"/>
    <w:rsid w:val="00EC1BC9"/>
    <w:rsid w:val="00EC4EE8"/>
    <w:rsid w:val="00EC6337"/>
    <w:rsid w:val="00ED104F"/>
    <w:rsid w:val="00ED625B"/>
    <w:rsid w:val="00ED6D1F"/>
    <w:rsid w:val="00EE0A99"/>
    <w:rsid w:val="00EE0F27"/>
    <w:rsid w:val="00EE1701"/>
    <w:rsid w:val="00EE223C"/>
    <w:rsid w:val="00EE573B"/>
    <w:rsid w:val="00EE6A4B"/>
    <w:rsid w:val="00EF05B5"/>
    <w:rsid w:val="00EF2340"/>
    <w:rsid w:val="00EF2D75"/>
    <w:rsid w:val="00F001B7"/>
    <w:rsid w:val="00F03FC9"/>
    <w:rsid w:val="00F050F5"/>
    <w:rsid w:val="00F06E1E"/>
    <w:rsid w:val="00F079CA"/>
    <w:rsid w:val="00F11EF2"/>
    <w:rsid w:val="00F126A5"/>
    <w:rsid w:val="00F129AE"/>
    <w:rsid w:val="00F12AAD"/>
    <w:rsid w:val="00F13929"/>
    <w:rsid w:val="00F14441"/>
    <w:rsid w:val="00F165BB"/>
    <w:rsid w:val="00F21D9F"/>
    <w:rsid w:val="00F22DB9"/>
    <w:rsid w:val="00F22DC9"/>
    <w:rsid w:val="00F25711"/>
    <w:rsid w:val="00F275EF"/>
    <w:rsid w:val="00F300D3"/>
    <w:rsid w:val="00F3056A"/>
    <w:rsid w:val="00F34667"/>
    <w:rsid w:val="00F36625"/>
    <w:rsid w:val="00F370A2"/>
    <w:rsid w:val="00F377E4"/>
    <w:rsid w:val="00F37E88"/>
    <w:rsid w:val="00F45807"/>
    <w:rsid w:val="00F5114E"/>
    <w:rsid w:val="00F51C11"/>
    <w:rsid w:val="00F53428"/>
    <w:rsid w:val="00F53EF8"/>
    <w:rsid w:val="00F55B54"/>
    <w:rsid w:val="00F579F1"/>
    <w:rsid w:val="00F611BD"/>
    <w:rsid w:val="00F62557"/>
    <w:rsid w:val="00F64ECE"/>
    <w:rsid w:val="00F65A9A"/>
    <w:rsid w:val="00F66E4F"/>
    <w:rsid w:val="00F73A32"/>
    <w:rsid w:val="00F80DAA"/>
    <w:rsid w:val="00F81A19"/>
    <w:rsid w:val="00F82119"/>
    <w:rsid w:val="00F82371"/>
    <w:rsid w:val="00F83C48"/>
    <w:rsid w:val="00F843B3"/>
    <w:rsid w:val="00F84CFD"/>
    <w:rsid w:val="00F87BD0"/>
    <w:rsid w:val="00F905AA"/>
    <w:rsid w:val="00F90A2F"/>
    <w:rsid w:val="00FA0B46"/>
    <w:rsid w:val="00FA7B2C"/>
    <w:rsid w:val="00FB1962"/>
    <w:rsid w:val="00FB2797"/>
    <w:rsid w:val="00FB340E"/>
    <w:rsid w:val="00FB353F"/>
    <w:rsid w:val="00FB3762"/>
    <w:rsid w:val="00FB3DA3"/>
    <w:rsid w:val="00FB469D"/>
    <w:rsid w:val="00FC13B2"/>
    <w:rsid w:val="00FC2002"/>
    <w:rsid w:val="00FC36BB"/>
    <w:rsid w:val="00FC463A"/>
    <w:rsid w:val="00FC64F3"/>
    <w:rsid w:val="00FC74ED"/>
    <w:rsid w:val="00FD7D83"/>
    <w:rsid w:val="00FE05CA"/>
    <w:rsid w:val="00FE0801"/>
    <w:rsid w:val="00FE1DFA"/>
    <w:rsid w:val="00FE259B"/>
    <w:rsid w:val="00FF2886"/>
    <w:rsid w:val="00FF579D"/>
    <w:rsid w:val="00FF5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5CB3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456A1"/>
    <w:pPr>
      <w:spacing w:after="200" w:line="276" w:lineRule="auto"/>
    </w:pPr>
    <w:rPr>
      <w:sz w:val="22"/>
      <w:szCs w:val="22"/>
      <w:lang w:eastAsia="en-US" w:bidi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26393"/>
    <w:pPr>
      <w:spacing w:before="480" w:after="0"/>
      <w:contextualSpacing/>
      <w:outlineLvl w:val="0"/>
    </w:pPr>
    <w:rPr>
      <w:rFonts w:ascii="Cambria" w:eastAsia="Times New Roman" w:hAnsi="Cambria"/>
      <w:b/>
      <w:bCs/>
      <w:sz w:val="28"/>
      <w:szCs w:val="28"/>
      <w:lang w:val="x-none" w:eastAsia="x-none" w:bidi="ar-SA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26393"/>
    <w:pPr>
      <w:spacing w:before="200" w:after="0"/>
      <w:outlineLvl w:val="1"/>
    </w:pPr>
    <w:rPr>
      <w:rFonts w:ascii="Cambria" w:eastAsia="Times New Roman" w:hAnsi="Cambria"/>
      <w:b/>
      <w:bCs/>
      <w:sz w:val="26"/>
      <w:szCs w:val="26"/>
      <w:lang w:val="x-none" w:eastAsia="x-none" w:bidi="ar-SA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26393"/>
    <w:pPr>
      <w:spacing w:before="200" w:after="0" w:line="271" w:lineRule="auto"/>
      <w:outlineLvl w:val="2"/>
    </w:pPr>
    <w:rPr>
      <w:rFonts w:ascii="Cambria" w:eastAsia="Times New Roman" w:hAnsi="Cambria"/>
      <w:b/>
      <w:bCs/>
      <w:sz w:val="20"/>
      <w:szCs w:val="20"/>
      <w:lang w:val="x-none" w:eastAsia="x-none" w:bidi="ar-SA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26393"/>
    <w:pPr>
      <w:spacing w:before="200" w:after="0"/>
      <w:outlineLvl w:val="3"/>
    </w:pPr>
    <w:rPr>
      <w:rFonts w:ascii="Cambria" w:eastAsia="Times New Roman" w:hAnsi="Cambria"/>
      <w:b/>
      <w:bCs/>
      <w:i/>
      <w:iCs/>
      <w:sz w:val="20"/>
      <w:szCs w:val="20"/>
      <w:lang w:val="x-none" w:eastAsia="x-none" w:bidi="ar-SA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26393"/>
    <w:pPr>
      <w:spacing w:before="200" w:after="0"/>
      <w:outlineLvl w:val="4"/>
    </w:pPr>
    <w:rPr>
      <w:rFonts w:ascii="Cambria" w:eastAsia="Times New Roman" w:hAnsi="Cambria"/>
      <w:b/>
      <w:bCs/>
      <w:color w:val="7F7F7F"/>
      <w:sz w:val="20"/>
      <w:szCs w:val="20"/>
      <w:lang w:val="x-none" w:eastAsia="x-none" w:bidi="ar-SA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26393"/>
    <w:pPr>
      <w:spacing w:after="0" w:line="271" w:lineRule="auto"/>
      <w:outlineLvl w:val="5"/>
    </w:pPr>
    <w:rPr>
      <w:rFonts w:ascii="Cambria" w:eastAsia="Times New Roman" w:hAnsi="Cambria"/>
      <w:b/>
      <w:bCs/>
      <w:i/>
      <w:iCs/>
      <w:color w:val="7F7F7F"/>
      <w:sz w:val="20"/>
      <w:szCs w:val="20"/>
      <w:lang w:val="x-none" w:eastAsia="x-none" w:bidi="ar-SA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26393"/>
    <w:pPr>
      <w:spacing w:after="0"/>
      <w:outlineLvl w:val="6"/>
    </w:pPr>
    <w:rPr>
      <w:rFonts w:ascii="Cambria" w:eastAsia="Times New Roman" w:hAnsi="Cambria"/>
      <w:i/>
      <w:iCs/>
      <w:sz w:val="20"/>
      <w:szCs w:val="20"/>
      <w:lang w:val="x-none" w:eastAsia="x-none" w:bidi="ar-SA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26393"/>
    <w:pPr>
      <w:spacing w:after="0"/>
      <w:outlineLvl w:val="7"/>
    </w:pPr>
    <w:rPr>
      <w:rFonts w:ascii="Cambria" w:eastAsia="Times New Roman" w:hAnsi="Cambria"/>
      <w:sz w:val="20"/>
      <w:szCs w:val="20"/>
      <w:lang w:val="x-none" w:eastAsia="x-none" w:bidi="ar-SA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26393"/>
    <w:pPr>
      <w:spacing w:after="0"/>
      <w:outlineLvl w:val="8"/>
    </w:pPr>
    <w:rPr>
      <w:rFonts w:ascii="Cambria" w:eastAsia="Times New Roman" w:hAnsi="Cambria"/>
      <w:i/>
      <w:iCs/>
      <w:spacing w:val="5"/>
      <w:sz w:val="20"/>
      <w:szCs w:val="20"/>
      <w:lang w:val="x-none" w:eastAsia="x-none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D26393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berschrift2Zchn">
    <w:name w:val="Überschrift 2 Zchn"/>
    <w:link w:val="berschrift2"/>
    <w:uiPriority w:val="9"/>
    <w:semiHidden/>
    <w:rsid w:val="00D2639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3Zchn">
    <w:name w:val="Überschrift 3 Zchn"/>
    <w:link w:val="berschrift3"/>
    <w:uiPriority w:val="9"/>
    <w:rsid w:val="00D26393"/>
    <w:rPr>
      <w:rFonts w:ascii="Cambria" w:eastAsia="Times New Roman" w:hAnsi="Cambria" w:cs="Times New Roman"/>
      <w:b/>
      <w:bCs/>
    </w:rPr>
  </w:style>
  <w:style w:type="character" w:customStyle="1" w:styleId="berschrift4Zchn">
    <w:name w:val="Überschrift 4 Zchn"/>
    <w:link w:val="berschrift4"/>
    <w:uiPriority w:val="9"/>
    <w:semiHidden/>
    <w:rsid w:val="00D26393"/>
    <w:rPr>
      <w:rFonts w:ascii="Cambria" w:eastAsia="Times New Roman" w:hAnsi="Cambria" w:cs="Times New Roman"/>
      <w:b/>
      <w:bCs/>
      <w:i/>
      <w:iCs/>
    </w:rPr>
  </w:style>
  <w:style w:type="character" w:customStyle="1" w:styleId="berschrift5Zchn">
    <w:name w:val="Überschrift 5 Zchn"/>
    <w:link w:val="berschrift5"/>
    <w:uiPriority w:val="9"/>
    <w:semiHidden/>
    <w:rsid w:val="00D26393"/>
    <w:rPr>
      <w:rFonts w:ascii="Cambria" w:eastAsia="Times New Roman" w:hAnsi="Cambria" w:cs="Times New Roman"/>
      <w:b/>
      <w:bCs/>
      <w:color w:val="7F7F7F"/>
    </w:rPr>
  </w:style>
  <w:style w:type="character" w:customStyle="1" w:styleId="berschrift6Zchn">
    <w:name w:val="Überschrift 6 Zchn"/>
    <w:link w:val="berschrift6"/>
    <w:uiPriority w:val="9"/>
    <w:semiHidden/>
    <w:rsid w:val="00D26393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berschrift7Zchn">
    <w:name w:val="Überschrift 7 Zchn"/>
    <w:link w:val="berschrift7"/>
    <w:uiPriority w:val="9"/>
    <w:semiHidden/>
    <w:rsid w:val="00D26393"/>
    <w:rPr>
      <w:rFonts w:ascii="Cambria" w:eastAsia="Times New Roman" w:hAnsi="Cambria" w:cs="Times New Roman"/>
      <w:i/>
      <w:iCs/>
    </w:rPr>
  </w:style>
  <w:style w:type="character" w:customStyle="1" w:styleId="berschrift8Zchn">
    <w:name w:val="Überschrift 8 Zchn"/>
    <w:link w:val="berschrift8"/>
    <w:uiPriority w:val="9"/>
    <w:semiHidden/>
    <w:rsid w:val="00D26393"/>
    <w:rPr>
      <w:rFonts w:ascii="Cambria" w:eastAsia="Times New Roman" w:hAnsi="Cambria" w:cs="Times New Roman"/>
      <w:sz w:val="20"/>
      <w:szCs w:val="20"/>
    </w:rPr>
  </w:style>
  <w:style w:type="character" w:customStyle="1" w:styleId="berschrift9Zchn">
    <w:name w:val="Überschrift 9 Zchn"/>
    <w:link w:val="berschrift9"/>
    <w:uiPriority w:val="9"/>
    <w:semiHidden/>
    <w:rsid w:val="00D26393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D26393"/>
    <w:pPr>
      <w:pBdr>
        <w:bottom w:val="single" w:sz="4" w:space="1" w:color="auto"/>
      </w:pBdr>
      <w:spacing w:line="240" w:lineRule="auto"/>
      <w:contextualSpacing/>
    </w:pPr>
    <w:rPr>
      <w:rFonts w:ascii="Cambria" w:eastAsia="Times New Roman" w:hAnsi="Cambria"/>
      <w:spacing w:val="5"/>
      <w:sz w:val="52"/>
      <w:szCs w:val="52"/>
      <w:lang w:val="x-none" w:eastAsia="x-none" w:bidi="ar-SA"/>
    </w:rPr>
  </w:style>
  <w:style w:type="character" w:customStyle="1" w:styleId="TitelZchn">
    <w:name w:val="Titel Zchn"/>
    <w:link w:val="Titel"/>
    <w:uiPriority w:val="10"/>
    <w:rsid w:val="00D26393"/>
    <w:rPr>
      <w:rFonts w:ascii="Cambria" w:eastAsia="Times New Roman" w:hAnsi="Cambria" w:cs="Times New Roman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26393"/>
    <w:pPr>
      <w:spacing w:after="600"/>
    </w:pPr>
    <w:rPr>
      <w:rFonts w:ascii="Cambria" w:eastAsia="Times New Roman" w:hAnsi="Cambria"/>
      <w:i/>
      <w:iCs/>
      <w:spacing w:val="13"/>
      <w:sz w:val="24"/>
      <w:szCs w:val="24"/>
      <w:lang w:val="x-none" w:eastAsia="x-none" w:bidi="ar-SA"/>
    </w:rPr>
  </w:style>
  <w:style w:type="character" w:customStyle="1" w:styleId="UntertitelZchn">
    <w:name w:val="Untertitel Zchn"/>
    <w:link w:val="Untertitel"/>
    <w:uiPriority w:val="11"/>
    <w:rsid w:val="00D26393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D26393"/>
    <w:rPr>
      <w:b/>
      <w:bCs/>
    </w:rPr>
  </w:style>
  <w:style w:type="character" w:styleId="Hervorhebung">
    <w:name w:val="Emphasis"/>
    <w:uiPriority w:val="20"/>
    <w:qFormat/>
    <w:rsid w:val="00D26393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KeinLeerraum">
    <w:name w:val="No Spacing"/>
    <w:basedOn w:val="Standard"/>
    <w:uiPriority w:val="1"/>
    <w:qFormat/>
    <w:rsid w:val="00D26393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D26393"/>
    <w:pPr>
      <w:ind w:left="720"/>
      <w:contextualSpacing/>
    </w:pPr>
  </w:style>
  <w:style w:type="paragraph" w:customStyle="1" w:styleId="Anfhrungszeichen">
    <w:name w:val="Anführungszeichen"/>
    <w:basedOn w:val="Standard"/>
    <w:next w:val="Standard"/>
    <w:link w:val="AnfhrungszeichenZchn"/>
    <w:uiPriority w:val="29"/>
    <w:qFormat/>
    <w:rsid w:val="00D26393"/>
    <w:pPr>
      <w:spacing w:before="200" w:after="0"/>
      <w:ind w:left="360" w:right="360"/>
    </w:pPr>
    <w:rPr>
      <w:i/>
      <w:iCs/>
      <w:sz w:val="20"/>
      <w:szCs w:val="20"/>
      <w:lang w:val="x-none" w:eastAsia="x-none" w:bidi="ar-SA"/>
    </w:rPr>
  </w:style>
  <w:style w:type="character" w:customStyle="1" w:styleId="AnfhrungszeichenZchn">
    <w:name w:val="Anführungszeichen Zchn"/>
    <w:link w:val="Anfhrungszeichen"/>
    <w:uiPriority w:val="29"/>
    <w:rsid w:val="00D26393"/>
    <w:rPr>
      <w:i/>
      <w:iCs/>
    </w:rPr>
  </w:style>
  <w:style w:type="paragraph" w:customStyle="1" w:styleId="IntensivesAnfhrungszeichen">
    <w:name w:val="Intensives Anführungszeichen"/>
    <w:basedOn w:val="Standard"/>
    <w:next w:val="Standard"/>
    <w:link w:val="IntensivesAnfhrungszeichenZchn"/>
    <w:uiPriority w:val="30"/>
    <w:qFormat/>
    <w:rsid w:val="00D26393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sz w:val="20"/>
      <w:szCs w:val="20"/>
      <w:lang w:val="x-none" w:eastAsia="x-none" w:bidi="ar-SA"/>
    </w:rPr>
  </w:style>
  <w:style w:type="character" w:customStyle="1" w:styleId="IntensivesAnfhrungszeichenZchn">
    <w:name w:val="Intensives Anführungszeichen Zchn"/>
    <w:link w:val="IntensivesAnfhrungszeichen"/>
    <w:uiPriority w:val="30"/>
    <w:rsid w:val="00D26393"/>
    <w:rPr>
      <w:b/>
      <w:bCs/>
      <w:i/>
      <w:iCs/>
    </w:rPr>
  </w:style>
  <w:style w:type="character" w:styleId="SchwacheHervorhebung">
    <w:name w:val="Subtle Emphasis"/>
    <w:uiPriority w:val="19"/>
    <w:qFormat/>
    <w:rsid w:val="00D26393"/>
    <w:rPr>
      <w:i/>
      <w:iCs/>
    </w:rPr>
  </w:style>
  <w:style w:type="character" w:styleId="IntensiveHervorhebung">
    <w:name w:val="Intense Emphasis"/>
    <w:uiPriority w:val="21"/>
    <w:qFormat/>
    <w:rsid w:val="00D26393"/>
    <w:rPr>
      <w:b/>
      <w:bCs/>
    </w:rPr>
  </w:style>
  <w:style w:type="character" w:styleId="SchwacherVerweis">
    <w:name w:val="Subtle Reference"/>
    <w:uiPriority w:val="31"/>
    <w:qFormat/>
    <w:rsid w:val="00D26393"/>
    <w:rPr>
      <w:smallCaps/>
    </w:rPr>
  </w:style>
  <w:style w:type="character" w:styleId="IntensiverVerweis">
    <w:name w:val="Intense Reference"/>
    <w:uiPriority w:val="32"/>
    <w:qFormat/>
    <w:rsid w:val="00D26393"/>
    <w:rPr>
      <w:smallCaps/>
      <w:spacing w:val="5"/>
      <w:u w:val="single"/>
    </w:rPr>
  </w:style>
  <w:style w:type="character" w:styleId="Buchtitel">
    <w:name w:val="Book Title"/>
    <w:uiPriority w:val="33"/>
    <w:qFormat/>
    <w:rsid w:val="00D26393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D26393"/>
    <w:pPr>
      <w:outlineLvl w:val="9"/>
    </w:pPr>
  </w:style>
  <w:style w:type="paragraph" w:styleId="Kopfzeile">
    <w:name w:val="header"/>
    <w:basedOn w:val="Standard"/>
    <w:link w:val="KopfzeileZchn"/>
    <w:uiPriority w:val="99"/>
    <w:unhideWhenUsed/>
    <w:rsid w:val="00F275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75EF"/>
  </w:style>
  <w:style w:type="paragraph" w:styleId="Fuzeile">
    <w:name w:val="footer"/>
    <w:basedOn w:val="Standard"/>
    <w:link w:val="FuzeileZchn"/>
    <w:unhideWhenUsed/>
    <w:rsid w:val="00F275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75E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275EF"/>
    <w:pPr>
      <w:spacing w:after="0" w:line="240" w:lineRule="auto"/>
    </w:pPr>
    <w:rPr>
      <w:rFonts w:ascii="Tahoma" w:hAnsi="Tahoma"/>
      <w:sz w:val="16"/>
      <w:szCs w:val="16"/>
      <w:lang w:val="x-none" w:eastAsia="x-none" w:bidi="ar-SA"/>
    </w:rPr>
  </w:style>
  <w:style w:type="character" w:customStyle="1" w:styleId="SprechblasentextZchn">
    <w:name w:val="Sprechblasentext Zchn"/>
    <w:link w:val="Sprechblasentext"/>
    <w:uiPriority w:val="99"/>
    <w:semiHidden/>
    <w:rsid w:val="00F275EF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D229ED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rsid w:val="00D229ED"/>
    <w:rPr>
      <w:rFonts w:ascii="Tahoma" w:hAnsi="Tahoma" w:cs="Tahoma"/>
      <w:sz w:val="16"/>
      <w:szCs w:val="16"/>
      <w:lang w:val="en-US" w:eastAsia="en-US" w:bidi="en-US"/>
    </w:rPr>
  </w:style>
  <w:style w:type="character" w:styleId="Kommentarzeichen">
    <w:name w:val="annotation reference"/>
    <w:uiPriority w:val="99"/>
    <w:semiHidden/>
    <w:unhideWhenUsed/>
    <w:rsid w:val="0091758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1758B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rsid w:val="0091758B"/>
    <w:rPr>
      <w:lang w:val="en-US" w:eastAsia="en-US" w:bidi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1758B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91758B"/>
    <w:rPr>
      <w:b/>
      <w:bCs/>
      <w:lang w:val="en-US" w:eastAsia="en-US" w:bidi="en-US"/>
    </w:rPr>
  </w:style>
  <w:style w:type="character" w:styleId="Hyperlink">
    <w:name w:val="Hyperlink"/>
    <w:uiPriority w:val="99"/>
    <w:unhideWhenUsed/>
    <w:rsid w:val="0059681B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E56C58"/>
    <w:rPr>
      <w:color w:val="800080"/>
      <w:u w:val="single"/>
    </w:rPr>
  </w:style>
  <w:style w:type="paragraph" w:customStyle="1" w:styleId="HeadlinePressemitteilung">
    <w:name w:val="Headline Pressemitteilung"/>
    <w:basedOn w:val="Standard"/>
    <w:link w:val="HeadlinePressemitteilungZchn"/>
    <w:qFormat/>
    <w:rsid w:val="001A5206"/>
    <w:pPr>
      <w:tabs>
        <w:tab w:val="left" w:pos="2055"/>
      </w:tabs>
      <w:spacing w:after="0" w:line="360" w:lineRule="auto"/>
    </w:pPr>
    <w:rPr>
      <w:rFonts w:ascii="Arial" w:hAnsi="Arial" w:cs="Arial"/>
      <w:sz w:val="28"/>
      <w:szCs w:val="28"/>
    </w:rPr>
  </w:style>
  <w:style w:type="paragraph" w:customStyle="1" w:styleId="TeaserPressemitteilung">
    <w:name w:val="Teaser Pressemitteilung"/>
    <w:basedOn w:val="Standard"/>
    <w:link w:val="TeaserPressemitteilungZchn"/>
    <w:qFormat/>
    <w:rsid w:val="001A5206"/>
    <w:pPr>
      <w:tabs>
        <w:tab w:val="left" w:pos="2055"/>
      </w:tabs>
      <w:spacing w:after="0" w:line="300" w:lineRule="exact"/>
    </w:pPr>
    <w:rPr>
      <w:rFonts w:ascii="Arial" w:hAnsi="Arial" w:cs="Arial"/>
    </w:rPr>
  </w:style>
  <w:style w:type="character" w:customStyle="1" w:styleId="HeadlinePressemitteilungZchn">
    <w:name w:val="Headline Pressemitteilung Zchn"/>
    <w:link w:val="HeadlinePressemitteilung"/>
    <w:rsid w:val="001A5206"/>
    <w:rPr>
      <w:rFonts w:ascii="Arial" w:hAnsi="Arial" w:cs="Arial"/>
      <w:sz w:val="28"/>
      <w:szCs w:val="28"/>
      <w:lang w:eastAsia="en-US" w:bidi="en-US"/>
    </w:rPr>
  </w:style>
  <w:style w:type="paragraph" w:customStyle="1" w:styleId="FlietextPressemitteilung">
    <w:name w:val="Fließtext Pressemitteilung"/>
    <w:basedOn w:val="Standard"/>
    <w:link w:val="FlietextPressemitteilungZchn"/>
    <w:qFormat/>
    <w:rsid w:val="001A5206"/>
    <w:pPr>
      <w:tabs>
        <w:tab w:val="left" w:pos="2055"/>
      </w:tabs>
      <w:spacing w:after="0" w:line="300" w:lineRule="exact"/>
    </w:pPr>
    <w:rPr>
      <w:rFonts w:ascii="Arial" w:hAnsi="Arial" w:cs="Arial"/>
      <w:sz w:val="20"/>
      <w:szCs w:val="20"/>
    </w:rPr>
  </w:style>
  <w:style w:type="character" w:customStyle="1" w:styleId="TeaserPressemitteilungZchn">
    <w:name w:val="Teaser Pressemitteilung Zchn"/>
    <w:link w:val="TeaserPressemitteilung"/>
    <w:rsid w:val="001A5206"/>
    <w:rPr>
      <w:rFonts w:ascii="Arial" w:hAnsi="Arial" w:cs="Arial"/>
      <w:sz w:val="22"/>
      <w:szCs w:val="22"/>
      <w:lang w:eastAsia="en-US" w:bidi="en-US"/>
    </w:rPr>
  </w:style>
  <w:style w:type="paragraph" w:customStyle="1" w:styleId="ZwischenberschriftPressemitteilung">
    <w:name w:val="Zwischenüberschrift Pressemitteilung"/>
    <w:basedOn w:val="Standard"/>
    <w:link w:val="ZwischenberschriftPressemitteilungZchn"/>
    <w:qFormat/>
    <w:rsid w:val="00B5703C"/>
    <w:pPr>
      <w:tabs>
        <w:tab w:val="left" w:pos="2055"/>
      </w:tabs>
      <w:spacing w:after="0" w:line="300" w:lineRule="exact"/>
    </w:pPr>
    <w:rPr>
      <w:rFonts w:ascii="Arial" w:hAnsi="Arial" w:cs="Arial"/>
      <w:sz w:val="24"/>
    </w:rPr>
  </w:style>
  <w:style w:type="character" w:customStyle="1" w:styleId="FlietextPressemitteilungZchn">
    <w:name w:val="Fließtext Pressemitteilung Zchn"/>
    <w:link w:val="FlietextPressemitteilung"/>
    <w:rsid w:val="001A5206"/>
    <w:rPr>
      <w:rFonts w:ascii="Arial" w:hAnsi="Arial" w:cs="Arial"/>
      <w:lang w:val="en-US" w:eastAsia="en-US" w:bidi="en-US"/>
    </w:rPr>
  </w:style>
  <w:style w:type="paragraph" w:customStyle="1" w:styleId="ZeichenzahlPressemitteilung">
    <w:name w:val="Zeichenzahl Pressemitteilung"/>
    <w:basedOn w:val="Standard"/>
    <w:link w:val="ZeichenzahlPressemitteilungZchn"/>
    <w:qFormat/>
    <w:rsid w:val="001A5206"/>
    <w:pPr>
      <w:tabs>
        <w:tab w:val="left" w:pos="2055"/>
      </w:tabs>
      <w:spacing w:after="0" w:line="300" w:lineRule="exact"/>
      <w:jc w:val="right"/>
    </w:pPr>
    <w:rPr>
      <w:rFonts w:ascii="Arial" w:hAnsi="Arial" w:cs="Arial"/>
      <w:sz w:val="20"/>
      <w:szCs w:val="20"/>
    </w:rPr>
  </w:style>
  <w:style w:type="character" w:customStyle="1" w:styleId="ZwischenberschriftPressemitteilungZchn">
    <w:name w:val="Zwischenüberschrift Pressemitteilung Zchn"/>
    <w:link w:val="ZwischenberschriftPressemitteilung"/>
    <w:rsid w:val="00B5703C"/>
    <w:rPr>
      <w:rFonts w:ascii="Arial" w:hAnsi="Arial" w:cs="Arial"/>
      <w:sz w:val="24"/>
      <w:szCs w:val="22"/>
      <w:lang w:eastAsia="en-US" w:bidi="en-US"/>
    </w:rPr>
  </w:style>
  <w:style w:type="character" w:customStyle="1" w:styleId="apple-converted-space">
    <w:name w:val="apple-converted-space"/>
    <w:rsid w:val="00BD21DD"/>
  </w:style>
  <w:style w:type="character" w:customStyle="1" w:styleId="ZeichenzahlPressemitteilungZchn">
    <w:name w:val="Zeichenzahl Pressemitteilung Zchn"/>
    <w:link w:val="ZeichenzahlPressemitteilung"/>
    <w:rsid w:val="001A5206"/>
    <w:rPr>
      <w:rFonts w:ascii="Arial" w:hAnsi="Arial" w:cs="Arial"/>
      <w:lang w:eastAsia="en-US" w:bidi="en-US"/>
    </w:rPr>
  </w:style>
  <w:style w:type="paragraph" w:styleId="berarbeitung">
    <w:name w:val="Revision"/>
    <w:hidden/>
    <w:uiPriority w:val="99"/>
    <w:semiHidden/>
    <w:rsid w:val="00AE13B3"/>
    <w:rPr>
      <w:sz w:val="22"/>
      <w:szCs w:val="22"/>
      <w:lang w:eastAsia="en-US" w:bidi="en-US"/>
    </w:rPr>
  </w:style>
  <w:style w:type="paragraph" w:styleId="StandardWeb">
    <w:name w:val="Normal (Web)"/>
    <w:basedOn w:val="Standard"/>
    <w:uiPriority w:val="99"/>
    <w:semiHidden/>
    <w:unhideWhenUsed/>
    <w:rsid w:val="00F458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 w:bidi="ar-SA"/>
    </w:rPr>
  </w:style>
  <w:style w:type="character" w:customStyle="1" w:styleId="fontstyle01">
    <w:name w:val="fontstyle01"/>
    <w:basedOn w:val="Absatz-Standardschriftart"/>
    <w:rsid w:val="00293E19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82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f.schwitzgebel@presse-schwitzgebel.d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ckelmann.d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eckelmann.d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eckelmann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presse-schwitzgebel.de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098663-7CCA-499C-AF62-F230F11FC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419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Kompakte Alarmboxen | Eckelmann AG</vt:lpstr>
    </vt:vector>
  </TitlesOfParts>
  <LinksUpToDate>false</LinksUpToDate>
  <CharactersWithSpaces>3053</CharactersWithSpaces>
  <SharedDoc>false</SharedDoc>
  <HLinks>
    <vt:vector size="42" baseType="variant">
      <vt:variant>
        <vt:i4>2228343</vt:i4>
      </vt:variant>
      <vt:variant>
        <vt:i4>18</vt:i4>
      </vt:variant>
      <vt:variant>
        <vt:i4>0</vt:i4>
      </vt:variant>
      <vt:variant>
        <vt:i4>5</vt:i4>
      </vt:variant>
      <vt:variant>
        <vt:lpwstr>http://www.presse-schwitzgebel.de/</vt:lpwstr>
      </vt:variant>
      <vt:variant>
        <vt:lpwstr/>
      </vt:variant>
      <vt:variant>
        <vt:i4>7012427</vt:i4>
      </vt:variant>
      <vt:variant>
        <vt:i4>15</vt:i4>
      </vt:variant>
      <vt:variant>
        <vt:i4>0</vt:i4>
      </vt:variant>
      <vt:variant>
        <vt:i4>5</vt:i4>
      </vt:variant>
      <vt:variant>
        <vt:lpwstr>mailto:f.schwitzgebel@presse-schwitzgebel.de</vt:lpwstr>
      </vt:variant>
      <vt:variant>
        <vt:lpwstr/>
      </vt:variant>
      <vt:variant>
        <vt:i4>851998</vt:i4>
      </vt:variant>
      <vt:variant>
        <vt:i4>12</vt:i4>
      </vt:variant>
      <vt:variant>
        <vt:i4>0</vt:i4>
      </vt:variant>
      <vt:variant>
        <vt:i4>5</vt:i4>
      </vt:variant>
      <vt:variant>
        <vt:lpwstr>http://www.eckelmann.de/</vt:lpwstr>
      </vt:variant>
      <vt:variant>
        <vt:lpwstr/>
      </vt:variant>
      <vt:variant>
        <vt:i4>6488130</vt:i4>
      </vt:variant>
      <vt:variant>
        <vt:i4>9</vt:i4>
      </vt:variant>
      <vt:variant>
        <vt:i4>0</vt:i4>
      </vt:variant>
      <vt:variant>
        <vt:i4>5</vt:i4>
      </vt:variant>
      <vt:variant>
        <vt:lpwstr>mailto:info@eckelmann.de</vt:lpwstr>
      </vt:variant>
      <vt:variant>
        <vt:lpwstr/>
      </vt:variant>
      <vt:variant>
        <vt:i4>851998</vt:i4>
      </vt:variant>
      <vt:variant>
        <vt:i4>6</vt:i4>
      </vt:variant>
      <vt:variant>
        <vt:i4>0</vt:i4>
      </vt:variant>
      <vt:variant>
        <vt:i4>5</vt:i4>
      </vt:variant>
      <vt:variant>
        <vt:lpwstr>http://www.eckelmann.de/</vt:lpwstr>
      </vt:variant>
      <vt:variant>
        <vt:lpwstr/>
      </vt:variant>
      <vt:variant>
        <vt:i4>5898247</vt:i4>
      </vt:variant>
      <vt:variant>
        <vt:i4>3</vt:i4>
      </vt:variant>
      <vt:variant>
        <vt:i4>0</vt:i4>
      </vt:variant>
      <vt:variant>
        <vt:i4>5</vt:i4>
      </vt:variant>
      <vt:variant>
        <vt:lpwstr>https://youtu.be/ueI7B4wMEXw</vt:lpwstr>
      </vt:variant>
      <vt:variant>
        <vt:lpwstr/>
      </vt:variant>
      <vt:variant>
        <vt:i4>7012457</vt:i4>
      </vt:variant>
      <vt:variant>
        <vt:i4>0</vt:i4>
      </vt:variant>
      <vt:variant>
        <vt:i4>0</vt:i4>
      </vt:variant>
      <vt:variant>
        <vt:i4>5</vt:i4>
      </vt:variant>
      <vt:variant>
        <vt:lpwstr>https://www.eckelmann.de/produkte-loesungen/maschinenautomation/machine-vision/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Kompakte Alarmboxen | Eckelmann AG</dc:title>
  <dc:creator/>
  <dc:description>September 2019: CO2 ist gefährlich. Kühlgut ist kostbar. Mit den neuen E*LDS Alarmboxen Mini und Maxi von Eckelmann gehen Betreiber und Kältefachbetriebe auf Nummer sicher!</dc:description>
  <cp:lastModifiedBy/>
  <cp:revision>1</cp:revision>
  <dcterms:created xsi:type="dcterms:W3CDTF">2019-09-24T09:11:00Z</dcterms:created>
  <dcterms:modified xsi:type="dcterms:W3CDTF">2019-09-24T09:11:00Z</dcterms:modified>
</cp:coreProperties>
</file>