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4FE0" w14:textId="77777777" w:rsidR="00D854EF" w:rsidRPr="00F275EF" w:rsidRDefault="00D854EF" w:rsidP="005A0BFF"/>
    <w:p w14:paraId="231404BE" w14:textId="294768FB" w:rsidR="002D6BC7" w:rsidRPr="00476C50" w:rsidRDefault="007F45ED" w:rsidP="00574E18">
      <w:pPr>
        <w:pStyle w:val="FlietextPressemitteilung"/>
        <w:rPr>
          <w:sz w:val="28"/>
          <w:szCs w:val="28"/>
        </w:rPr>
      </w:pPr>
      <w:r>
        <w:rPr>
          <w:sz w:val="28"/>
          <w:szCs w:val="28"/>
        </w:rPr>
        <w:t xml:space="preserve">Einkabellösung: </w:t>
      </w:r>
      <w:r w:rsidR="00A30005">
        <w:rPr>
          <w:sz w:val="28"/>
          <w:szCs w:val="28"/>
        </w:rPr>
        <w:t>Verdichter digital anbinden</w:t>
      </w:r>
    </w:p>
    <w:p w14:paraId="5206A19F" w14:textId="77777777" w:rsidR="00E234A7" w:rsidRDefault="00E234A7" w:rsidP="00574E18">
      <w:pPr>
        <w:pStyle w:val="FlietextPressemitteilung"/>
      </w:pPr>
    </w:p>
    <w:p w14:paraId="63733E3B" w14:textId="3399AA89" w:rsidR="007F45ED" w:rsidRDefault="00574E18" w:rsidP="00E234A7">
      <w:pPr>
        <w:pStyle w:val="FlietextPressemitteilung"/>
      </w:pPr>
      <w:r w:rsidRPr="0036532B">
        <w:t xml:space="preserve">Wiesbaden, </w:t>
      </w:r>
      <w:r w:rsidR="00842F0C" w:rsidRPr="00841D7B">
        <w:t>06.08</w:t>
      </w:r>
      <w:r w:rsidRPr="00841D7B">
        <w:t>.</w:t>
      </w:r>
      <w:r w:rsidRPr="0036532B">
        <w:t>201</w:t>
      </w:r>
      <w:r w:rsidR="0036532B" w:rsidRPr="0036532B">
        <w:t>9</w:t>
      </w:r>
      <w:r>
        <w:t xml:space="preserve">: </w:t>
      </w:r>
      <w:r w:rsidR="003E6250">
        <w:t xml:space="preserve">Die </w:t>
      </w:r>
      <w:r w:rsidR="00E234A7">
        <w:t>VS 3010 Verbund</w:t>
      </w:r>
      <w:r w:rsidR="003E6250">
        <w:t>- und Verflüssiger</w:t>
      </w:r>
      <w:r w:rsidR="00E234A7">
        <w:t xml:space="preserve">steuerung von Eckelmann unterstützt jetzt die Modbus-Anbindung </w:t>
      </w:r>
      <w:r w:rsidR="007F45ED">
        <w:t>der</w:t>
      </w:r>
      <w:r w:rsidR="00E234A7">
        <w:t xml:space="preserve"> E</w:t>
      </w:r>
      <w:r w:rsidR="008B3313">
        <w:t>COLINE</w:t>
      </w:r>
      <w:r w:rsidR="00E234A7">
        <w:t xml:space="preserve"> Ver</w:t>
      </w:r>
      <w:r w:rsidR="007F45ED">
        <w:t xml:space="preserve">dichter von </w:t>
      </w:r>
      <w:r w:rsidR="00842F0C">
        <w:t>BITZER</w:t>
      </w:r>
      <w:r w:rsidR="00846E5B">
        <w:t>. Die neue Funktionalität wird als kostenpflichtiges Firmware-Update bereitgestellt. Dadurch reduziert sich der Verkabelungsaufwand auf ein Minimum und die Inbetriebnahme der intelligenten Verdichter wird beschleunigt</w:t>
      </w:r>
      <w:r w:rsidR="007F45ED">
        <w:t xml:space="preserve">. </w:t>
      </w:r>
      <w:r w:rsidR="008828BE">
        <w:t xml:space="preserve">Nur noch ein Modbuskabel verbindet den Verdichter mit dem Schaltschrank. </w:t>
      </w:r>
      <w:r w:rsidR="006A4439">
        <w:t xml:space="preserve">Auch </w:t>
      </w:r>
      <w:r w:rsidR="001F0C8E">
        <w:t>Bestandsan</w:t>
      </w:r>
      <w:r w:rsidR="006A4439">
        <w:t xml:space="preserve">lagen können </w:t>
      </w:r>
      <w:r w:rsidR="001F0C8E">
        <w:t xml:space="preserve">einfach </w:t>
      </w:r>
      <w:r w:rsidR="00E01BFE">
        <w:t>auf die neueste Verdichte</w:t>
      </w:r>
      <w:r w:rsidR="001F0C8E">
        <w:t>r</w:t>
      </w:r>
      <w:r w:rsidR="00E01BFE">
        <w:t xml:space="preserve">generation von </w:t>
      </w:r>
      <w:r w:rsidR="00842F0C">
        <w:t xml:space="preserve">BITZER </w:t>
      </w:r>
      <w:r w:rsidR="00E01BFE">
        <w:t>umsteigen</w:t>
      </w:r>
      <w:r w:rsidR="00B83BBE">
        <w:t xml:space="preserve"> und bestehende MSR-Investitionen werden geschützt</w:t>
      </w:r>
      <w:r w:rsidR="00E01BFE">
        <w:t xml:space="preserve">. </w:t>
      </w:r>
    </w:p>
    <w:p w14:paraId="572745BC" w14:textId="04C0CD64" w:rsidR="006A4439" w:rsidRDefault="007F45ED" w:rsidP="006A4439">
      <w:pPr>
        <w:pStyle w:val="FlietextPressemitteilung"/>
      </w:pPr>
      <w:r>
        <w:t xml:space="preserve">Der Verdichter muss </w:t>
      </w:r>
      <w:r w:rsidR="009C4BB2">
        <w:t>dank digitaler Modbus-Kommunikation</w:t>
      </w:r>
      <w:r w:rsidR="00362C56">
        <w:t xml:space="preserve"> </w:t>
      </w:r>
      <w:r w:rsidR="00E47CD9">
        <w:t xml:space="preserve">nun </w:t>
      </w:r>
      <w:r>
        <w:t xml:space="preserve">nicht mehr </w:t>
      </w:r>
      <w:r w:rsidR="001F0C8E">
        <w:t xml:space="preserve">manuell </w:t>
      </w:r>
      <w:r>
        <w:t xml:space="preserve">in der Verbundsteuerung </w:t>
      </w:r>
      <w:r w:rsidR="009C4BB2">
        <w:t xml:space="preserve">eingerichtet </w:t>
      </w:r>
      <w:r>
        <w:t xml:space="preserve">werden, da </w:t>
      </w:r>
      <w:r w:rsidR="008828BE">
        <w:t>s</w:t>
      </w:r>
      <w:r>
        <w:t xml:space="preserve">ämtliche </w:t>
      </w:r>
      <w:r w:rsidR="00E01BFE">
        <w:t>verdichterspezifische</w:t>
      </w:r>
      <w:r w:rsidR="00362C56">
        <w:t>n</w:t>
      </w:r>
      <w:r w:rsidR="00E01BFE">
        <w:t xml:space="preserve"> </w:t>
      </w:r>
      <w:r w:rsidR="009C4BB2">
        <w:t>Konfigurationsd</w:t>
      </w:r>
      <w:r w:rsidR="00E01BFE">
        <w:t>aten</w:t>
      </w:r>
      <w:r>
        <w:t xml:space="preserve"> im B</w:t>
      </w:r>
      <w:r w:rsidR="00842F0C">
        <w:t>ITZER</w:t>
      </w:r>
      <w:r>
        <w:t xml:space="preserve"> IQ-Modul gespeichert sind. </w:t>
      </w:r>
      <w:r w:rsidR="006A4439">
        <w:t xml:space="preserve">Das Modul übernimmt die komplette Überwachung, Steuerung und Diagnose des Verdichters und sorgt so für einen effizienten und sicheren Betrieb. </w:t>
      </w:r>
      <w:r w:rsidR="008828BE">
        <w:t xml:space="preserve">Durch vorverdrahtete Sensoren und Aktoren am IQ-Modul entfällt </w:t>
      </w:r>
      <w:r w:rsidR="00E47CD9">
        <w:t>zudem</w:t>
      </w:r>
      <w:r w:rsidR="008828BE">
        <w:t xml:space="preserve"> die Einzelverkabelung an der Verbundsteuerung. </w:t>
      </w:r>
      <w:r w:rsidR="00362C56">
        <w:t>Die neue Modbus-Einkabellösung reduziert also insgesamt die Komplexität und macht die Inbetriebnahme moderner Verdichter weniger fehleranfällig</w:t>
      </w:r>
      <w:r w:rsidR="00E47CD9">
        <w:t>!</w:t>
      </w:r>
      <w:r w:rsidR="00362C56">
        <w:t xml:space="preserve"> </w:t>
      </w:r>
    </w:p>
    <w:p w14:paraId="18AB1125" w14:textId="05AFE9F4" w:rsidR="00362C56" w:rsidRDefault="00365447" w:rsidP="00E234A7">
      <w:pPr>
        <w:pStyle w:val="FlietextPressemitteilung"/>
      </w:pPr>
      <w:r>
        <w:t>E</w:t>
      </w:r>
      <w:r w:rsidR="00E47CD9">
        <w:t xml:space="preserve">ine quasi-stetige Leistungsanpassung </w:t>
      </w:r>
      <w:r>
        <w:t>von 10 bis 100 % ist in Verbindung mit der</w:t>
      </w:r>
      <w:r w:rsidR="00E47CD9">
        <w:t xml:space="preserve"> CRII Leistungsregelung von </w:t>
      </w:r>
      <w:r w:rsidR="00842F0C">
        <w:t>BITZER</w:t>
      </w:r>
      <w:r>
        <w:t xml:space="preserve"> möglich. </w:t>
      </w:r>
    </w:p>
    <w:p w14:paraId="75BD75BB" w14:textId="37B9EFA0" w:rsidR="00362C56" w:rsidRDefault="00B83BBE" w:rsidP="00365447">
      <w:pPr>
        <w:pStyle w:val="FlietextPressemitteilung"/>
        <w:jc w:val="right"/>
      </w:pPr>
      <w:r>
        <w:t>1.</w:t>
      </w:r>
      <w:r w:rsidR="008B476D">
        <w:t>315</w:t>
      </w:r>
      <w:r w:rsidR="00365447">
        <w:t xml:space="preserve"> Anschläge (ohne Überschrift)</w:t>
      </w:r>
    </w:p>
    <w:p w14:paraId="005A771B" w14:textId="77777777" w:rsidR="002403CE" w:rsidRDefault="002403CE" w:rsidP="00AB2FE0">
      <w:pPr>
        <w:pStyle w:val="FlietextPressemitteilung"/>
      </w:pPr>
    </w:p>
    <w:p w14:paraId="2997F724" w14:textId="77777777" w:rsidR="009D74D4" w:rsidRDefault="009D74D4" w:rsidP="009D74D4">
      <w:pPr>
        <w:pStyle w:val="FlietextPressemitteilung"/>
      </w:pPr>
    </w:p>
    <w:p w14:paraId="45F0D9A0" w14:textId="4853A78B" w:rsidR="009D74D4" w:rsidRDefault="009D74D4" w:rsidP="009D74D4">
      <w:pPr>
        <w:pStyle w:val="FlietextPressemitteilung"/>
        <w:rPr>
          <w:b/>
        </w:rPr>
      </w:pPr>
      <w:r w:rsidRPr="009D74D4">
        <w:rPr>
          <w:b/>
        </w:rPr>
        <w:t xml:space="preserve">Weitere Informationen zur </w:t>
      </w:r>
      <w:r w:rsidR="006E0E68">
        <w:rPr>
          <w:b/>
        </w:rPr>
        <w:t>VS 3010</w:t>
      </w:r>
      <w:r>
        <w:rPr>
          <w:b/>
        </w:rPr>
        <w:t xml:space="preserve"> (Betriebsanleitung</w:t>
      </w:r>
      <w:r w:rsidR="00293E19">
        <w:rPr>
          <w:b/>
        </w:rPr>
        <w:t xml:space="preserve">, </w:t>
      </w:r>
      <w:r>
        <w:rPr>
          <w:b/>
        </w:rPr>
        <w:t>Datenblatt, Anwendungsbeispiele)</w:t>
      </w:r>
      <w:r w:rsidRPr="009D74D4">
        <w:rPr>
          <w:b/>
        </w:rPr>
        <w:t>:</w:t>
      </w:r>
    </w:p>
    <w:p w14:paraId="43D9A42B" w14:textId="7B863BD3" w:rsidR="006E0E68" w:rsidRDefault="00721222" w:rsidP="001002CF">
      <w:pPr>
        <w:pStyle w:val="FlietextPressemitteilung"/>
      </w:pPr>
      <w:hyperlink r:id="rId8" w:history="1">
        <w:r w:rsidR="006E0E68" w:rsidRPr="00983ED3">
          <w:rPr>
            <w:rStyle w:val="Hyperlink"/>
          </w:rPr>
          <w:t>https://edp.eckelmann.de/edp/lds/_Cm5qxI6op3:DE</w:t>
        </w:r>
      </w:hyperlink>
      <w:r w:rsidR="006E0E68">
        <w:t xml:space="preserve"> </w:t>
      </w:r>
    </w:p>
    <w:p w14:paraId="0F7BE5AF" w14:textId="67B1F7AC" w:rsidR="0041658D" w:rsidRDefault="00841D7B" w:rsidP="001002CF">
      <w:pPr>
        <w:pStyle w:val="FlietextPressemitteilung"/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46668A4C" wp14:editId="7E42010F">
            <wp:simplePos x="0" y="0"/>
            <wp:positionH relativeFrom="margin">
              <wp:posOffset>4445</wp:posOffset>
            </wp:positionH>
            <wp:positionV relativeFrom="margin">
              <wp:posOffset>4790440</wp:posOffset>
            </wp:positionV>
            <wp:extent cx="3448050" cy="2355850"/>
            <wp:effectExtent l="0" t="0" r="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E68" w:rsidRPr="006E0E68">
        <w:t xml:space="preserve"> </w:t>
      </w:r>
      <w:r w:rsidR="006E0E68">
        <w:t xml:space="preserve"> </w:t>
      </w:r>
    </w:p>
    <w:p w14:paraId="1F2718CF" w14:textId="6A6EC68E" w:rsidR="0041658D" w:rsidRDefault="0041658D" w:rsidP="001002CF">
      <w:pPr>
        <w:pStyle w:val="FlietextPressemitteilung"/>
      </w:pPr>
    </w:p>
    <w:p w14:paraId="39EF7373" w14:textId="25E90A2D" w:rsidR="0041658D" w:rsidRDefault="0041658D" w:rsidP="001002CF">
      <w:pPr>
        <w:pStyle w:val="FlietextPressemitteilung"/>
      </w:pPr>
    </w:p>
    <w:p w14:paraId="322CC9BC" w14:textId="2BADC55B" w:rsidR="0041658D" w:rsidRDefault="0041658D" w:rsidP="001002CF">
      <w:pPr>
        <w:pStyle w:val="FlietextPressemitteilung"/>
      </w:pPr>
    </w:p>
    <w:p w14:paraId="7B440BA8" w14:textId="2BFE9734" w:rsidR="0041658D" w:rsidRDefault="0041658D" w:rsidP="001002CF">
      <w:pPr>
        <w:pStyle w:val="FlietextPressemitteilung"/>
      </w:pPr>
    </w:p>
    <w:p w14:paraId="7C802E7A" w14:textId="77777777" w:rsidR="0041658D" w:rsidRDefault="0041658D" w:rsidP="001002CF">
      <w:pPr>
        <w:pStyle w:val="FlietextPressemitteilung"/>
      </w:pPr>
    </w:p>
    <w:p w14:paraId="5C8407AA" w14:textId="77777777" w:rsidR="0041658D" w:rsidRDefault="0041658D" w:rsidP="001002CF">
      <w:pPr>
        <w:pStyle w:val="FlietextPressemitteilung"/>
      </w:pPr>
    </w:p>
    <w:p w14:paraId="5026DCA6" w14:textId="77777777" w:rsidR="0041658D" w:rsidRDefault="0041658D" w:rsidP="001002CF">
      <w:pPr>
        <w:pStyle w:val="FlietextPressemitteilung"/>
      </w:pPr>
    </w:p>
    <w:p w14:paraId="7DEBA89D" w14:textId="77777777" w:rsidR="0041658D" w:rsidRDefault="0041658D" w:rsidP="001002CF">
      <w:pPr>
        <w:pStyle w:val="FlietextPressemitteilung"/>
      </w:pPr>
    </w:p>
    <w:p w14:paraId="54B086D8" w14:textId="77777777" w:rsidR="0041658D" w:rsidRDefault="0041658D" w:rsidP="001002CF">
      <w:pPr>
        <w:pStyle w:val="FlietextPressemitteilung"/>
      </w:pPr>
    </w:p>
    <w:p w14:paraId="1331F765" w14:textId="77777777" w:rsidR="0041658D" w:rsidRDefault="0041658D" w:rsidP="001002CF">
      <w:pPr>
        <w:pStyle w:val="FlietextPressemitteilung"/>
      </w:pPr>
    </w:p>
    <w:p w14:paraId="7EEC98E2" w14:textId="77777777" w:rsidR="0041658D" w:rsidRDefault="0041658D" w:rsidP="001002CF">
      <w:pPr>
        <w:pStyle w:val="FlietextPressemitteilung"/>
      </w:pPr>
    </w:p>
    <w:p w14:paraId="55B202F9" w14:textId="77777777" w:rsidR="0041658D" w:rsidRDefault="0041658D" w:rsidP="001002CF">
      <w:pPr>
        <w:pStyle w:val="FlietextPressemitteilung"/>
      </w:pPr>
    </w:p>
    <w:p w14:paraId="2928E173" w14:textId="110791CD" w:rsidR="0041658D" w:rsidRDefault="0041658D" w:rsidP="001002CF">
      <w:pPr>
        <w:pStyle w:val="FlietextPressemitteilung"/>
      </w:pPr>
      <w:r w:rsidRPr="0041658D">
        <w:rPr>
          <w:b/>
        </w:rPr>
        <w:t>Bild</w:t>
      </w:r>
      <w:r w:rsidR="009D74D4">
        <w:rPr>
          <w:b/>
        </w:rPr>
        <w:t xml:space="preserve"> 1</w:t>
      </w:r>
      <w:r w:rsidRPr="0041658D">
        <w:rPr>
          <w:b/>
        </w:rPr>
        <w:t>:</w:t>
      </w:r>
      <w:r>
        <w:t xml:space="preserve"> </w:t>
      </w:r>
      <w:bookmarkStart w:id="0" w:name="_GoBack"/>
      <w:r w:rsidR="006E0E68">
        <w:t xml:space="preserve">VS 3010: Eckelmann Verbund- und Verflüssigersteuerung unterstützt </w:t>
      </w:r>
      <w:r w:rsidR="003E6250">
        <w:t xml:space="preserve">jetzt </w:t>
      </w:r>
      <w:r w:rsidR="00842F0C">
        <w:t>BITZER</w:t>
      </w:r>
      <w:r w:rsidR="006E0E68">
        <w:t xml:space="preserve"> Ecoline Verdichter mit IQ-Modul.</w:t>
      </w:r>
      <w:r>
        <w:t xml:space="preserve"> (Foto: Eckelmann AG)</w:t>
      </w:r>
    </w:p>
    <w:bookmarkEnd w:id="0"/>
    <w:p w14:paraId="205DCE33" w14:textId="77777777" w:rsidR="00383C5B" w:rsidRDefault="00383C5B" w:rsidP="00AA02A0">
      <w:pPr>
        <w:pStyle w:val="FlietextPressemitteilung"/>
        <w:jc w:val="right"/>
      </w:pPr>
    </w:p>
    <w:p w14:paraId="49BC30B3" w14:textId="77777777" w:rsidR="00AC2AD0" w:rsidRDefault="00AC2AD0" w:rsidP="001A5206">
      <w:pPr>
        <w:pStyle w:val="FlietextPressemitteilung"/>
        <w:rPr>
          <w:b/>
        </w:rPr>
      </w:pPr>
    </w:p>
    <w:p w14:paraId="53A52961" w14:textId="77777777" w:rsidR="008B476D" w:rsidRDefault="008B47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314CBA" w14:textId="77777777" w:rsidR="00191DF6" w:rsidRDefault="00191DF6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85930EC" w14:textId="77777777" w:rsidR="00191DF6" w:rsidRDefault="00191DF6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0B68DCD" w14:textId="77777777"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14:paraId="066AC792" w14:textId="6A711C65"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8B476D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>Wichtige Zielbranchen sind: Maschinenbau, Anlagenbau für Metall- und Kunststoffverarbeitung, Chemie und Pharma,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</w:p>
    <w:p w14:paraId="4976D433" w14:textId="77777777" w:rsidR="00191DF6" w:rsidRDefault="00191DF6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EB79027" w14:textId="77777777" w:rsidR="00AC2AD0" w:rsidRDefault="00721222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0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14:paraId="13220A07" w14:textId="77777777" w:rsidR="00AC2AD0" w:rsidRDefault="00AC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E76AB7" w14:textId="77777777" w:rsidR="009D74D4" w:rsidRDefault="009D7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F59C7D" w14:textId="77777777" w:rsidR="009D74D4" w:rsidRDefault="009D7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812F1E" w14:textId="77777777" w:rsidR="00A961A0" w:rsidRDefault="00A961A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AF96538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3B53BD" w14:paraId="614A14B0" w14:textId="77777777" w:rsidTr="00975094">
        <w:tc>
          <w:tcPr>
            <w:tcW w:w="4633" w:type="dxa"/>
            <w:shd w:val="clear" w:color="auto" w:fill="auto"/>
          </w:tcPr>
          <w:p w14:paraId="3CACEE95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5149B0C8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130FBCA7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5DC51DE5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6E18C21D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46DBD044" w14:textId="77777777" w:rsidR="00A961A0" w:rsidRPr="0059681B" w:rsidRDefault="00721222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1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79D192BF" w14:textId="77777777" w:rsidR="00C11FFC" w:rsidRDefault="00721222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2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77F7A59D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72997E87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0598030C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33B99C88" w14:textId="77777777"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14:paraId="72B6D795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6B796896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2BAE2D44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540B5D66" w14:textId="77777777"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 xml:space="preserve">Mobil: </w:t>
            </w:r>
            <w:r w:rsidR="00511BB1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5A5B80" w:rsidRPr="005A5B80">
              <w:rPr>
                <w:rFonts w:ascii="Arial" w:hAnsi="Arial" w:cs="Arial"/>
                <w:sz w:val="20"/>
                <w:szCs w:val="20"/>
              </w:rPr>
              <w:t>(0)162 4367696</w:t>
            </w:r>
          </w:p>
          <w:p w14:paraId="530AE7C6" w14:textId="77777777" w:rsidR="00555B16" w:rsidRPr="00F70BF8" w:rsidRDefault="00721222" w:rsidP="00555B16">
            <w:pPr>
              <w:pStyle w:val="Fuzeile"/>
              <w:spacing w:line="300" w:lineRule="auto"/>
            </w:pPr>
            <w:hyperlink r:id="rId13" w:history="1">
              <w:r w:rsidR="00511BB1">
                <w:rPr>
                  <w:rStyle w:val="Hyperlink"/>
                  <w:rFonts w:ascii="Arial" w:hAnsi="Arial" w:cs="Arial"/>
                  <w:sz w:val="20"/>
                  <w:szCs w:val="20"/>
                </w:rPr>
                <w:t>f.berthold@presse-schwitzgebel.de</w:t>
              </w:r>
            </w:hyperlink>
          </w:p>
          <w:p w14:paraId="646A68F9" w14:textId="77777777" w:rsidR="00A961A0" w:rsidRPr="003E2639" w:rsidRDefault="00721222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4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20883EB" w14:textId="77777777"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8CAD1" w14:textId="77777777" w:rsidR="00721222" w:rsidRDefault="00721222" w:rsidP="00F275EF">
      <w:pPr>
        <w:spacing w:after="0" w:line="240" w:lineRule="auto"/>
      </w:pPr>
      <w:r>
        <w:separator/>
      </w:r>
    </w:p>
  </w:endnote>
  <w:endnote w:type="continuationSeparator" w:id="0">
    <w:p w14:paraId="02B7437C" w14:textId="77777777" w:rsidR="00721222" w:rsidRDefault="00721222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29DB" w14:textId="77777777" w:rsidR="00225EC5" w:rsidRDefault="00225E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2129" w14:textId="77777777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DA3ADE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DA3ADE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56F9D6DE" w14:textId="77777777" w:rsidR="00F82371" w:rsidRDefault="00F823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8DA2" w14:textId="77777777" w:rsidR="00225EC5" w:rsidRDefault="00225E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4AA2E" w14:textId="77777777" w:rsidR="00721222" w:rsidRDefault="00721222" w:rsidP="00F275EF">
      <w:pPr>
        <w:spacing w:after="0" w:line="240" w:lineRule="auto"/>
      </w:pPr>
      <w:r>
        <w:separator/>
      </w:r>
    </w:p>
  </w:footnote>
  <w:footnote w:type="continuationSeparator" w:id="0">
    <w:p w14:paraId="25DCB00D" w14:textId="77777777" w:rsidR="00721222" w:rsidRDefault="00721222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7A1C" w14:textId="77777777" w:rsidR="00225EC5" w:rsidRDefault="00225E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82BA" w14:textId="77777777"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59064167" wp14:editId="6007E4E8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29E585FA" wp14:editId="65519EA9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9F968" w14:textId="77777777" w:rsidR="00F82371" w:rsidRDefault="00F82371">
    <w:pPr>
      <w:pStyle w:val="Kopfzeile"/>
    </w:pPr>
  </w:p>
  <w:p w14:paraId="44F1CA78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0AF14692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652D14DF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0D8693F2" w14:textId="77777777" w:rsidR="00F82371" w:rsidRDefault="00D019F6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Produktmeldung</w:t>
    </w:r>
    <w:r w:rsidR="00F82371" w:rsidRPr="00CC495D">
      <w:rPr>
        <w:rFonts w:ascii="Arial" w:hAnsi="Arial" w:cs="Arial"/>
        <w:color w:val="808080"/>
      </w:rPr>
      <w:t xml:space="preserve"> der Eckelmann AG, Wiesbaden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57D47" w14:textId="77777777" w:rsidR="00225EC5" w:rsidRDefault="00225E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EF"/>
    <w:rsid w:val="0000498E"/>
    <w:rsid w:val="00005D75"/>
    <w:rsid w:val="00007800"/>
    <w:rsid w:val="00007CBD"/>
    <w:rsid w:val="000123F2"/>
    <w:rsid w:val="00013364"/>
    <w:rsid w:val="00014446"/>
    <w:rsid w:val="00021F4D"/>
    <w:rsid w:val="00021FCE"/>
    <w:rsid w:val="0002239D"/>
    <w:rsid w:val="000243A3"/>
    <w:rsid w:val="00024C23"/>
    <w:rsid w:val="0002774E"/>
    <w:rsid w:val="000305D9"/>
    <w:rsid w:val="0003209A"/>
    <w:rsid w:val="00034D7B"/>
    <w:rsid w:val="000351FF"/>
    <w:rsid w:val="00036069"/>
    <w:rsid w:val="00036B3F"/>
    <w:rsid w:val="0003749A"/>
    <w:rsid w:val="0003768A"/>
    <w:rsid w:val="00043D5C"/>
    <w:rsid w:val="0004518A"/>
    <w:rsid w:val="00046815"/>
    <w:rsid w:val="00050126"/>
    <w:rsid w:val="00053D3A"/>
    <w:rsid w:val="000549AF"/>
    <w:rsid w:val="00054E85"/>
    <w:rsid w:val="00054F66"/>
    <w:rsid w:val="000556BF"/>
    <w:rsid w:val="000558AC"/>
    <w:rsid w:val="000561E1"/>
    <w:rsid w:val="000567A4"/>
    <w:rsid w:val="00056ADB"/>
    <w:rsid w:val="00062300"/>
    <w:rsid w:val="00064A70"/>
    <w:rsid w:val="0007105B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87117"/>
    <w:rsid w:val="0009053A"/>
    <w:rsid w:val="00095C8C"/>
    <w:rsid w:val="00096621"/>
    <w:rsid w:val="000A1E27"/>
    <w:rsid w:val="000A44E3"/>
    <w:rsid w:val="000B2BA2"/>
    <w:rsid w:val="000B3331"/>
    <w:rsid w:val="000B6CA0"/>
    <w:rsid w:val="000C22CD"/>
    <w:rsid w:val="000C3EFD"/>
    <w:rsid w:val="000C5DB7"/>
    <w:rsid w:val="000D1BED"/>
    <w:rsid w:val="000D4569"/>
    <w:rsid w:val="000E0B01"/>
    <w:rsid w:val="000E54AB"/>
    <w:rsid w:val="000E7047"/>
    <w:rsid w:val="000F11ED"/>
    <w:rsid w:val="000F4659"/>
    <w:rsid w:val="000F59FD"/>
    <w:rsid w:val="000F7391"/>
    <w:rsid w:val="001002CF"/>
    <w:rsid w:val="00101146"/>
    <w:rsid w:val="00101C2F"/>
    <w:rsid w:val="00102902"/>
    <w:rsid w:val="00103943"/>
    <w:rsid w:val="001052C5"/>
    <w:rsid w:val="00110C80"/>
    <w:rsid w:val="0011370A"/>
    <w:rsid w:val="00115D01"/>
    <w:rsid w:val="001164F6"/>
    <w:rsid w:val="0012023C"/>
    <w:rsid w:val="00120672"/>
    <w:rsid w:val="00120942"/>
    <w:rsid w:val="00120E21"/>
    <w:rsid w:val="001259DB"/>
    <w:rsid w:val="00125FF5"/>
    <w:rsid w:val="0013685A"/>
    <w:rsid w:val="00136921"/>
    <w:rsid w:val="001410DA"/>
    <w:rsid w:val="00141F3A"/>
    <w:rsid w:val="00143509"/>
    <w:rsid w:val="00144C54"/>
    <w:rsid w:val="00145FED"/>
    <w:rsid w:val="001468F8"/>
    <w:rsid w:val="001470DA"/>
    <w:rsid w:val="00150163"/>
    <w:rsid w:val="0015126E"/>
    <w:rsid w:val="00152A22"/>
    <w:rsid w:val="001541C9"/>
    <w:rsid w:val="00156D84"/>
    <w:rsid w:val="0016024C"/>
    <w:rsid w:val="00160855"/>
    <w:rsid w:val="001610E0"/>
    <w:rsid w:val="0016130B"/>
    <w:rsid w:val="001625DE"/>
    <w:rsid w:val="00167F3C"/>
    <w:rsid w:val="00170924"/>
    <w:rsid w:val="00170CE9"/>
    <w:rsid w:val="001812AD"/>
    <w:rsid w:val="00182C9D"/>
    <w:rsid w:val="00185DC7"/>
    <w:rsid w:val="00191DF6"/>
    <w:rsid w:val="00193566"/>
    <w:rsid w:val="00193AB3"/>
    <w:rsid w:val="00195F07"/>
    <w:rsid w:val="001A0BEA"/>
    <w:rsid w:val="001A207C"/>
    <w:rsid w:val="001A5206"/>
    <w:rsid w:val="001A6640"/>
    <w:rsid w:val="001A750E"/>
    <w:rsid w:val="001A7DE2"/>
    <w:rsid w:val="001B0839"/>
    <w:rsid w:val="001B1A36"/>
    <w:rsid w:val="001B233E"/>
    <w:rsid w:val="001B2B1D"/>
    <w:rsid w:val="001B4300"/>
    <w:rsid w:val="001B5AD0"/>
    <w:rsid w:val="001B6B10"/>
    <w:rsid w:val="001C74F3"/>
    <w:rsid w:val="001D144C"/>
    <w:rsid w:val="001D547A"/>
    <w:rsid w:val="001D7CFB"/>
    <w:rsid w:val="001E10B2"/>
    <w:rsid w:val="001E2385"/>
    <w:rsid w:val="001E26F0"/>
    <w:rsid w:val="001E2DA6"/>
    <w:rsid w:val="001E391F"/>
    <w:rsid w:val="001E532B"/>
    <w:rsid w:val="001E746A"/>
    <w:rsid w:val="001F0C8E"/>
    <w:rsid w:val="001F482E"/>
    <w:rsid w:val="001F4A4E"/>
    <w:rsid w:val="001F5910"/>
    <w:rsid w:val="001F7D64"/>
    <w:rsid w:val="002020D6"/>
    <w:rsid w:val="00202B2E"/>
    <w:rsid w:val="0020354F"/>
    <w:rsid w:val="00207959"/>
    <w:rsid w:val="002120C4"/>
    <w:rsid w:val="00214734"/>
    <w:rsid w:val="002148B4"/>
    <w:rsid w:val="00214A50"/>
    <w:rsid w:val="00214C7A"/>
    <w:rsid w:val="00214D90"/>
    <w:rsid w:val="00216599"/>
    <w:rsid w:val="00220A24"/>
    <w:rsid w:val="00225EC5"/>
    <w:rsid w:val="00230CB3"/>
    <w:rsid w:val="0023104D"/>
    <w:rsid w:val="00231FA2"/>
    <w:rsid w:val="00232A6B"/>
    <w:rsid w:val="00232D77"/>
    <w:rsid w:val="00233D6C"/>
    <w:rsid w:val="002349F9"/>
    <w:rsid w:val="00234ABC"/>
    <w:rsid w:val="00235C01"/>
    <w:rsid w:val="00235D56"/>
    <w:rsid w:val="00237C33"/>
    <w:rsid w:val="002403CE"/>
    <w:rsid w:val="002434C4"/>
    <w:rsid w:val="0024574A"/>
    <w:rsid w:val="0024749A"/>
    <w:rsid w:val="00252667"/>
    <w:rsid w:val="00252DF1"/>
    <w:rsid w:val="002545EE"/>
    <w:rsid w:val="00256645"/>
    <w:rsid w:val="00260D2D"/>
    <w:rsid w:val="002610B7"/>
    <w:rsid w:val="00262955"/>
    <w:rsid w:val="00262C38"/>
    <w:rsid w:val="00274A5F"/>
    <w:rsid w:val="00284D29"/>
    <w:rsid w:val="00284FEA"/>
    <w:rsid w:val="00285B85"/>
    <w:rsid w:val="002876F6"/>
    <w:rsid w:val="00287992"/>
    <w:rsid w:val="00290B25"/>
    <w:rsid w:val="002917BC"/>
    <w:rsid w:val="00293E19"/>
    <w:rsid w:val="002957FE"/>
    <w:rsid w:val="00295D7E"/>
    <w:rsid w:val="00296F34"/>
    <w:rsid w:val="00297667"/>
    <w:rsid w:val="002A0261"/>
    <w:rsid w:val="002A1354"/>
    <w:rsid w:val="002A1A61"/>
    <w:rsid w:val="002A25B3"/>
    <w:rsid w:val="002A3D82"/>
    <w:rsid w:val="002A4A2D"/>
    <w:rsid w:val="002A518C"/>
    <w:rsid w:val="002A57F0"/>
    <w:rsid w:val="002A69DB"/>
    <w:rsid w:val="002A7AD6"/>
    <w:rsid w:val="002B60EB"/>
    <w:rsid w:val="002C3FAF"/>
    <w:rsid w:val="002C7CCB"/>
    <w:rsid w:val="002C7DB1"/>
    <w:rsid w:val="002D1D50"/>
    <w:rsid w:val="002D3F95"/>
    <w:rsid w:val="002D68AA"/>
    <w:rsid w:val="002D6BC7"/>
    <w:rsid w:val="002D72C2"/>
    <w:rsid w:val="002E33BE"/>
    <w:rsid w:val="002E5220"/>
    <w:rsid w:val="002E6D35"/>
    <w:rsid w:val="002F112A"/>
    <w:rsid w:val="002F24CA"/>
    <w:rsid w:val="002F33C0"/>
    <w:rsid w:val="002F6B36"/>
    <w:rsid w:val="002F799B"/>
    <w:rsid w:val="003008BF"/>
    <w:rsid w:val="00304CDF"/>
    <w:rsid w:val="00313AC8"/>
    <w:rsid w:val="003163EA"/>
    <w:rsid w:val="003172D7"/>
    <w:rsid w:val="0032189A"/>
    <w:rsid w:val="00323CD1"/>
    <w:rsid w:val="00331FBD"/>
    <w:rsid w:val="00335A2A"/>
    <w:rsid w:val="00342AFC"/>
    <w:rsid w:val="00346898"/>
    <w:rsid w:val="0034766B"/>
    <w:rsid w:val="00355F1E"/>
    <w:rsid w:val="003572BD"/>
    <w:rsid w:val="0036091A"/>
    <w:rsid w:val="00362606"/>
    <w:rsid w:val="00362C56"/>
    <w:rsid w:val="00362D46"/>
    <w:rsid w:val="00364619"/>
    <w:rsid w:val="0036523E"/>
    <w:rsid w:val="00365287"/>
    <w:rsid w:val="0036532B"/>
    <w:rsid w:val="00365447"/>
    <w:rsid w:val="0036593C"/>
    <w:rsid w:val="00366B17"/>
    <w:rsid w:val="0036794E"/>
    <w:rsid w:val="00372861"/>
    <w:rsid w:val="00372C4A"/>
    <w:rsid w:val="003761E2"/>
    <w:rsid w:val="0037769C"/>
    <w:rsid w:val="00383C5B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B53BD"/>
    <w:rsid w:val="003C2287"/>
    <w:rsid w:val="003C34A8"/>
    <w:rsid w:val="003C5B1D"/>
    <w:rsid w:val="003C7763"/>
    <w:rsid w:val="003D5E7D"/>
    <w:rsid w:val="003E0B37"/>
    <w:rsid w:val="003E19E1"/>
    <w:rsid w:val="003E254E"/>
    <w:rsid w:val="003E2639"/>
    <w:rsid w:val="003E2FD4"/>
    <w:rsid w:val="003E6250"/>
    <w:rsid w:val="003E7322"/>
    <w:rsid w:val="003F04A1"/>
    <w:rsid w:val="003F0C4F"/>
    <w:rsid w:val="003F113B"/>
    <w:rsid w:val="003F33B9"/>
    <w:rsid w:val="003F538A"/>
    <w:rsid w:val="00401608"/>
    <w:rsid w:val="00401850"/>
    <w:rsid w:val="00402502"/>
    <w:rsid w:val="00402585"/>
    <w:rsid w:val="00403F57"/>
    <w:rsid w:val="00404002"/>
    <w:rsid w:val="0040601A"/>
    <w:rsid w:val="004160E1"/>
    <w:rsid w:val="0041658D"/>
    <w:rsid w:val="00420429"/>
    <w:rsid w:val="0042105A"/>
    <w:rsid w:val="0042481C"/>
    <w:rsid w:val="00426459"/>
    <w:rsid w:val="004277FB"/>
    <w:rsid w:val="004301D1"/>
    <w:rsid w:val="00433020"/>
    <w:rsid w:val="00440788"/>
    <w:rsid w:val="00441CF7"/>
    <w:rsid w:val="00446102"/>
    <w:rsid w:val="00447483"/>
    <w:rsid w:val="004478C5"/>
    <w:rsid w:val="004532C7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2FCB"/>
    <w:rsid w:val="00473EC1"/>
    <w:rsid w:val="00475336"/>
    <w:rsid w:val="0047551C"/>
    <w:rsid w:val="00476C50"/>
    <w:rsid w:val="00477828"/>
    <w:rsid w:val="00481233"/>
    <w:rsid w:val="0048323B"/>
    <w:rsid w:val="00483B7B"/>
    <w:rsid w:val="00486682"/>
    <w:rsid w:val="00487240"/>
    <w:rsid w:val="00494467"/>
    <w:rsid w:val="004965C0"/>
    <w:rsid w:val="004A2961"/>
    <w:rsid w:val="004A2A08"/>
    <w:rsid w:val="004A5D05"/>
    <w:rsid w:val="004A61D2"/>
    <w:rsid w:val="004A6C33"/>
    <w:rsid w:val="004A6E4D"/>
    <w:rsid w:val="004B04C8"/>
    <w:rsid w:val="004B13A6"/>
    <w:rsid w:val="004B1CA5"/>
    <w:rsid w:val="004B3CCE"/>
    <w:rsid w:val="004B425B"/>
    <w:rsid w:val="004C0C1B"/>
    <w:rsid w:val="004C3611"/>
    <w:rsid w:val="004C3877"/>
    <w:rsid w:val="004C6452"/>
    <w:rsid w:val="004D02EE"/>
    <w:rsid w:val="004D0DC0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F053E"/>
    <w:rsid w:val="004F4F45"/>
    <w:rsid w:val="004F56C6"/>
    <w:rsid w:val="004F7600"/>
    <w:rsid w:val="00502699"/>
    <w:rsid w:val="005038C3"/>
    <w:rsid w:val="00505556"/>
    <w:rsid w:val="00505EE3"/>
    <w:rsid w:val="00511BB1"/>
    <w:rsid w:val="00514A03"/>
    <w:rsid w:val="00517683"/>
    <w:rsid w:val="00520240"/>
    <w:rsid w:val="005215B2"/>
    <w:rsid w:val="005233B3"/>
    <w:rsid w:val="005238B1"/>
    <w:rsid w:val="005247C9"/>
    <w:rsid w:val="00525006"/>
    <w:rsid w:val="0052667C"/>
    <w:rsid w:val="00532AAF"/>
    <w:rsid w:val="00533321"/>
    <w:rsid w:val="00533830"/>
    <w:rsid w:val="00533897"/>
    <w:rsid w:val="005351A4"/>
    <w:rsid w:val="00536D1E"/>
    <w:rsid w:val="00537858"/>
    <w:rsid w:val="0054004A"/>
    <w:rsid w:val="0054154E"/>
    <w:rsid w:val="00541552"/>
    <w:rsid w:val="0054192F"/>
    <w:rsid w:val="00546470"/>
    <w:rsid w:val="005467EE"/>
    <w:rsid w:val="00547655"/>
    <w:rsid w:val="00547B68"/>
    <w:rsid w:val="00551104"/>
    <w:rsid w:val="00552F9A"/>
    <w:rsid w:val="00555B16"/>
    <w:rsid w:val="00556202"/>
    <w:rsid w:val="00556342"/>
    <w:rsid w:val="005566D0"/>
    <w:rsid w:val="005600EE"/>
    <w:rsid w:val="005603BC"/>
    <w:rsid w:val="005609CB"/>
    <w:rsid w:val="00561E6F"/>
    <w:rsid w:val="005630E9"/>
    <w:rsid w:val="00563F75"/>
    <w:rsid w:val="00565823"/>
    <w:rsid w:val="00565C47"/>
    <w:rsid w:val="00566B01"/>
    <w:rsid w:val="005678A3"/>
    <w:rsid w:val="00570214"/>
    <w:rsid w:val="00570AE8"/>
    <w:rsid w:val="00573E12"/>
    <w:rsid w:val="00574134"/>
    <w:rsid w:val="00574E18"/>
    <w:rsid w:val="00581823"/>
    <w:rsid w:val="005836F7"/>
    <w:rsid w:val="0058378C"/>
    <w:rsid w:val="005849DB"/>
    <w:rsid w:val="00587043"/>
    <w:rsid w:val="005927D2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B0326"/>
    <w:rsid w:val="005B2698"/>
    <w:rsid w:val="005B2EBD"/>
    <w:rsid w:val="005B345C"/>
    <w:rsid w:val="005B5873"/>
    <w:rsid w:val="005C0314"/>
    <w:rsid w:val="005C1861"/>
    <w:rsid w:val="005C1951"/>
    <w:rsid w:val="005C2DF5"/>
    <w:rsid w:val="005C2F47"/>
    <w:rsid w:val="005C667C"/>
    <w:rsid w:val="005D2128"/>
    <w:rsid w:val="005D5491"/>
    <w:rsid w:val="005D6F1E"/>
    <w:rsid w:val="005E239C"/>
    <w:rsid w:val="005E6F50"/>
    <w:rsid w:val="005E7CE0"/>
    <w:rsid w:val="005E7FA6"/>
    <w:rsid w:val="005F0CAC"/>
    <w:rsid w:val="006009BD"/>
    <w:rsid w:val="00610C0C"/>
    <w:rsid w:val="00611743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5FDA"/>
    <w:rsid w:val="0062637C"/>
    <w:rsid w:val="0062681A"/>
    <w:rsid w:val="00632460"/>
    <w:rsid w:val="006346BF"/>
    <w:rsid w:val="00634A09"/>
    <w:rsid w:val="006413D0"/>
    <w:rsid w:val="0064313D"/>
    <w:rsid w:val="00643391"/>
    <w:rsid w:val="0064401F"/>
    <w:rsid w:val="0064550B"/>
    <w:rsid w:val="00646FEF"/>
    <w:rsid w:val="00650BA9"/>
    <w:rsid w:val="00653A5F"/>
    <w:rsid w:val="00653C52"/>
    <w:rsid w:val="00657B32"/>
    <w:rsid w:val="006603DA"/>
    <w:rsid w:val="00660D02"/>
    <w:rsid w:val="0066460E"/>
    <w:rsid w:val="00665D07"/>
    <w:rsid w:val="00667F86"/>
    <w:rsid w:val="00670479"/>
    <w:rsid w:val="00670CDB"/>
    <w:rsid w:val="00672144"/>
    <w:rsid w:val="00672B42"/>
    <w:rsid w:val="00674B3A"/>
    <w:rsid w:val="006834F2"/>
    <w:rsid w:val="00685DC7"/>
    <w:rsid w:val="00692D72"/>
    <w:rsid w:val="006930BD"/>
    <w:rsid w:val="00696799"/>
    <w:rsid w:val="006A0002"/>
    <w:rsid w:val="006A168B"/>
    <w:rsid w:val="006A4439"/>
    <w:rsid w:val="006A569F"/>
    <w:rsid w:val="006A57FB"/>
    <w:rsid w:val="006A6B98"/>
    <w:rsid w:val="006A70D6"/>
    <w:rsid w:val="006A717A"/>
    <w:rsid w:val="006B0ABC"/>
    <w:rsid w:val="006B1387"/>
    <w:rsid w:val="006B25BF"/>
    <w:rsid w:val="006B3124"/>
    <w:rsid w:val="006B46CA"/>
    <w:rsid w:val="006B632F"/>
    <w:rsid w:val="006B7981"/>
    <w:rsid w:val="006C0425"/>
    <w:rsid w:val="006D2848"/>
    <w:rsid w:val="006D5300"/>
    <w:rsid w:val="006D58CC"/>
    <w:rsid w:val="006E0E68"/>
    <w:rsid w:val="006E299E"/>
    <w:rsid w:val="006E330E"/>
    <w:rsid w:val="006E6CB2"/>
    <w:rsid w:val="006F244B"/>
    <w:rsid w:val="006F267D"/>
    <w:rsid w:val="006F4C7C"/>
    <w:rsid w:val="007005CA"/>
    <w:rsid w:val="00706CBC"/>
    <w:rsid w:val="00710971"/>
    <w:rsid w:val="00712E5B"/>
    <w:rsid w:val="00712ED5"/>
    <w:rsid w:val="0071333A"/>
    <w:rsid w:val="00717129"/>
    <w:rsid w:val="00717FC0"/>
    <w:rsid w:val="00721222"/>
    <w:rsid w:val="00725221"/>
    <w:rsid w:val="007273AB"/>
    <w:rsid w:val="00730AAE"/>
    <w:rsid w:val="00731937"/>
    <w:rsid w:val="00733AC3"/>
    <w:rsid w:val="00735C5F"/>
    <w:rsid w:val="007405C4"/>
    <w:rsid w:val="007445D9"/>
    <w:rsid w:val="007477B9"/>
    <w:rsid w:val="00750D9A"/>
    <w:rsid w:val="00753733"/>
    <w:rsid w:val="0075414D"/>
    <w:rsid w:val="007545DB"/>
    <w:rsid w:val="00755CBD"/>
    <w:rsid w:val="00763103"/>
    <w:rsid w:val="00763C17"/>
    <w:rsid w:val="007706B5"/>
    <w:rsid w:val="0078078F"/>
    <w:rsid w:val="0078080B"/>
    <w:rsid w:val="007812E2"/>
    <w:rsid w:val="00783D7A"/>
    <w:rsid w:val="00784EF4"/>
    <w:rsid w:val="007875B0"/>
    <w:rsid w:val="00793AE2"/>
    <w:rsid w:val="00793F93"/>
    <w:rsid w:val="007A2586"/>
    <w:rsid w:val="007A3F2A"/>
    <w:rsid w:val="007A5BEA"/>
    <w:rsid w:val="007B18FA"/>
    <w:rsid w:val="007B2532"/>
    <w:rsid w:val="007B6E0C"/>
    <w:rsid w:val="007B79BB"/>
    <w:rsid w:val="007C5E3E"/>
    <w:rsid w:val="007C704E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86F"/>
    <w:rsid w:val="007E4B11"/>
    <w:rsid w:val="007E77EE"/>
    <w:rsid w:val="007E7A01"/>
    <w:rsid w:val="007E7FE4"/>
    <w:rsid w:val="007F14F5"/>
    <w:rsid w:val="007F45ED"/>
    <w:rsid w:val="007F4ED2"/>
    <w:rsid w:val="007F714C"/>
    <w:rsid w:val="007F7F2D"/>
    <w:rsid w:val="00801A5C"/>
    <w:rsid w:val="00803636"/>
    <w:rsid w:val="00804726"/>
    <w:rsid w:val="00807FF8"/>
    <w:rsid w:val="00814D54"/>
    <w:rsid w:val="00826044"/>
    <w:rsid w:val="008319C9"/>
    <w:rsid w:val="0083268F"/>
    <w:rsid w:val="0084017F"/>
    <w:rsid w:val="00841D7B"/>
    <w:rsid w:val="00842F0C"/>
    <w:rsid w:val="00844D6B"/>
    <w:rsid w:val="008454A4"/>
    <w:rsid w:val="00846E5B"/>
    <w:rsid w:val="00854B4B"/>
    <w:rsid w:val="00855C09"/>
    <w:rsid w:val="00856A8E"/>
    <w:rsid w:val="00862AD4"/>
    <w:rsid w:val="00863D9B"/>
    <w:rsid w:val="00871AD2"/>
    <w:rsid w:val="0087365A"/>
    <w:rsid w:val="0087540A"/>
    <w:rsid w:val="008758B3"/>
    <w:rsid w:val="00877E0E"/>
    <w:rsid w:val="008828BE"/>
    <w:rsid w:val="00884472"/>
    <w:rsid w:val="00884722"/>
    <w:rsid w:val="008854CB"/>
    <w:rsid w:val="008865DE"/>
    <w:rsid w:val="0088794D"/>
    <w:rsid w:val="00891108"/>
    <w:rsid w:val="008917EE"/>
    <w:rsid w:val="0089265B"/>
    <w:rsid w:val="00896833"/>
    <w:rsid w:val="008973DA"/>
    <w:rsid w:val="00897F4B"/>
    <w:rsid w:val="008A0EA9"/>
    <w:rsid w:val="008A27AA"/>
    <w:rsid w:val="008A369B"/>
    <w:rsid w:val="008A3FE9"/>
    <w:rsid w:val="008A7651"/>
    <w:rsid w:val="008B1776"/>
    <w:rsid w:val="008B3313"/>
    <w:rsid w:val="008B3642"/>
    <w:rsid w:val="008B476D"/>
    <w:rsid w:val="008B5CF1"/>
    <w:rsid w:val="008C1760"/>
    <w:rsid w:val="008C2F9F"/>
    <w:rsid w:val="008C59A7"/>
    <w:rsid w:val="008C6745"/>
    <w:rsid w:val="008C6B33"/>
    <w:rsid w:val="008C785A"/>
    <w:rsid w:val="008E118A"/>
    <w:rsid w:val="008E159A"/>
    <w:rsid w:val="008E2B49"/>
    <w:rsid w:val="008E54B4"/>
    <w:rsid w:val="008E5791"/>
    <w:rsid w:val="008F1C19"/>
    <w:rsid w:val="008F364F"/>
    <w:rsid w:val="008F4FC4"/>
    <w:rsid w:val="008F5B75"/>
    <w:rsid w:val="008F616B"/>
    <w:rsid w:val="008F64E5"/>
    <w:rsid w:val="008F79D0"/>
    <w:rsid w:val="009005F9"/>
    <w:rsid w:val="00900CD4"/>
    <w:rsid w:val="0090138B"/>
    <w:rsid w:val="00904AEF"/>
    <w:rsid w:val="0091758B"/>
    <w:rsid w:val="00921D4C"/>
    <w:rsid w:val="00925C20"/>
    <w:rsid w:val="009275B2"/>
    <w:rsid w:val="00927786"/>
    <w:rsid w:val="00930862"/>
    <w:rsid w:val="0093162F"/>
    <w:rsid w:val="00932F0D"/>
    <w:rsid w:val="009331AF"/>
    <w:rsid w:val="00933977"/>
    <w:rsid w:val="0093412A"/>
    <w:rsid w:val="00935874"/>
    <w:rsid w:val="00936F79"/>
    <w:rsid w:val="00937398"/>
    <w:rsid w:val="009376EB"/>
    <w:rsid w:val="00940DEB"/>
    <w:rsid w:val="00941815"/>
    <w:rsid w:val="0094274A"/>
    <w:rsid w:val="00944079"/>
    <w:rsid w:val="00944E6D"/>
    <w:rsid w:val="009462F9"/>
    <w:rsid w:val="00946C8C"/>
    <w:rsid w:val="0095124B"/>
    <w:rsid w:val="00953A5C"/>
    <w:rsid w:val="00953B16"/>
    <w:rsid w:val="00957BFB"/>
    <w:rsid w:val="00962F58"/>
    <w:rsid w:val="0096487C"/>
    <w:rsid w:val="0096680A"/>
    <w:rsid w:val="00971A06"/>
    <w:rsid w:val="00975094"/>
    <w:rsid w:val="00976162"/>
    <w:rsid w:val="0098084F"/>
    <w:rsid w:val="00981A7A"/>
    <w:rsid w:val="00983C66"/>
    <w:rsid w:val="00983DA5"/>
    <w:rsid w:val="0098645B"/>
    <w:rsid w:val="00992FD1"/>
    <w:rsid w:val="0099689A"/>
    <w:rsid w:val="009A3881"/>
    <w:rsid w:val="009A6418"/>
    <w:rsid w:val="009A7B34"/>
    <w:rsid w:val="009B0EA1"/>
    <w:rsid w:val="009B32BB"/>
    <w:rsid w:val="009B5E47"/>
    <w:rsid w:val="009B5EB5"/>
    <w:rsid w:val="009B6D2F"/>
    <w:rsid w:val="009C4BB2"/>
    <w:rsid w:val="009C7203"/>
    <w:rsid w:val="009C7883"/>
    <w:rsid w:val="009D3064"/>
    <w:rsid w:val="009D565A"/>
    <w:rsid w:val="009D6E8D"/>
    <w:rsid w:val="009D7003"/>
    <w:rsid w:val="009D74D4"/>
    <w:rsid w:val="009E018F"/>
    <w:rsid w:val="009E0A75"/>
    <w:rsid w:val="009E0AC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799C"/>
    <w:rsid w:val="00A105C4"/>
    <w:rsid w:val="00A10749"/>
    <w:rsid w:val="00A110B8"/>
    <w:rsid w:val="00A11B0F"/>
    <w:rsid w:val="00A11F83"/>
    <w:rsid w:val="00A14671"/>
    <w:rsid w:val="00A1608A"/>
    <w:rsid w:val="00A1710D"/>
    <w:rsid w:val="00A17FF3"/>
    <w:rsid w:val="00A221B0"/>
    <w:rsid w:val="00A22CCB"/>
    <w:rsid w:val="00A240DA"/>
    <w:rsid w:val="00A260E4"/>
    <w:rsid w:val="00A30005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604F"/>
    <w:rsid w:val="00A46598"/>
    <w:rsid w:val="00A47AEF"/>
    <w:rsid w:val="00A5270F"/>
    <w:rsid w:val="00A531C2"/>
    <w:rsid w:val="00A540FC"/>
    <w:rsid w:val="00A5552B"/>
    <w:rsid w:val="00A558F9"/>
    <w:rsid w:val="00A567BC"/>
    <w:rsid w:val="00A61CA3"/>
    <w:rsid w:val="00A62082"/>
    <w:rsid w:val="00A624AE"/>
    <w:rsid w:val="00A64076"/>
    <w:rsid w:val="00A64E05"/>
    <w:rsid w:val="00A65D5A"/>
    <w:rsid w:val="00A66B86"/>
    <w:rsid w:val="00A702FE"/>
    <w:rsid w:val="00A703AF"/>
    <w:rsid w:val="00A719E9"/>
    <w:rsid w:val="00A72AF4"/>
    <w:rsid w:val="00A73BFD"/>
    <w:rsid w:val="00A75083"/>
    <w:rsid w:val="00A80D60"/>
    <w:rsid w:val="00A816AC"/>
    <w:rsid w:val="00A847FD"/>
    <w:rsid w:val="00A84BB1"/>
    <w:rsid w:val="00A901D5"/>
    <w:rsid w:val="00A945EA"/>
    <w:rsid w:val="00A961A0"/>
    <w:rsid w:val="00A97555"/>
    <w:rsid w:val="00AA02A0"/>
    <w:rsid w:val="00AA09D5"/>
    <w:rsid w:val="00AA1B22"/>
    <w:rsid w:val="00AA36FB"/>
    <w:rsid w:val="00AA4474"/>
    <w:rsid w:val="00AA71F7"/>
    <w:rsid w:val="00AA7984"/>
    <w:rsid w:val="00AB1DFC"/>
    <w:rsid w:val="00AB2FE0"/>
    <w:rsid w:val="00AC0440"/>
    <w:rsid w:val="00AC2AD0"/>
    <w:rsid w:val="00AC347F"/>
    <w:rsid w:val="00AC3785"/>
    <w:rsid w:val="00AC746E"/>
    <w:rsid w:val="00AC7745"/>
    <w:rsid w:val="00AD3779"/>
    <w:rsid w:val="00AD7214"/>
    <w:rsid w:val="00AD7A24"/>
    <w:rsid w:val="00AD7E6A"/>
    <w:rsid w:val="00AE13B3"/>
    <w:rsid w:val="00AE2E24"/>
    <w:rsid w:val="00AE3F30"/>
    <w:rsid w:val="00AE49F0"/>
    <w:rsid w:val="00AE5096"/>
    <w:rsid w:val="00AE7C11"/>
    <w:rsid w:val="00AF04BB"/>
    <w:rsid w:val="00AF068A"/>
    <w:rsid w:val="00AF0D7E"/>
    <w:rsid w:val="00AF148B"/>
    <w:rsid w:val="00AF4F03"/>
    <w:rsid w:val="00AF6FE0"/>
    <w:rsid w:val="00B01C1E"/>
    <w:rsid w:val="00B0207F"/>
    <w:rsid w:val="00B023CD"/>
    <w:rsid w:val="00B0320F"/>
    <w:rsid w:val="00B033CB"/>
    <w:rsid w:val="00B04F44"/>
    <w:rsid w:val="00B050A5"/>
    <w:rsid w:val="00B1092B"/>
    <w:rsid w:val="00B109CE"/>
    <w:rsid w:val="00B10E20"/>
    <w:rsid w:val="00B13F75"/>
    <w:rsid w:val="00B2262D"/>
    <w:rsid w:val="00B266B1"/>
    <w:rsid w:val="00B3019E"/>
    <w:rsid w:val="00B31283"/>
    <w:rsid w:val="00B31AB7"/>
    <w:rsid w:val="00B36307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3A4E"/>
    <w:rsid w:val="00B64AD1"/>
    <w:rsid w:val="00B66C58"/>
    <w:rsid w:val="00B670E5"/>
    <w:rsid w:val="00B703D5"/>
    <w:rsid w:val="00B729F6"/>
    <w:rsid w:val="00B75510"/>
    <w:rsid w:val="00B766B2"/>
    <w:rsid w:val="00B83366"/>
    <w:rsid w:val="00B83BBE"/>
    <w:rsid w:val="00B83C79"/>
    <w:rsid w:val="00B849B3"/>
    <w:rsid w:val="00B86BB9"/>
    <w:rsid w:val="00B90093"/>
    <w:rsid w:val="00B906E0"/>
    <w:rsid w:val="00B93C65"/>
    <w:rsid w:val="00BA042C"/>
    <w:rsid w:val="00BA4726"/>
    <w:rsid w:val="00BA72AE"/>
    <w:rsid w:val="00BB1C06"/>
    <w:rsid w:val="00BB515B"/>
    <w:rsid w:val="00BB5579"/>
    <w:rsid w:val="00BC0321"/>
    <w:rsid w:val="00BC3B21"/>
    <w:rsid w:val="00BC3CF6"/>
    <w:rsid w:val="00BC509F"/>
    <w:rsid w:val="00BC5E57"/>
    <w:rsid w:val="00BC7A54"/>
    <w:rsid w:val="00BD21DD"/>
    <w:rsid w:val="00BD407B"/>
    <w:rsid w:val="00BE0A9B"/>
    <w:rsid w:val="00BE0F59"/>
    <w:rsid w:val="00BE2668"/>
    <w:rsid w:val="00BE27D6"/>
    <w:rsid w:val="00BE2A34"/>
    <w:rsid w:val="00BE30C2"/>
    <w:rsid w:val="00BF122D"/>
    <w:rsid w:val="00BF19CE"/>
    <w:rsid w:val="00BF26E9"/>
    <w:rsid w:val="00BF2818"/>
    <w:rsid w:val="00BF5D62"/>
    <w:rsid w:val="00C04774"/>
    <w:rsid w:val="00C04B9E"/>
    <w:rsid w:val="00C0708B"/>
    <w:rsid w:val="00C07B68"/>
    <w:rsid w:val="00C11FFC"/>
    <w:rsid w:val="00C14C4D"/>
    <w:rsid w:val="00C16C62"/>
    <w:rsid w:val="00C16CB4"/>
    <w:rsid w:val="00C17FF6"/>
    <w:rsid w:val="00C20812"/>
    <w:rsid w:val="00C20A44"/>
    <w:rsid w:val="00C23CB9"/>
    <w:rsid w:val="00C24405"/>
    <w:rsid w:val="00C25D5F"/>
    <w:rsid w:val="00C26C51"/>
    <w:rsid w:val="00C2723E"/>
    <w:rsid w:val="00C32130"/>
    <w:rsid w:val="00C34000"/>
    <w:rsid w:val="00C3742D"/>
    <w:rsid w:val="00C420F1"/>
    <w:rsid w:val="00C443EA"/>
    <w:rsid w:val="00C456A1"/>
    <w:rsid w:val="00C47080"/>
    <w:rsid w:val="00C51D56"/>
    <w:rsid w:val="00C53975"/>
    <w:rsid w:val="00C53FC7"/>
    <w:rsid w:val="00C61608"/>
    <w:rsid w:val="00C64448"/>
    <w:rsid w:val="00C6451D"/>
    <w:rsid w:val="00C66A55"/>
    <w:rsid w:val="00C7482B"/>
    <w:rsid w:val="00C819D8"/>
    <w:rsid w:val="00C83527"/>
    <w:rsid w:val="00C84FF0"/>
    <w:rsid w:val="00C86610"/>
    <w:rsid w:val="00C86E09"/>
    <w:rsid w:val="00C87601"/>
    <w:rsid w:val="00C9079C"/>
    <w:rsid w:val="00C9460C"/>
    <w:rsid w:val="00C95A9F"/>
    <w:rsid w:val="00CA0570"/>
    <w:rsid w:val="00CA2AEF"/>
    <w:rsid w:val="00CA5BFA"/>
    <w:rsid w:val="00CA5FE3"/>
    <w:rsid w:val="00CA79D0"/>
    <w:rsid w:val="00CB1905"/>
    <w:rsid w:val="00CB1996"/>
    <w:rsid w:val="00CB31E9"/>
    <w:rsid w:val="00CB4262"/>
    <w:rsid w:val="00CB6902"/>
    <w:rsid w:val="00CC1576"/>
    <w:rsid w:val="00CC2C7B"/>
    <w:rsid w:val="00CC359C"/>
    <w:rsid w:val="00CC40E4"/>
    <w:rsid w:val="00CC495D"/>
    <w:rsid w:val="00CC62BD"/>
    <w:rsid w:val="00CC7FC7"/>
    <w:rsid w:val="00CD1CDE"/>
    <w:rsid w:val="00CD5BB0"/>
    <w:rsid w:val="00CD60CF"/>
    <w:rsid w:val="00CD6B0A"/>
    <w:rsid w:val="00CE1558"/>
    <w:rsid w:val="00CE1E27"/>
    <w:rsid w:val="00CE1FB7"/>
    <w:rsid w:val="00CF0436"/>
    <w:rsid w:val="00CF07AF"/>
    <w:rsid w:val="00CF2A86"/>
    <w:rsid w:val="00CF4E32"/>
    <w:rsid w:val="00D00A61"/>
    <w:rsid w:val="00D019F6"/>
    <w:rsid w:val="00D02734"/>
    <w:rsid w:val="00D0422D"/>
    <w:rsid w:val="00D04776"/>
    <w:rsid w:val="00D064F4"/>
    <w:rsid w:val="00D104AB"/>
    <w:rsid w:val="00D21527"/>
    <w:rsid w:val="00D229ED"/>
    <w:rsid w:val="00D247B8"/>
    <w:rsid w:val="00D26393"/>
    <w:rsid w:val="00D27A8F"/>
    <w:rsid w:val="00D32B0F"/>
    <w:rsid w:val="00D3369D"/>
    <w:rsid w:val="00D33A15"/>
    <w:rsid w:val="00D35BD8"/>
    <w:rsid w:val="00D410AE"/>
    <w:rsid w:val="00D42214"/>
    <w:rsid w:val="00D47316"/>
    <w:rsid w:val="00D50A75"/>
    <w:rsid w:val="00D61BFF"/>
    <w:rsid w:val="00D62FE7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816F9"/>
    <w:rsid w:val="00D81B07"/>
    <w:rsid w:val="00D82D06"/>
    <w:rsid w:val="00D854EF"/>
    <w:rsid w:val="00D9217C"/>
    <w:rsid w:val="00D9641B"/>
    <w:rsid w:val="00D97DCB"/>
    <w:rsid w:val="00DA33D0"/>
    <w:rsid w:val="00DA3ADE"/>
    <w:rsid w:val="00DA6B01"/>
    <w:rsid w:val="00DB01FC"/>
    <w:rsid w:val="00DB05CA"/>
    <w:rsid w:val="00DB26E4"/>
    <w:rsid w:val="00DB6ACC"/>
    <w:rsid w:val="00DC21C8"/>
    <w:rsid w:val="00DC286B"/>
    <w:rsid w:val="00DC53C0"/>
    <w:rsid w:val="00DC7536"/>
    <w:rsid w:val="00DD2475"/>
    <w:rsid w:val="00DD4BB8"/>
    <w:rsid w:val="00DE29DB"/>
    <w:rsid w:val="00DE31B8"/>
    <w:rsid w:val="00DE4C17"/>
    <w:rsid w:val="00DE66C0"/>
    <w:rsid w:val="00DF0474"/>
    <w:rsid w:val="00DF2208"/>
    <w:rsid w:val="00DF220C"/>
    <w:rsid w:val="00E00C3D"/>
    <w:rsid w:val="00E0168A"/>
    <w:rsid w:val="00E01BFE"/>
    <w:rsid w:val="00E02D5C"/>
    <w:rsid w:val="00E07481"/>
    <w:rsid w:val="00E10E30"/>
    <w:rsid w:val="00E11FE4"/>
    <w:rsid w:val="00E12F86"/>
    <w:rsid w:val="00E12FA9"/>
    <w:rsid w:val="00E17BF4"/>
    <w:rsid w:val="00E2058E"/>
    <w:rsid w:val="00E21100"/>
    <w:rsid w:val="00E234A7"/>
    <w:rsid w:val="00E2446E"/>
    <w:rsid w:val="00E25E70"/>
    <w:rsid w:val="00E307A2"/>
    <w:rsid w:val="00E30FAD"/>
    <w:rsid w:val="00E31980"/>
    <w:rsid w:val="00E31B00"/>
    <w:rsid w:val="00E32F0B"/>
    <w:rsid w:val="00E33748"/>
    <w:rsid w:val="00E33B16"/>
    <w:rsid w:val="00E3421B"/>
    <w:rsid w:val="00E364F6"/>
    <w:rsid w:val="00E401DE"/>
    <w:rsid w:val="00E40A59"/>
    <w:rsid w:val="00E44237"/>
    <w:rsid w:val="00E44396"/>
    <w:rsid w:val="00E4560A"/>
    <w:rsid w:val="00E45F08"/>
    <w:rsid w:val="00E464CB"/>
    <w:rsid w:val="00E47CD9"/>
    <w:rsid w:val="00E51EF2"/>
    <w:rsid w:val="00E56C58"/>
    <w:rsid w:val="00E63F6D"/>
    <w:rsid w:val="00E72831"/>
    <w:rsid w:val="00E76305"/>
    <w:rsid w:val="00E7689B"/>
    <w:rsid w:val="00E804F6"/>
    <w:rsid w:val="00E80594"/>
    <w:rsid w:val="00E80BC1"/>
    <w:rsid w:val="00E83D98"/>
    <w:rsid w:val="00E848B0"/>
    <w:rsid w:val="00E85039"/>
    <w:rsid w:val="00E851C9"/>
    <w:rsid w:val="00E85598"/>
    <w:rsid w:val="00E8696B"/>
    <w:rsid w:val="00E872D4"/>
    <w:rsid w:val="00E93BF7"/>
    <w:rsid w:val="00E9534D"/>
    <w:rsid w:val="00EA1388"/>
    <w:rsid w:val="00EA2F8C"/>
    <w:rsid w:val="00EA425F"/>
    <w:rsid w:val="00EB61C2"/>
    <w:rsid w:val="00EB62B7"/>
    <w:rsid w:val="00EB7527"/>
    <w:rsid w:val="00EC1BC9"/>
    <w:rsid w:val="00EC4EE8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B5"/>
    <w:rsid w:val="00EF2340"/>
    <w:rsid w:val="00EF2D75"/>
    <w:rsid w:val="00F03FC9"/>
    <w:rsid w:val="00F050F5"/>
    <w:rsid w:val="00F06E1E"/>
    <w:rsid w:val="00F079CA"/>
    <w:rsid w:val="00F11EF2"/>
    <w:rsid w:val="00F126A5"/>
    <w:rsid w:val="00F129AE"/>
    <w:rsid w:val="00F12AAD"/>
    <w:rsid w:val="00F13929"/>
    <w:rsid w:val="00F14441"/>
    <w:rsid w:val="00F165BB"/>
    <w:rsid w:val="00F21D9F"/>
    <w:rsid w:val="00F22DC9"/>
    <w:rsid w:val="00F25711"/>
    <w:rsid w:val="00F275EF"/>
    <w:rsid w:val="00F300D3"/>
    <w:rsid w:val="00F3056A"/>
    <w:rsid w:val="00F34667"/>
    <w:rsid w:val="00F36625"/>
    <w:rsid w:val="00F370A2"/>
    <w:rsid w:val="00F377E4"/>
    <w:rsid w:val="00F37E88"/>
    <w:rsid w:val="00F45807"/>
    <w:rsid w:val="00F5114E"/>
    <w:rsid w:val="00F51C11"/>
    <w:rsid w:val="00F53428"/>
    <w:rsid w:val="00F53EF8"/>
    <w:rsid w:val="00F55B54"/>
    <w:rsid w:val="00F579F1"/>
    <w:rsid w:val="00F611BD"/>
    <w:rsid w:val="00F62557"/>
    <w:rsid w:val="00F64ECE"/>
    <w:rsid w:val="00F65A9A"/>
    <w:rsid w:val="00F66E4F"/>
    <w:rsid w:val="00F73A32"/>
    <w:rsid w:val="00F80DAA"/>
    <w:rsid w:val="00F81A19"/>
    <w:rsid w:val="00F82119"/>
    <w:rsid w:val="00F82371"/>
    <w:rsid w:val="00F83C48"/>
    <w:rsid w:val="00F843B3"/>
    <w:rsid w:val="00F84CFD"/>
    <w:rsid w:val="00F87BD0"/>
    <w:rsid w:val="00F905AA"/>
    <w:rsid w:val="00F90A2F"/>
    <w:rsid w:val="00FA0B46"/>
    <w:rsid w:val="00FA7B2C"/>
    <w:rsid w:val="00FB1962"/>
    <w:rsid w:val="00FB2797"/>
    <w:rsid w:val="00FB340E"/>
    <w:rsid w:val="00FB353F"/>
    <w:rsid w:val="00FB3762"/>
    <w:rsid w:val="00FB3DA3"/>
    <w:rsid w:val="00FB469D"/>
    <w:rsid w:val="00FC13B2"/>
    <w:rsid w:val="00FC2002"/>
    <w:rsid w:val="00FC36BB"/>
    <w:rsid w:val="00FC463A"/>
    <w:rsid w:val="00FC64F3"/>
    <w:rsid w:val="00FD7D83"/>
    <w:rsid w:val="00FE05CA"/>
    <w:rsid w:val="00FE0801"/>
    <w:rsid w:val="00FE1DFA"/>
    <w:rsid w:val="00FE259B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CB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.eckelmann.de/edp/lds/_Cm5qxI6op3:DE" TargetMode="External"/><Relationship Id="rId13" Type="http://schemas.openxmlformats.org/officeDocument/2006/relationships/hyperlink" Target="mailto:f.schwitzgebel@presse-schwitzgebel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ckelmann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kelmann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ckelmann.d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presse-schwitzgebel.de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4DF7-3C8B-4A67-92CF-7A96EB58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Einkabellösung: Verdichter digital anbinden</vt:lpstr>
    </vt:vector>
  </TitlesOfParts>
  <LinksUpToDate>false</LinksUpToDate>
  <CharactersWithSpaces>2991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Einkabellösung: Verdichter digital anbinden</dc:title>
  <dc:creator/>
  <dc:description>Die VS 3010 Verbund- und Verflüssigersteuerung von Eckelmann unterstützt jetzt die Modbus-Anbindung der ECOLINE Verdichter von BITZER.</dc:description>
  <cp:lastModifiedBy/>
  <cp:revision>1</cp:revision>
  <dcterms:created xsi:type="dcterms:W3CDTF">2019-08-06T07:58:00Z</dcterms:created>
  <dcterms:modified xsi:type="dcterms:W3CDTF">2019-08-06T07:58:00Z</dcterms:modified>
</cp:coreProperties>
</file>