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B224" w14:textId="3FBFF176" w:rsidR="00D854EF" w:rsidRPr="00F275EF" w:rsidRDefault="00D854EF" w:rsidP="005A0BFF"/>
    <w:p w14:paraId="4F16DA15" w14:textId="427EDF78" w:rsidR="00A816AC" w:rsidRDefault="004A3C01" w:rsidP="00814D54">
      <w:pPr>
        <w:pStyle w:val="HeadlinePressemitteilung"/>
      </w:pPr>
      <w:proofErr w:type="spellStart"/>
      <w:r>
        <w:t>Ref</w:t>
      </w:r>
      <w:r w:rsidR="007D036F">
        <w:t>S</w:t>
      </w:r>
      <w:r>
        <w:t>tep</w:t>
      </w:r>
      <w:proofErr w:type="spellEnd"/>
      <w:r>
        <w:t xml:space="preserve"> </w:t>
      </w:r>
      <w:proofErr w:type="spellStart"/>
      <w:r w:rsidR="009B613E">
        <w:t>O</w:t>
      </w:r>
      <w:r>
        <w:t>y</w:t>
      </w:r>
      <w:proofErr w:type="spellEnd"/>
      <w:r>
        <w:t xml:space="preserve"> </w:t>
      </w:r>
      <w:r w:rsidR="008F0B53">
        <w:t>ist neu</w:t>
      </w:r>
      <w:r w:rsidR="00362A74">
        <w:t>e</w:t>
      </w:r>
      <w:r w:rsidR="008F0B53">
        <w:t xml:space="preserve"> Eckelmann-Handelsvertretung für Finnland</w:t>
      </w:r>
    </w:p>
    <w:p w14:paraId="24E93029" w14:textId="12ACE585" w:rsidR="00813E73" w:rsidRDefault="004A3C01" w:rsidP="008F0B53">
      <w:pPr>
        <w:pStyle w:val="FlietextPressemitteilung"/>
      </w:pPr>
      <w:bookmarkStart w:id="0" w:name="_GoBack"/>
      <w:proofErr w:type="spellStart"/>
      <w:r w:rsidRPr="004A3C01">
        <w:t>Kellokoski</w:t>
      </w:r>
      <w:proofErr w:type="spellEnd"/>
      <w:r>
        <w:t xml:space="preserve"> (Finnland) / </w:t>
      </w:r>
      <w:r w:rsidR="00574E18">
        <w:t xml:space="preserve">Wiesbaden, </w:t>
      </w:r>
      <w:r w:rsidR="00035D92">
        <w:t>2</w:t>
      </w:r>
      <w:r w:rsidR="00D00654">
        <w:t>7</w:t>
      </w:r>
      <w:r w:rsidR="00C60A9F">
        <w:t>.06</w:t>
      </w:r>
      <w:r w:rsidR="00307BE3">
        <w:t>.201</w:t>
      </w:r>
      <w:r w:rsidR="00A84D9C">
        <w:t xml:space="preserve">9: </w:t>
      </w:r>
      <w:r w:rsidR="008F0B53">
        <w:t xml:space="preserve">Die finnische Firma </w:t>
      </w:r>
      <w:proofErr w:type="spellStart"/>
      <w:r w:rsidR="008F0B53">
        <w:t>Ref</w:t>
      </w:r>
      <w:r w:rsidR="007D036F">
        <w:t>S</w:t>
      </w:r>
      <w:r w:rsidR="008F0B53">
        <w:t>tep</w:t>
      </w:r>
      <w:proofErr w:type="spellEnd"/>
      <w:r w:rsidR="008F0B53">
        <w:t xml:space="preserve"> </w:t>
      </w:r>
      <w:proofErr w:type="spellStart"/>
      <w:r w:rsidR="009B613E">
        <w:t>O</w:t>
      </w:r>
      <w:r w:rsidR="008F0B53">
        <w:t>y</w:t>
      </w:r>
      <w:proofErr w:type="spellEnd"/>
      <w:r w:rsidR="008F0B53">
        <w:t xml:space="preserve"> und die Eckelmann AG haben im</w:t>
      </w:r>
      <w:r>
        <w:t xml:space="preserve"> Mai 2019 </w:t>
      </w:r>
      <w:r w:rsidR="008F0B53">
        <w:t xml:space="preserve">einen Kooperationsvertrag unterzeichnet. </w:t>
      </w:r>
      <w:proofErr w:type="spellStart"/>
      <w:r w:rsidR="008F0B53">
        <w:t>Ref</w:t>
      </w:r>
      <w:r w:rsidR="007D036F">
        <w:t>S</w:t>
      </w:r>
      <w:r w:rsidR="008F0B53">
        <w:t>tep</w:t>
      </w:r>
      <w:proofErr w:type="spellEnd"/>
      <w:r w:rsidR="008F0B53">
        <w:t xml:space="preserve"> </w:t>
      </w:r>
      <w:r w:rsidR="00222409">
        <w:t>vertreibt E*LDS</w:t>
      </w:r>
      <w:r w:rsidR="00AF7C51">
        <w:t xml:space="preserve"> Lösungen</w:t>
      </w:r>
      <w:r w:rsidR="00222409">
        <w:t xml:space="preserve"> in </w:t>
      </w:r>
      <w:r w:rsidR="008F0B53">
        <w:t xml:space="preserve">Finnland exklusiv </w:t>
      </w:r>
      <w:bookmarkEnd w:id="0"/>
      <w:r w:rsidR="008F0B53">
        <w:t xml:space="preserve">und </w:t>
      </w:r>
      <w:r w:rsidR="00222409">
        <w:t xml:space="preserve">berät Kunden, die das </w:t>
      </w:r>
      <w:r w:rsidR="000D5430">
        <w:t xml:space="preserve">im Food Retail-Sektor </w:t>
      </w:r>
      <w:r w:rsidR="00D958FD">
        <w:t>europaweit</w:t>
      </w:r>
      <w:r w:rsidR="00222409">
        <w:t xml:space="preserve"> verbreitete Regelungssystem für Kälteanlagen </w:t>
      </w:r>
      <w:r w:rsidR="00D958FD">
        <w:t xml:space="preserve">und die Gebäudeautomation </w:t>
      </w:r>
      <w:r w:rsidR="00222409">
        <w:t>einsetzen</w:t>
      </w:r>
      <w:r w:rsidR="008F0B53">
        <w:t xml:space="preserve">. </w:t>
      </w:r>
    </w:p>
    <w:p w14:paraId="548275E7" w14:textId="24F0A980" w:rsidR="00AF7C51" w:rsidRDefault="00222409" w:rsidP="008F0B53">
      <w:pPr>
        <w:pStyle w:val="FlietextPressemitteilung"/>
      </w:pPr>
      <w:r>
        <w:t>„</w:t>
      </w:r>
      <w:r w:rsidR="00AF7C51">
        <w:t xml:space="preserve">In den letzten </w:t>
      </w:r>
      <w:r w:rsidR="00035D92">
        <w:t xml:space="preserve">20 </w:t>
      </w:r>
      <w:r w:rsidR="00AF7C51">
        <w:t>Jahren habe ich E*LDS als ein besonders flexibles und effizientes Regelungssystem kennen</w:t>
      </w:r>
      <w:r w:rsidR="000D5430">
        <w:t xml:space="preserve"> und schätzen </w:t>
      </w:r>
      <w:r w:rsidR="00AF7C51">
        <w:t>gelernt</w:t>
      </w:r>
      <w:r w:rsidR="0022759C">
        <w:t xml:space="preserve">“, </w:t>
      </w:r>
      <w:r w:rsidR="00856A32">
        <w:t>betont</w:t>
      </w:r>
      <w:r w:rsidR="0022759C">
        <w:t xml:space="preserve"> </w:t>
      </w:r>
      <w:r w:rsidR="0022759C" w:rsidRPr="00D958FD">
        <w:t xml:space="preserve">Jani </w:t>
      </w:r>
      <w:proofErr w:type="spellStart"/>
      <w:r w:rsidR="0022759C" w:rsidRPr="00D958FD">
        <w:t>Kääriäinen</w:t>
      </w:r>
      <w:proofErr w:type="spellEnd"/>
      <w:r w:rsidR="00813E73">
        <w:t xml:space="preserve">, </w:t>
      </w:r>
      <w:r w:rsidR="00813E73" w:rsidRPr="00D958FD">
        <w:t>Geschäftsführer</w:t>
      </w:r>
      <w:r w:rsidR="00813E73">
        <w:t xml:space="preserve"> von </w:t>
      </w:r>
      <w:proofErr w:type="spellStart"/>
      <w:r w:rsidR="00813E73">
        <w:t>Ref</w:t>
      </w:r>
      <w:r w:rsidR="003F590D">
        <w:t>S</w:t>
      </w:r>
      <w:r w:rsidR="00813E73">
        <w:t>tep</w:t>
      </w:r>
      <w:proofErr w:type="spellEnd"/>
      <w:r w:rsidR="00813E73">
        <w:t xml:space="preserve"> und Elektroingenieur</w:t>
      </w:r>
      <w:r w:rsidR="0022759C">
        <w:t>. „</w:t>
      </w:r>
      <w:r w:rsidR="00D958FD">
        <w:t>Ich freue mich</w:t>
      </w:r>
      <w:r w:rsidR="00AF7C51">
        <w:t xml:space="preserve"> daher</w:t>
      </w:r>
      <w:r w:rsidR="00D958FD">
        <w:t xml:space="preserve">, dass wir </w:t>
      </w:r>
      <w:r w:rsidR="0022759C">
        <w:t xml:space="preserve">nun </w:t>
      </w:r>
      <w:r w:rsidR="00AF7C51">
        <w:t xml:space="preserve">als </w:t>
      </w:r>
      <w:r w:rsidR="00D958FD">
        <w:t xml:space="preserve">offizieller </w:t>
      </w:r>
      <w:r w:rsidR="0022759C">
        <w:t>P</w:t>
      </w:r>
      <w:r w:rsidR="00D958FD">
        <w:t xml:space="preserve">artner </w:t>
      </w:r>
      <w:r w:rsidR="0022759C">
        <w:t xml:space="preserve">die </w:t>
      </w:r>
      <w:r w:rsidR="00CB1BBA">
        <w:t xml:space="preserve">wegweisenden </w:t>
      </w:r>
      <w:r w:rsidR="0022759C">
        <w:t xml:space="preserve">Lösungen </w:t>
      </w:r>
      <w:r w:rsidR="00CB1BBA">
        <w:t xml:space="preserve">von Eckelmann </w:t>
      </w:r>
      <w:r w:rsidR="0022759C">
        <w:t xml:space="preserve">auch hierzulande noch bekannter </w:t>
      </w:r>
      <w:r w:rsidR="000D5430">
        <w:t>machen dürfen</w:t>
      </w:r>
      <w:r w:rsidR="0022759C">
        <w:t>. Sowohl</w:t>
      </w:r>
      <w:r w:rsidR="00D958FD">
        <w:t xml:space="preserve"> Betreiber von Kälteanlagen als auch </w:t>
      </w:r>
      <w:proofErr w:type="spellStart"/>
      <w:r w:rsidR="00D958FD">
        <w:t>Frigoristen</w:t>
      </w:r>
      <w:proofErr w:type="spellEnd"/>
      <w:r w:rsidR="00D958FD">
        <w:t xml:space="preserve"> in Finnland profitieren von unserer </w:t>
      </w:r>
      <w:r w:rsidR="00856A32">
        <w:t xml:space="preserve">langjährigen </w:t>
      </w:r>
      <w:r w:rsidR="00D958FD">
        <w:t>Erfahrung in der Planung, Implementierung</w:t>
      </w:r>
      <w:r w:rsidR="00AF7C51">
        <w:t xml:space="preserve">, Optimierung </w:t>
      </w:r>
      <w:r w:rsidR="00D958FD">
        <w:t xml:space="preserve">und Fernüberwachung </w:t>
      </w:r>
      <w:r w:rsidR="003F590D">
        <w:t xml:space="preserve">von </w:t>
      </w:r>
      <w:r w:rsidR="00D958FD">
        <w:t>Anlagen</w:t>
      </w:r>
      <w:r w:rsidR="000D5430">
        <w:t xml:space="preserve"> mit E*LDS</w:t>
      </w:r>
      <w:r w:rsidR="0022759C">
        <w:t>.</w:t>
      </w:r>
      <w:r w:rsidR="00AF7C51">
        <w:t xml:space="preserve">“ </w:t>
      </w:r>
    </w:p>
    <w:p w14:paraId="077726FE" w14:textId="5092948A" w:rsidR="00856A32" w:rsidRDefault="0022759C" w:rsidP="008F0B53">
      <w:pPr>
        <w:pStyle w:val="FlietextPressemitteilung"/>
      </w:pPr>
      <w:r>
        <w:t xml:space="preserve">Eckelmann setzt mit seinem Engagement in Finnland </w:t>
      </w:r>
      <w:r w:rsidR="00CD3B01">
        <w:t xml:space="preserve">die </w:t>
      </w:r>
      <w:r>
        <w:t xml:space="preserve">weitere Internationalisierung seines Vertriebs fort. „Mit </w:t>
      </w:r>
      <w:proofErr w:type="spellStart"/>
      <w:r>
        <w:t>Ref</w:t>
      </w:r>
      <w:r w:rsidR="007D036F">
        <w:t>S</w:t>
      </w:r>
      <w:r>
        <w:t>tep</w:t>
      </w:r>
      <w:proofErr w:type="spellEnd"/>
      <w:r>
        <w:t xml:space="preserve"> </w:t>
      </w:r>
      <w:r w:rsidR="000D5430">
        <w:t xml:space="preserve">haben wir </w:t>
      </w:r>
      <w:r>
        <w:t xml:space="preserve">einen ausgewiesenen Experten </w:t>
      </w:r>
      <w:r w:rsidR="000D5430">
        <w:t xml:space="preserve">für unsere Kälteelektronik und Digitallösungen gewonnen“, freut sich Vertriebsleiter Thomas Behr. „Innovative Lösungen leben vom Kundendialog, den </w:t>
      </w:r>
      <w:r w:rsidR="000D5430" w:rsidRPr="00D958FD">
        <w:t xml:space="preserve">Jani </w:t>
      </w:r>
      <w:proofErr w:type="spellStart"/>
      <w:r w:rsidR="000D5430" w:rsidRPr="00D958FD">
        <w:t>Kääriäinen</w:t>
      </w:r>
      <w:proofErr w:type="spellEnd"/>
      <w:r w:rsidR="000D5430">
        <w:t xml:space="preserve"> und sein Team nun für Eckelmann auch auf Finnisch mit hoher </w:t>
      </w:r>
      <w:r w:rsidR="00856A32">
        <w:t>Fachk</w:t>
      </w:r>
      <w:r w:rsidR="000D5430">
        <w:t>ompetenz führ</w:t>
      </w:r>
      <w:r w:rsidR="00856A32">
        <w:t>en</w:t>
      </w:r>
      <w:r w:rsidR="000D5430">
        <w:t>.</w:t>
      </w:r>
      <w:r w:rsidR="00856A32">
        <w:t xml:space="preserve"> Wir möchten nicht nur unseren Marktanteil in Nordeuropa weiter ausbauen, sondern auch den besten Service </w:t>
      </w:r>
      <w:r w:rsidR="007D036F">
        <w:t>für unsere</w:t>
      </w:r>
      <w:r w:rsidR="00856A32">
        <w:t xml:space="preserve"> Produkte und Dienstleistungen bieten. D</w:t>
      </w:r>
      <w:r w:rsidR="00CD3B01">
        <w:t>eshalb haben wir den Anspruch, dass unsere Distributoren vom Fach sind und unsere Kunden in allen Fragen lösungsorientiert unterstützen können</w:t>
      </w:r>
      <w:r w:rsidR="00CB1BBA">
        <w:t>, von der Planung bis zum schnellen Ersatzteil-Support</w:t>
      </w:r>
      <w:r w:rsidR="00CD3B01">
        <w:t>.“</w:t>
      </w:r>
    </w:p>
    <w:p w14:paraId="253E964F" w14:textId="65853307" w:rsidR="00CD3B01" w:rsidRDefault="00CD3B01" w:rsidP="00CD3B01">
      <w:pPr>
        <w:tabs>
          <w:tab w:val="left" w:pos="2055"/>
        </w:tabs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B1BBA">
        <w:rPr>
          <w:rFonts w:ascii="Arial" w:hAnsi="Arial" w:cs="Arial"/>
          <w:sz w:val="20"/>
          <w:szCs w:val="20"/>
        </w:rPr>
        <w:t>6</w:t>
      </w:r>
      <w:r w:rsidR="00035D9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Anschläge (ohne Headline)</w:t>
      </w:r>
    </w:p>
    <w:p w14:paraId="6D6A6200" w14:textId="6DA9F0A1" w:rsidR="00CD3B01" w:rsidRDefault="00CD3B01" w:rsidP="008F0B53">
      <w:pPr>
        <w:pStyle w:val="FlietextPressemitteilung"/>
      </w:pPr>
    </w:p>
    <w:p w14:paraId="35EBFE84" w14:textId="7B8455DB" w:rsidR="00CD3B01" w:rsidRPr="00CD3B01" w:rsidRDefault="00856A32" w:rsidP="008F0B53">
      <w:pPr>
        <w:pStyle w:val="FlietextPressemitteilung"/>
        <w:rPr>
          <w:b/>
        </w:rPr>
      </w:pPr>
      <w:r w:rsidRPr="00CD3B01">
        <w:rPr>
          <w:b/>
        </w:rPr>
        <w:t>Weitere Informationen</w:t>
      </w:r>
      <w:r w:rsidR="00CD3B01" w:rsidRPr="00CD3B01">
        <w:rPr>
          <w:b/>
        </w:rPr>
        <w:t xml:space="preserve">: </w:t>
      </w:r>
    </w:p>
    <w:p w14:paraId="0295F506" w14:textId="5F6A2B51" w:rsidR="00856A32" w:rsidRDefault="00856A32" w:rsidP="00CE3128">
      <w:pPr>
        <w:pStyle w:val="FlietextPressemitteilung"/>
        <w:numPr>
          <w:ilvl w:val="0"/>
          <w:numId w:val="6"/>
        </w:numPr>
      </w:pPr>
      <w:r>
        <w:t xml:space="preserve">Website von </w:t>
      </w:r>
      <w:proofErr w:type="spellStart"/>
      <w:r>
        <w:t>Ref</w:t>
      </w:r>
      <w:r w:rsidR="007D036F">
        <w:t>S</w:t>
      </w:r>
      <w:r>
        <w:t>tep</w:t>
      </w:r>
      <w:proofErr w:type="spellEnd"/>
      <w:r w:rsidR="007D036F">
        <w:t xml:space="preserve"> </w:t>
      </w:r>
      <w:proofErr w:type="spellStart"/>
      <w:r w:rsidR="007D036F">
        <w:t>Oy</w:t>
      </w:r>
      <w:proofErr w:type="spellEnd"/>
      <w:r>
        <w:t xml:space="preserve">: </w:t>
      </w:r>
      <w:hyperlink r:id="rId7" w:history="1">
        <w:r w:rsidR="00CB1BBA" w:rsidRPr="0016746E">
          <w:rPr>
            <w:rStyle w:val="Hyperlink"/>
          </w:rPr>
          <w:t>www.refstep.fi/</w:t>
        </w:r>
      </w:hyperlink>
      <w:r>
        <w:t xml:space="preserve"> </w:t>
      </w:r>
    </w:p>
    <w:p w14:paraId="4ACEE067" w14:textId="6592942E" w:rsidR="00CD3B01" w:rsidRDefault="00CD3B01" w:rsidP="00CE3128">
      <w:pPr>
        <w:pStyle w:val="FlietextPressemitteilung"/>
        <w:numPr>
          <w:ilvl w:val="0"/>
          <w:numId w:val="6"/>
        </w:numPr>
      </w:pPr>
      <w:r>
        <w:t xml:space="preserve">E*LDS: </w:t>
      </w:r>
      <w:hyperlink r:id="rId8" w:history="1">
        <w:r w:rsidR="00CB1BBA" w:rsidRPr="0016746E">
          <w:rPr>
            <w:rStyle w:val="Hyperlink"/>
          </w:rPr>
          <w:t>www.eckelmann.de/produkte-loesungen/kaeltetechnik/elds-produkte/</w:t>
        </w:r>
      </w:hyperlink>
      <w:r>
        <w:t xml:space="preserve"> </w:t>
      </w:r>
    </w:p>
    <w:p w14:paraId="381466B2" w14:textId="7D763FA1" w:rsidR="00CD3B01" w:rsidRDefault="00CD3B01" w:rsidP="00CE3128">
      <w:pPr>
        <w:pStyle w:val="FlietextPressemitteilung"/>
        <w:numPr>
          <w:ilvl w:val="0"/>
          <w:numId w:val="6"/>
        </w:numPr>
      </w:pPr>
      <w:r>
        <w:t xml:space="preserve">Technische Dokumentation: </w:t>
      </w:r>
      <w:hyperlink r:id="rId9" w:history="1">
        <w:r w:rsidRPr="0016746E">
          <w:rPr>
            <w:rStyle w:val="Hyperlink"/>
          </w:rPr>
          <w:t>edp.eckelmann.de/</w:t>
        </w:r>
        <w:proofErr w:type="spellStart"/>
        <w:r w:rsidRPr="0016746E">
          <w:rPr>
            <w:rStyle w:val="Hyperlink"/>
          </w:rPr>
          <w:t>edp</w:t>
        </w:r>
        <w:proofErr w:type="spellEnd"/>
        <w:r w:rsidRPr="0016746E">
          <w:rPr>
            <w:rStyle w:val="Hyperlink"/>
          </w:rPr>
          <w:t>/</w:t>
        </w:r>
        <w:proofErr w:type="spellStart"/>
        <w:r w:rsidRPr="0016746E">
          <w:rPr>
            <w:rStyle w:val="Hyperlink"/>
          </w:rPr>
          <w:t>lds</w:t>
        </w:r>
        <w:proofErr w:type="spellEnd"/>
        <w:r w:rsidRPr="0016746E">
          <w:rPr>
            <w:rStyle w:val="Hyperlink"/>
          </w:rPr>
          <w:t>/</w:t>
        </w:r>
        <w:proofErr w:type="spellStart"/>
        <w:r w:rsidRPr="0016746E">
          <w:rPr>
            <w:rStyle w:val="Hyperlink"/>
          </w:rPr>
          <w:t>start</w:t>
        </w:r>
        <w:proofErr w:type="spellEnd"/>
      </w:hyperlink>
      <w:r>
        <w:t xml:space="preserve"> </w:t>
      </w:r>
    </w:p>
    <w:p w14:paraId="08696C9A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C783D44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F9E367B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3AC46B8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073EF6C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B42AA58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7408552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8F10899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6211BAA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0CD3C8A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168FDAD" w14:textId="77777777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D59C7C4" w14:textId="1C92390D" w:rsidR="00035D92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0A37127" w14:textId="0938BF4F" w:rsidR="003C0207" w:rsidRDefault="003C0207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11000E1" w14:textId="77777777" w:rsidR="003C0207" w:rsidRDefault="003C0207" w:rsidP="009B613E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477357B" w14:textId="43D8C065" w:rsidR="009B613E" w:rsidRDefault="00035D92" w:rsidP="009B613E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1DFD4" wp14:editId="2C4635FF">
            <wp:simplePos x="0" y="0"/>
            <wp:positionH relativeFrom="margin">
              <wp:align>left</wp:align>
            </wp:positionH>
            <wp:positionV relativeFrom="margin">
              <wp:posOffset>5638165</wp:posOffset>
            </wp:positionV>
            <wp:extent cx="4320000" cy="2369290"/>
            <wp:effectExtent l="0" t="0" r="444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13E" w:rsidRPr="009B613E">
        <w:rPr>
          <w:rFonts w:ascii="Arial" w:hAnsi="Arial" w:cs="Arial"/>
          <w:b/>
          <w:sz w:val="20"/>
          <w:szCs w:val="20"/>
        </w:rPr>
        <w:t xml:space="preserve">Bildunterschrift </w:t>
      </w:r>
      <w:r>
        <w:rPr>
          <w:rFonts w:ascii="Arial" w:hAnsi="Arial" w:cs="Arial"/>
          <w:b/>
          <w:sz w:val="20"/>
          <w:szCs w:val="20"/>
        </w:rPr>
        <w:t>1</w:t>
      </w:r>
      <w:r w:rsidR="009B613E" w:rsidRPr="009B613E">
        <w:rPr>
          <w:rFonts w:ascii="Arial" w:hAnsi="Arial" w:cs="Arial"/>
          <w:b/>
          <w:sz w:val="20"/>
          <w:szCs w:val="20"/>
        </w:rPr>
        <w:t>:</w:t>
      </w:r>
      <w:r w:rsidR="009B613E">
        <w:rPr>
          <w:rFonts w:ascii="Arial" w:hAnsi="Arial" w:cs="Arial"/>
          <w:sz w:val="20"/>
          <w:szCs w:val="20"/>
        </w:rPr>
        <w:t xml:space="preserve"> Firmensitz von </w:t>
      </w:r>
      <w:proofErr w:type="spellStart"/>
      <w:r w:rsidR="009B613E" w:rsidRPr="009B613E">
        <w:rPr>
          <w:rFonts w:ascii="Arial" w:hAnsi="Arial" w:cs="Arial"/>
          <w:sz w:val="20"/>
          <w:szCs w:val="20"/>
        </w:rPr>
        <w:t>Ref</w:t>
      </w:r>
      <w:r w:rsidR="007D036F">
        <w:rPr>
          <w:rFonts w:ascii="Arial" w:hAnsi="Arial" w:cs="Arial"/>
          <w:sz w:val="20"/>
          <w:szCs w:val="20"/>
        </w:rPr>
        <w:t>S</w:t>
      </w:r>
      <w:r w:rsidR="009B613E" w:rsidRPr="009B613E">
        <w:rPr>
          <w:rFonts w:ascii="Arial" w:hAnsi="Arial" w:cs="Arial"/>
          <w:sz w:val="20"/>
          <w:szCs w:val="20"/>
        </w:rPr>
        <w:t>tep</w:t>
      </w:r>
      <w:proofErr w:type="spellEnd"/>
      <w:r w:rsidR="009B613E" w:rsidRPr="009B6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13E">
        <w:rPr>
          <w:rFonts w:ascii="Arial" w:hAnsi="Arial" w:cs="Arial"/>
          <w:sz w:val="20"/>
          <w:szCs w:val="20"/>
        </w:rPr>
        <w:t>O</w:t>
      </w:r>
      <w:r w:rsidR="009B613E" w:rsidRPr="009B613E">
        <w:rPr>
          <w:rFonts w:ascii="Arial" w:hAnsi="Arial" w:cs="Arial"/>
          <w:sz w:val="20"/>
          <w:szCs w:val="20"/>
        </w:rPr>
        <w:t>y</w:t>
      </w:r>
      <w:proofErr w:type="spellEnd"/>
      <w:r w:rsidR="009B613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B613E" w:rsidRPr="009B613E">
        <w:rPr>
          <w:rFonts w:ascii="Arial" w:hAnsi="Arial" w:cs="Arial"/>
          <w:sz w:val="20"/>
          <w:szCs w:val="20"/>
        </w:rPr>
        <w:t>Kellokoski</w:t>
      </w:r>
      <w:proofErr w:type="spellEnd"/>
      <w:r w:rsidR="009B613E">
        <w:rPr>
          <w:rFonts w:ascii="Arial" w:hAnsi="Arial" w:cs="Arial"/>
          <w:sz w:val="20"/>
          <w:szCs w:val="20"/>
        </w:rPr>
        <w:t xml:space="preserve">, ca. 50 km nördlich von Helsinki (Foto: </w:t>
      </w:r>
      <w:proofErr w:type="spellStart"/>
      <w:r w:rsidR="009B613E" w:rsidRPr="009B613E">
        <w:rPr>
          <w:rFonts w:ascii="Arial" w:hAnsi="Arial" w:cs="Arial"/>
          <w:sz w:val="20"/>
          <w:szCs w:val="20"/>
        </w:rPr>
        <w:t>Ref</w:t>
      </w:r>
      <w:r w:rsidR="007D036F">
        <w:rPr>
          <w:rFonts w:ascii="Arial" w:hAnsi="Arial" w:cs="Arial"/>
          <w:sz w:val="20"/>
          <w:szCs w:val="20"/>
        </w:rPr>
        <w:t>S</w:t>
      </w:r>
      <w:r w:rsidR="009B613E" w:rsidRPr="009B613E">
        <w:rPr>
          <w:rFonts w:ascii="Arial" w:hAnsi="Arial" w:cs="Arial"/>
          <w:sz w:val="20"/>
          <w:szCs w:val="20"/>
        </w:rPr>
        <w:t>tep</w:t>
      </w:r>
      <w:proofErr w:type="spellEnd"/>
      <w:r w:rsidR="009B613E" w:rsidRPr="009B6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13E">
        <w:rPr>
          <w:rFonts w:ascii="Arial" w:hAnsi="Arial" w:cs="Arial"/>
          <w:sz w:val="20"/>
          <w:szCs w:val="20"/>
        </w:rPr>
        <w:t>O</w:t>
      </w:r>
      <w:r w:rsidR="009B613E" w:rsidRPr="009B613E">
        <w:rPr>
          <w:rFonts w:ascii="Arial" w:hAnsi="Arial" w:cs="Arial"/>
          <w:sz w:val="20"/>
          <w:szCs w:val="20"/>
        </w:rPr>
        <w:t>y</w:t>
      </w:r>
      <w:proofErr w:type="spellEnd"/>
      <w:r w:rsidR="009B613E">
        <w:rPr>
          <w:rFonts w:ascii="Arial" w:hAnsi="Arial" w:cs="Arial"/>
          <w:sz w:val="20"/>
          <w:szCs w:val="20"/>
        </w:rPr>
        <w:t>)</w:t>
      </w:r>
    </w:p>
    <w:p w14:paraId="200B3527" w14:textId="2EE9672B" w:rsidR="004002BA" w:rsidRDefault="004002BA" w:rsidP="009B613E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F04567F" w14:textId="1AC0C869" w:rsidR="009B613E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3D262B" wp14:editId="6D59C773">
            <wp:simplePos x="0" y="0"/>
            <wp:positionH relativeFrom="margin">
              <wp:align>left</wp:align>
            </wp:positionH>
            <wp:positionV relativeFrom="margin">
              <wp:posOffset>255270</wp:posOffset>
            </wp:positionV>
            <wp:extent cx="4320000" cy="3623619"/>
            <wp:effectExtent l="0" t="0" r="444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2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5B397" w14:textId="238CDC8B" w:rsidR="007D036F" w:rsidRDefault="007D036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38BE829" w14:textId="7F5767A1" w:rsidR="005E41A1" w:rsidRDefault="005E41A1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72F9222" w14:textId="134E3B24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B3F9531" w14:textId="114B4CB9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0CB1978" w14:textId="3E8CCBAB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A6E3F41" w14:textId="03C27489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5FD4CE3" w14:textId="717B853E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AB38121" w14:textId="436D8E27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CF34CBA" w14:textId="7CD35E3F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3D39F8E" w14:textId="789CF069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7BFE694" w14:textId="57FD8E1C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541B9EA" w14:textId="35861582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3F3EB59" w14:textId="6F98AE57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F6526EE" w14:textId="769364E1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F920593" w14:textId="6FEC995D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2C47121" w14:textId="2534F201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B34E33B" w14:textId="0C26CA45" w:rsidR="00035D92" w:rsidRDefault="00035D92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72A7097" w14:textId="422E1B2F" w:rsidR="003C0207" w:rsidRDefault="003C020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DD5BB1A" w14:textId="77777777" w:rsidR="003C0207" w:rsidRDefault="003C020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77F0876" w14:textId="335BEFF0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7D036F">
        <w:rPr>
          <w:rFonts w:ascii="Arial" w:hAnsi="Arial" w:cs="Arial"/>
          <w:b/>
          <w:sz w:val="20"/>
          <w:szCs w:val="20"/>
        </w:rPr>
        <w:t xml:space="preserve">ildunterschrift </w:t>
      </w:r>
      <w:r w:rsidR="00103AF1">
        <w:rPr>
          <w:rFonts w:ascii="Arial" w:hAnsi="Arial" w:cs="Arial"/>
          <w:b/>
          <w:sz w:val="20"/>
          <w:szCs w:val="20"/>
        </w:rPr>
        <w:t>2</w:t>
      </w:r>
      <w:r w:rsidRPr="007D036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Näher am Kunden: </w:t>
      </w:r>
      <w:proofErr w:type="spellStart"/>
      <w:r>
        <w:rPr>
          <w:rFonts w:ascii="Arial" w:hAnsi="Arial" w:cs="Arial"/>
          <w:sz w:val="20"/>
          <w:szCs w:val="20"/>
        </w:rPr>
        <w:t>RefStep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Oy</w:t>
      </w:r>
      <w:proofErr w:type="spellEnd"/>
      <w:r>
        <w:rPr>
          <w:rFonts w:ascii="Arial" w:hAnsi="Arial" w:cs="Arial"/>
          <w:sz w:val="20"/>
          <w:szCs w:val="20"/>
        </w:rPr>
        <w:t xml:space="preserve"> und Eckelmann AG kooperieren in Finnland (Foto: </w:t>
      </w:r>
      <w:proofErr w:type="spellStart"/>
      <w:r w:rsidRPr="009B613E">
        <w:rPr>
          <w:rFonts w:ascii="Arial" w:hAnsi="Arial" w:cs="Arial"/>
          <w:sz w:val="20"/>
          <w:szCs w:val="20"/>
        </w:rPr>
        <w:t>Ref</w:t>
      </w:r>
      <w:r>
        <w:rPr>
          <w:rFonts w:ascii="Arial" w:hAnsi="Arial" w:cs="Arial"/>
          <w:sz w:val="20"/>
          <w:szCs w:val="20"/>
        </w:rPr>
        <w:t>S</w:t>
      </w:r>
      <w:r w:rsidRPr="009B613E">
        <w:rPr>
          <w:rFonts w:ascii="Arial" w:hAnsi="Arial" w:cs="Arial"/>
          <w:sz w:val="20"/>
          <w:szCs w:val="20"/>
        </w:rPr>
        <w:t>tep</w:t>
      </w:r>
      <w:proofErr w:type="spellEnd"/>
      <w:r w:rsidRPr="009B61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9B613E"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CE2997B" w14:textId="77777777" w:rsidR="003C0207" w:rsidRDefault="003C0207" w:rsidP="00035D9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C6D2220" w14:textId="01921DD7" w:rsidR="00035D92" w:rsidRDefault="003C0207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755834" wp14:editId="5D8F8058">
            <wp:simplePos x="0" y="0"/>
            <wp:positionH relativeFrom="margin">
              <wp:align>left</wp:align>
            </wp:positionH>
            <wp:positionV relativeFrom="margin">
              <wp:posOffset>4616450</wp:posOffset>
            </wp:positionV>
            <wp:extent cx="1799590" cy="2628265"/>
            <wp:effectExtent l="0" t="0" r="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F07F7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BE98D82" w14:textId="34F8B331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653767F" w14:textId="22F08E5C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1F38E76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25592EB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E107808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F44940F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9FB53E3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C97D692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7A81E5E" w14:textId="653B957F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9E31329" w14:textId="77777777" w:rsidR="003C0207" w:rsidRDefault="003C0207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02646F3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B542BA1" w14:textId="4A1675BB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2D4F90C" w14:textId="77777777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0340741" w14:textId="3EB66F1D" w:rsidR="00035D92" w:rsidRDefault="00035D92" w:rsidP="00035D92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217B3D">
        <w:rPr>
          <w:rFonts w:ascii="Arial" w:hAnsi="Arial" w:cs="Arial"/>
          <w:b/>
          <w:sz w:val="20"/>
          <w:szCs w:val="20"/>
        </w:rPr>
        <w:t>Bildunterschrift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3AF1">
        <w:rPr>
          <w:rFonts w:ascii="Arial" w:hAnsi="Arial" w:cs="Arial"/>
          <w:b/>
          <w:sz w:val="20"/>
          <w:szCs w:val="20"/>
        </w:rPr>
        <w:t>3</w:t>
      </w:r>
      <w:r w:rsidRPr="00217B3D">
        <w:rPr>
          <w:rFonts w:ascii="Arial" w:hAnsi="Arial" w:cs="Arial"/>
          <w:b/>
          <w:sz w:val="20"/>
          <w:szCs w:val="20"/>
        </w:rPr>
        <w:t>:</w:t>
      </w:r>
      <w:r w:rsidRPr="00217B3D">
        <w:rPr>
          <w:rFonts w:ascii="Arial" w:hAnsi="Arial" w:cs="Arial"/>
          <w:sz w:val="20"/>
          <w:szCs w:val="20"/>
        </w:rPr>
        <w:t xml:space="preserve"> </w:t>
      </w:r>
      <w:r w:rsidRPr="00CD3B01">
        <w:rPr>
          <w:rFonts w:ascii="Arial" w:hAnsi="Arial" w:cs="Arial"/>
          <w:sz w:val="20"/>
          <w:szCs w:val="20"/>
        </w:rPr>
        <w:t xml:space="preserve">Jani </w:t>
      </w:r>
      <w:proofErr w:type="spellStart"/>
      <w:r w:rsidRPr="00CD3B01">
        <w:rPr>
          <w:rFonts w:ascii="Arial" w:hAnsi="Arial" w:cs="Arial"/>
          <w:sz w:val="20"/>
          <w:szCs w:val="20"/>
        </w:rPr>
        <w:t>Kääriäinen</w:t>
      </w:r>
      <w:proofErr w:type="spellEnd"/>
      <w:r w:rsidRPr="00CD3B01">
        <w:rPr>
          <w:rFonts w:ascii="Arial" w:hAnsi="Arial" w:cs="Arial"/>
          <w:sz w:val="20"/>
          <w:szCs w:val="20"/>
        </w:rPr>
        <w:t xml:space="preserve"> </w:t>
      </w:r>
      <w:r w:rsidRPr="00217B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Foto: </w:t>
      </w:r>
      <w:proofErr w:type="spellStart"/>
      <w:r w:rsidRPr="009B613E">
        <w:rPr>
          <w:rFonts w:ascii="Arial" w:hAnsi="Arial" w:cs="Arial"/>
          <w:sz w:val="20"/>
          <w:szCs w:val="20"/>
        </w:rPr>
        <w:t>Ref</w:t>
      </w:r>
      <w:r>
        <w:rPr>
          <w:rFonts w:ascii="Arial" w:hAnsi="Arial" w:cs="Arial"/>
          <w:sz w:val="20"/>
          <w:szCs w:val="20"/>
        </w:rPr>
        <w:t>S</w:t>
      </w:r>
      <w:r w:rsidRPr="009B613E">
        <w:rPr>
          <w:rFonts w:ascii="Arial" w:hAnsi="Arial" w:cs="Arial"/>
          <w:sz w:val="20"/>
          <w:szCs w:val="20"/>
        </w:rPr>
        <w:t>tep</w:t>
      </w:r>
      <w:proofErr w:type="spellEnd"/>
      <w:r w:rsidRPr="009B61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9B613E"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7D036F">
        <w:t xml:space="preserve"> </w:t>
      </w:r>
    </w:p>
    <w:p w14:paraId="26E90EF8" w14:textId="55F00973" w:rsidR="005E41A1" w:rsidRDefault="005E41A1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9636E93" w14:textId="728CA80B" w:rsidR="003C0207" w:rsidRDefault="003C02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17AC1A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0BEF72E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791D6D2F" w14:textId="21723318" w:rsidR="00A358F5" w:rsidRDefault="00A84D9C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351EDF42" w14:textId="77777777" w:rsidR="00A84D9C" w:rsidRDefault="00A84D9C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8F29D3B" w14:textId="7044A20B" w:rsidR="00AC2AD0" w:rsidRDefault="00E2467E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3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140961C8" w14:textId="73F70C99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86D5B3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493"/>
      </w:tblGrid>
      <w:tr w:rsidR="00A961A0" w:rsidRPr="003B53BD" w14:paraId="66679EB9" w14:textId="77777777" w:rsidTr="00975094">
        <w:tc>
          <w:tcPr>
            <w:tcW w:w="4633" w:type="dxa"/>
            <w:shd w:val="clear" w:color="auto" w:fill="auto"/>
          </w:tcPr>
          <w:p w14:paraId="65C0F1D7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60ABFB0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568A312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A44C51A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2B4A4EF0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C31485" w14:textId="77777777" w:rsidR="00A961A0" w:rsidRPr="0059681B" w:rsidRDefault="00E2467E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42F70929" w14:textId="77777777" w:rsidR="00C11FFC" w:rsidRDefault="00E2467E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5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060D67C" w14:textId="5D58A713" w:rsidR="00A961A0" w:rsidRDefault="00A961A0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</w:p>
          <w:p w14:paraId="2D0E623D" w14:textId="1BDB8BF0" w:rsidR="00606F23" w:rsidRDefault="00606F23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</w:p>
          <w:p w14:paraId="50943E7E" w14:textId="622E4C7A" w:rsidR="00606F23" w:rsidRDefault="00606F23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</w:p>
          <w:p w14:paraId="2538C2F5" w14:textId="0D9BF44B" w:rsidR="00606F23" w:rsidRDefault="00606F23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</w:p>
          <w:p w14:paraId="32F79912" w14:textId="7D9DECB1" w:rsidR="00606F23" w:rsidRDefault="00606F23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 wp14:anchorId="255BF423" wp14:editId="673337B6">
                  <wp:extent cx="2200275" cy="656066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01" cy="66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9B912" w14:textId="415D6A8E" w:rsidR="00645F1E" w:rsidRPr="00645F1E" w:rsidRDefault="00645F1E" w:rsidP="00645F1E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4"/>
                <w:lang w:eastAsia="hi-IN" w:bidi="hi-IN"/>
              </w:rPr>
            </w:pPr>
            <w:proofErr w:type="spellStart"/>
            <w:r w:rsidRPr="00645F1E">
              <w:rPr>
                <w:rFonts w:ascii="Arial" w:eastAsia="Lucida Sans Unicode" w:hAnsi="Arial" w:cs="Arial"/>
                <w:b/>
                <w:kern w:val="1"/>
                <w:sz w:val="20"/>
                <w:szCs w:val="24"/>
                <w:lang w:eastAsia="hi-IN" w:bidi="hi-IN"/>
              </w:rPr>
              <w:t>Ref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4"/>
                <w:lang w:eastAsia="hi-IN" w:bidi="hi-IN"/>
              </w:rPr>
              <w:t>S</w:t>
            </w:r>
            <w:r w:rsidRPr="00645F1E">
              <w:rPr>
                <w:rFonts w:ascii="Arial" w:eastAsia="Lucida Sans Unicode" w:hAnsi="Arial" w:cs="Arial"/>
                <w:b/>
                <w:kern w:val="1"/>
                <w:sz w:val="20"/>
                <w:szCs w:val="24"/>
                <w:lang w:eastAsia="hi-IN" w:bidi="hi-IN"/>
              </w:rPr>
              <w:t>tep</w:t>
            </w:r>
            <w:proofErr w:type="spellEnd"/>
            <w:r w:rsidRPr="00645F1E">
              <w:rPr>
                <w:rFonts w:ascii="Arial" w:eastAsia="Lucida Sans Unicode" w:hAnsi="Arial" w:cs="Arial"/>
                <w:b/>
                <w:kern w:val="1"/>
                <w:sz w:val="20"/>
                <w:szCs w:val="24"/>
                <w:lang w:eastAsia="hi-IN" w:bidi="hi-IN"/>
              </w:rPr>
              <w:t xml:space="preserve"> </w:t>
            </w:r>
            <w:proofErr w:type="spellStart"/>
            <w:r w:rsidRPr="00645F1E">
              <w:rPr>
                <w:rFonts w:ascii="Arial" w:eastAsia="Lucida Sans Unicode" w:hAnsi="Arial" w:cs="Arial"/>
                <w:b/>
                <w:kern w:val="1"/>
                <w:sz w:val="20"/>
                <w:szCs w:val="24"/>
                <w:lang w:eastAsia="hi-IN" w:bidi="hi-IN"/>
              </w:rPr>
              <w:t>Oy</w:t>
            </w:r>
            <w:proofErr w:type="spellEnd"/>
          </w:p>
          <w:p w14:paraId="2CC1CC15" w14:textId="77777777" w:rsidR="00645F1E" w:rsidRDefault="00645F1E" w:rsidP="00645F1E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proofErr w:type="spellStart"/>
            <w:r w:rsidRPr="00645F1E"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>Sällintie</w:t>
            </w:r>
            <w:proofErr w:type="spellEnd"/>
            <w:r w:rsidRPr="00645F1E"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 xml:space="preserve"> 2</w:t>
            </w:r>
          </w:p>
          <w:p w14:paraId="1F0EA6E6" w14:textId="2834BB1B" w:rsidR="00645F1E" w:rsidRDefault="00645F1E" w:rsidP="00645F1E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 w:rsidRPr="00645F1E"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 xml:space="preserve">04500 </w:t>
            </w:r>
            <w:proofErr w:type="spellStart"/>
            <w:r w:rsidRPr="00645F1E"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>Kellokoski</w:t>
            </w:r>
            <w:proofErr w:type="spellEnd"/>
          </w:p>
          <w:p w14:paraId="09FAD09B" w14:textId="0B5B3205" w:rsidR="003F590D" w:rsidRDefault="003F590D" w:rsidP="00645F1E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>Finnland</w:t>
            </w:r>
          </w:p>
          <w:p w14:paraId="6B67D590" w14:textId="77777777" w:rsidR="00645F1E" w:rsidRDefault="00645F1E" w:rsidP="00645F1E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 xml:space="preserve">Tel.: </w:t>
            </w:r>
            <w:r w:rsidRPr="00645F1E"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 xml:space="preserve">040 588 0879 </w:t>
            </w:r>
          </w:p>
          <w:p w14:paraId="307B9A1A" w14:textId="5065C5F3" w:rsidR="00645F1E" w:rsidRDefault="00645F1E" w:rsidP="00645F1E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>E-Mail:</w:t>
            </w:r>
            <w:r w:rsidRPr="00645F1E"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  <w:t xml:space="preserve"> info@refstep.fi</w:t>
            </w:r>
          </w:p>
          <w:p w14:paraId="1A273161" w14:textId="3E1115BC" w:rsidR="00645F1E" w:rsidRPr="003E2639" w:rsidRDefault="00645F1E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4653" w:type="dxa"/>
            <w:shd w:val="clear" w:color="auto" w:fill="auto"/>
          </w:tcPr>
          <w:p w14:paraId="6C9E14A7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78B304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01C7AC99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643521C7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655DB1F9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568196C4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481B9F7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3FC80DA0" w14:textId="77777777" w:rsidR="00555B16" w:rsidRPr="00F70BF8" w:rsidRDefault="00E2467E" w:rsidP="00555B16">
            <w:pPr>
              <w:pStyle w:val="Fuzeile"/>
              <w:spacing w:line="300" w:lineRule="auto"/>
            </w:pPr>
            <w:hyperlink r:id="rId17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78BF853E" w14:textId="77777777" w:rsidR="00A961A0" w:rsidRPr="003E2639" w:rsidRDefault="00E2467E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8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0FB25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9"/>
      <w:footerReference w:type="default" r:id="rId20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D666" w14:textId="77777777" w:rsidR="00E2467E" w:rsidRDefault="00E2467E" w:rsidP="00F275EF">
      <w:pPr>
        <w:spacing w:after="0" w:line="240" w:lineRule="auto"/>
      </w:pPr>
      <w:r>
        <w:separator/>
      </w:r>
    </w:p>
  </w:endnote>
  <w:endnote w:type="continuationSeparator" w:id="0">
    <w:p w14:paraId="65E547D5" w14:textId="77777777" w:rsidR="00E2467E" w:rsidRDefault="00E2467E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4350" w14:textId="59F5DE3F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17F21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17F21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87616FA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29BE" w14:textId="77777777" w:rsidR="00E2467E" w:rsidRDefault="00E2467E" w:rsidP="00F275EF">
      <w:pPr>
        <w:spacing w:after="0" w:line="240" w:lineRule="auto"/>
      </w:pPr>
      <w:r>
        <w:separator/>
      </w:r>
    </w:p>
  </w:footnote>
  <w:footnote w:type="continuationSeparator" w:id="0">
    <w:p w14:paraId="33E26C74" w14:textId="77777777" w:rsidR="00E2467E" w:rsidRDefault="00E2467E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A6C2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C85BB10" wp14:editId="11664A6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1C401E7E" wp14:editId="62DE848A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D1812" w14:textId="77777777" w:rsidR="00F82371" w:rsidRDefault="00F82371">
    <w:pPr>
      <w:pStyle w:val="Kopfzeile"/>
    </w:pPr>
  </w:p>
  <w:p w14:paraId="31C16233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2E11B70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0E67A84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F70A32" w14:textId="24351A5C" w:rsidR="00F82371" w:rsidRDefault="00034D7B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</w:t>
    </w:r>
    <w:r w:rsidR="00813E73">
      <w:rPr>
        <w:rFonts w:ascii="Arial" w:hAnsi="Arial" w:cs="Arial"/>
        <w:color w:val="808080"/>
      </w:rPr>
      <w:t>ressemitteilung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61B8"/>
    <w:multiLevelType w:val="hybridMultilevel"/>
    <w:tmpl w:val="2B362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305D9"/>
    <w:rsid w:val="0003209A"/>
    <w:rsid w:val="00034D7B"/>
    <w:rsid w:val="00035D92"/>
    <w:rsid w:val="00036069"/>
    <w:rsid w:val="00036B3F"/>
    <w:rsid w:val="0003749A"/>
    <w:rsid w:val="0003768A"/>
    <w:rsid w:val="00043D5C"/>
    <w:rsid w:val="0004518A"/>
    <w:rsid w:val="00046815"/>
    <w:rsid w:val="00050126"/>
    <w:rsid w:val="00051B35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87D93"/>
    <w:rsid w:val="0009053A"/>
    <w:rsid w:val="00095C8C"/>
    <w:rsid w:val="00096621"/>
    <w:rsid w:val="000A1E27"/>
    <w:rsid w:val="000A44E3"/>
    <w:rsid w:val="000B2BA2"/>
    <w:rsid w:val="000B3331"/>
    <w:rsid w:val="000B6CA0"/>
    <w:rsid w:val="000C22CD"/>
    <w:rsid w:val="000C3EFD"/>
    <w:rsid w:val="000D0EA3"/>
    <w:rsid w:val="000D1BED"/>
    <w:rsid w:val="000D22C4"/>
    <w:rsid w:val="000D4569"/>
    <w:rsid w:val="000D5430"/>
    <w:rsid w:val="000E0B01"/>
    <w:rsid w:val="000E54AB"/>
    <w:rsid w:val="000E7047"/>
    <w:rsid w:val="000F11ED"/>
    <w:rsid w:val="000F4659"/>
    <w:rsid w:val="000F59FD"/>
    <w:rsid w:val="000F6A50"/>
    <w:rsid w:val="000F7391"/>
    <w:rsid w:val="001002CF"/>
    <w:rsid w:val="00101146"/>
    <w:rsid w:val="00101C2F"/>
    <w:rsid w:val="00102902"/>
    <w:rsid w:val="00103943"/>
    <w:rsid w:val="00103AF1"/>
    <w:rsid w:val="001052C5"/>
    <w:rsid w:val="00110C80"/>
    <w:rsid w:val="0011370A"/>
    <w:rsid w:val="00115D01"/>
    <w:rsid w:val="001164F6"/>
    <w:rsid w:val="001167AE"/>
    <w:rsid w:val="0012023C"/>
    <w:rsid w:val="001203D1"/>
    <w:rsid w:val="0012067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2A22"/>
    <w:rsid w:val="001541C9"/>
    <w:rsid w:val="00156D84"/>
    <w:rsid w:val="00160855"/>
    <w:rsid w:val="001610E0"/>
    <w:rsid w:val="0016130B"/>
    <w:rsid w:val="001625DE"/>
    <w:rsid w:val="00166BEC"/>
    <w:rsid w:val="00167F3C"/>
    <w:rsid w:val="00170CE9"/>
    <w:rsid w:val="001812AD"/>
    <w:rsid w:val="00182C9D"/>
    <w:rsid w:val="00185DC7"/>
    <w:rsid w:val="00193566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2369"/>
    <w:rsid w:val="001D5314"/>
    <w:rsid w:val="001D7CFB"/>
    <w:rsid w:val="001E10B2"/>
    <w:rsid w:val="001E2385"/>
    <w:rsid w:val="001E26F0"/>
    <w:rsid w:val="001E391F"/>
    <w:rsid w:val="001E394D"/>
    <w:rsid w:val="001E532B"/>
    <w:rsid w:val="001E746A"/>
    <w:rsid w:val="001F482E"/>
    <w:rsid w:val="001F4A4E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17B3D"/>
    <w:rsid w:val="00217C79"/>
    <w:rsid w:val="00220A24"/>
    <w:rsid w:val="00222409"/>
    <w:rsid w:val="0022759C"/>
    <w:rsid w:val="00230CB3"/>
    <w:rsid w:val="0023104D"/>
    <w:rsid w:val="00231FA2"/>
    <w:rsid w:val="00232A6B"/>
    <w:rsid w:val="00232D77"/>
    <w:rsid w:val="00233D6C"/>
    <w:rsid w:val="002349F9"/>
    <w:rsid w:val="00235C01"/>
    <w:rsid w:val="00235D56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6F34"/>
    <w:rsid w:val="00297667"/>
    <w:rsid w:val="002A0261"/>
    <w:rsid w:val="002A1354"/>
    <w:rsid w:val="002A1A61"/>
    <w:rsid w:val="002A3D82"/>
    <w:rsid w:val="002A4A2D"/>
    <w:rsid w:val="002A57F0"/>
    <w:rsid w:val="002A69DB"/>
    <w:rsid w:val="002B60EB"/>
    <w:rsid w:val="002C3FAF"/>
    <w:rsid w:val="002C7CCB"/>
    <w:rsid w:val="002C7DB1"/>
    <w:rsid w:val="002D1D50"/>
    <w:rsid w:val="002D2623"/>
    <w:rsid w:val="002D2EF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07BE3"/>
    <w:rsid w:val="00313AC8"/>
    <w:rsid w:val="003163EA"/>
    <w:rsid w:val="003172D7"/>
    <w:rsid w:val="00323CD1"/>
    <w:rsid w:val="00331FBD"/>
    <w:rsid w:val="00335A2A"/>
    <w:rsid w:val="00342AFC"/>
    <w:rsid w:val="00346898"/>
    <w:rsid w:val="00355F1E"/>
    <w:rsid w:val="003572BD"/>
    <w:rsid w:val="0036091A"/>
    <w:rsid w:val="00362606"/>
    <w:rsid w:val="00362A74"/>
    <w:rsid w:val="00362D46"/>
    <w:rsid w:val="00364619"/>
    <w:rsid w:val="0036523E"/>
    <w:rsid w:val="00365287"/>
    <w:rsid w:val="0036593C"/>
    <w:rsid w:val="00366B17"/>
    <w:rsid w:val="00366C3C"/>
    <w:rsid w:val="0036794E"/>
    <w:rsid w:val="00372861"/>
    <w:rsid w:val="00372C4A"/>
    <w:rsid w:val="003761E2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A5279"/>
    <w:rsid w:val="003B53BD"/>
    <w:rsid w:val="003C0207"/>
    <w:rsid w:val="003C0AC5"/>
    <w:rsid w:val="003C1D0E"/>
    <w:rsid w:val="003C2287"/>
    <w:rsid w:val="003C34A8"/>
    <w:rsid w:val="003C5B1D"/>
    <w:rsid w:val="003D3021"/>
    <w:rsid w:val="003D4319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3F590D"/>
    <w:rsid w:val="004002BA"/>
    <w:rsid w:val="00401608"/>
    <w:rsid w:val="00401850"/>
    <w:rsid w:val="00402502"/>
    <w:rsid w:val="00402585"/>
    <w:rsid w:val="00403F57"/>
    <w:rsid w:val="00404002"/>
    <w:rsid w:val="0040601A"/>
    <w:rsid w:val="004160E1"/>
    <w:rsid w:val="00420429"/>
    <w:rsid w:val="0042105A"/>
    <w:rsid w:val="0042481C"/>
    <w:rsid w:val="00426459"/>
    <w:rsid w:val="004301D1"/>
    <w:rsid w:val="00433020"/>
    <w:rsid w:val="00440788"/>
    <w:rsid w:val="00441CF7"/>
    <w:rsid w:val="00446102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BCF"/>
    <w:rsid w:val="00481233"/>
    <w:rsid w:val="0048323B"/>
    <w:rsid w:val="00483B7B"/>
    <w:rsid w:val="00486682"/>
    <w:rsid w:val="00487240"/>
    <w:rsid w:val="00487E68"/>
    <w:rsid w:val="004965C0"/>
    <w:rsid w:val="004A28BE"/>
    <w:rsid w:val="004A2961"/>
    <w:rsid w:val="004A3C01"/>
    <w:rsid w:val="004A5D05"/>
    <w:rsid w:val="004A61D2"/>
    <w:rsid w:val="004A6E4D"/>
    <w:rsid w:val="004B0259"/>
    <w:rsid w:val="004B04C8"/>
    <w:rsid w:val="004B13A6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500E"/>
    <w:rsid w:val="004F56C6"/>
    <w:rsid w:val="004F7600"/>
    <w:rsid w:val="00502699"/>
    <w:rsid w:val="005038C3"/>
    <w:rsid w:val="00505556"/>
    <w:rsid w:val="00511BB1"/>
    <w:rsid w:val="00514A03"/>
    <w:rsid w:val="00517683"/>
    <w:rsid w:val="00520240"/>
    <w:rsid w:val="005215B2"/>
    <w:rsid w:val="005233B3"/>
    <w:rsid w:val="0052388A"/>
    <w:rsid w:val="005238B1"/>
    <w:rsid w:val="005247C9"/>
    <w:rsid w:val="00525006"/>
    <w:rsid w:val="0052667C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04F"/>
    <w:rsid w:val="00546470"/>
    <w:rsid w:val="00547655"/>
    <w:rsid w:val="00547B68"/>
    <w:rsid w:val="00551104"/>
    <w:rsid w:val="0055245F"/>
    <w:rsid w:val="00552F9A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C47"/>
    <w:rsid w:val="00566B01"/>
    <w:rsid w:val="0056754A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346D"/>
    <w:rsid w:val="005B5873"/>
    <w:rsid w:val="005B5949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41A1"/>
    <w:rsid w:val="005E6F50"/>
    <w:rsid w:val="005E7CE0"/>
    <w:rsid w:val="005E7FA6"/>
    <w:rsid w:val="005F0CAC"/>
    <w:rsid w:val="006009BD"/>
    <w:rsid w:val="00606F23"/>
    <w:rsid w:val="00610C0C"/>
    <w:rsid w:val="00611743"/>
    <w:rsid w:val="00611AAB"/>
    <w:rsid w:val="00614B25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81A"/>
    <w:rsid w:val="006346BF"/>
    <w:rsid w:val="00634A09"/>
    <w:rsid w:val="006413D0"/>
    <w:rsid w:val="0064313D"/>
    <w:rsid w:val="00643391"/>
    <w:rsid w:val="0064550B"/>
    <w:rsid w:val="00645F1E"/>
    <w:rsid w:val="00646FEF"/>
    <w:rsid w:val="00650BA9"/>
    <w:rsid w:val="00653C52"/>
    <w:rsid w:val="006553F8"/>
    <w:rsid w:val="00657B32"/>
    <w:rsid w:val="006603DA"/>
    <w:rsid w:val="00660D02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3124"/>
    <w:rsid w:val="006B46CA"/>
    <w:rsid w:val="006B632F"/>
    <w:rsid w:val="006B7981"/>
    <w:rsid w:val="006C0425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6CBC"/>
    <w:rsid w:val="00710971"/>
    <w:rsid w:val="00712E5B"/>
    <w:rsid w:val="00712ED5"/>
    <w:rsid w:val="0071333A"/>
    <w:rsid w:val="00717FC0"/>
    <w:rsid w:val="00725221"/>
    <w:rsid w:val="007273AB"/>
    <w:rsid w:val="00730AAE"/>
    <w:rsid w:val="00731937"/>
    <w:rsid w:val="00735C5F"/>
    <w:rsid w:val="007405C4"/>
    <w:rsid w:val="007445D9"/>
    <w:rsid w:val="007477B9"/>
    <w:rsid w:val="00750D9A"/>
    <w:rsid w:val="0075414D"/>
    <w:rsid w:val="007545DB"/>
    <w:rsid w:val="00755CBD"/>
    <w:rsid w:val="00763C17"/>
    <w:rsid w:val="00764FF7"/>
    <w:rsid w:val="0078078F"/>
    <w:rsid w:val="0078080B"/>
    <w:rsid w:val="007812E2"/>
    <w:rsid w:val="00783D7A"/>
    <w:rsid w:val="00784EF4"/>
    <w:rsid w:val="00786163"/>
    <w:rsid w:val="00793AE2"/>
    <w:rsid w:val="00793F93"/>
    <w:rsid w:val="007A2586"/>
    <w:rsid w:val="007A3F2A"/>
    <w:rsid w:val="007A5BEA"/>
    <w:rsid w:val="007B18FA"/>
    <w:rsid w:val="007B2532"/>
    <w:rsid w:val="007B2C6F"/>
    <w:rsid w:val="007B6E0C"/>
    <w:rsid w:val="007B79BB"/>
    <w:rsid w:val="007C5E3E"/>
    <w:rsid w:val="007C704E"/>
    <w:rsid w:val="007C78C3"/>
    <w:rsid w:val="007D036F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13E73"/>
    <w:rsid w:val="00814D54"/>
    <w:rsid w:val="00826044"/>
    <w:rsid w:val="008319C9"/>
    <w:rsid w:val="0083268F"/>
    <w:rsid w:val="00836D94"/>
    <w:rsid w:val="0084017F"/>
    <w:rsid w:val="00844D6B"/>
    <w:rsid w:val="008454A4"/>
    <w:rsid w:val="00854B4B"/>
    <w:rsid w:val="00855C09"/>
    <w:rsid w:val="00856A32"/>
    <w:rsid w:val="00856A8E"/>
    <w:rsid w:val="00862AD4"/>
    <w:rsid w:val="00863D9B"/>
    <w:rsid w:val="00871AD2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09FB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F0B53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6F79"/>
    <w:rsid w:val="00937398"/>
    <w:rsid w:val="009376EB"/>
    <w:rsid w:val="00940DEB"/>
    <w:rsid w:val="00941815"/>
    <w:rsid w:val="0094274A"/>
    <w:rsid w:val="00944079"/>
    <w:rsid w:val="00944E6D"/>
    <w:rsid w:val="00946C8C"/>
    <w:rsid w:val="0095124B"/>
    <w:rsid w:val="00953A5C"/>
    <w:rsid w:val="00953B16"/>
    <w:rsid w:val="00957BFB"/>
    <w:rsid w:val="00961861"/>
    <w:rsid w:val="00962F58"/>
    <w:rsid w:val="0096487C"/>
    <w:rsid w:val="0096680A"/>
    <w:rsid w:val="00971A06"/>
    <w:rsid w:val="0097432D"/>
    <w:rsid w:val="00974E80"/>
    <w:rsid w:val="00975094"/>
    <w:rsid w:val="00976162"/>
    <w:rsid w:val="00981A7A"/>
    <w:rsid w:val="00983C66"/>
    <w:rsid w:val="00983DA5"/>
    <w:rsid w:val="0098645B"/>
    <w:rsid w:val="00992FD1"/>
    <w:rsid w:val="0099689A"/>
    <w:rsid w:val="009A1209"/>
    <w:rsid w:val="009A3881"/>
    <w:rsid w:val="009A6418"/>
    <w:rsid w:val="009A7B34"/>
    <w:rsid w:val="009B0EA1"/>
    <w:rsid w:val="009B32BB"/>
    <w:rsid w:val="009B5E47"/>
    <w:rsid w:val="009B5EB5"/>
    <w:rsid w:val="009B613E"/>
    <w:rsid w:val="009B6D2F"/>
    <w:rsid w:val="009C7203"/>
    <w:rsid w:val="009C7883"/>
    <w:rsid w:val="009D3064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5D3A"/>
    <w:rsid w:val="00A1608A"/>
    <w:rsid w:val="00A1710D"/>
    <w:rsid w:val="00A17F21"/>
    <w:rsid w:val="00A17FF3"/>
    <w:rsid w:val="00A221B0"/>
    <w:rsid w:val="00A22CCB"/>
    <w:rsid w:val="00A240DA"/>
    <w:rsid w:val="00A260E4"/>
    <w:rsid w:val="00A3389F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00FA"/>
    <w:rsid w:val="00A61BFF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84D9C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57D0"/>
    <w:rsid w:val="00AB5A03"/>
    <w:rsid w:val="00AC0440"/>
    <w:rsid w:val="00AC0661"/>
    <w:rsid w:val="00AC2AD0"/>
    <w:rsid w:val="00AC3785"/>
    <w:rsid w:val="00AC746E"/>
    <w:rsid w:val="00AC7745"/>
    <w:rsid w:val="00AD3779"/>
    <w:rsid w:val="00AD61B1"/>
    <w:rsid w:val="00AD7214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AF7C51"/>
    <w:rsid w:val="00B01C1E"/>
    <w:rsid w:val="00B0207F"/>
    <w:rsid w:val="00B0320F"/>
    <w:rsid w:val="00B033CB"/>
    <w:rsid w:val="00B050A5"/>
    <w:rsid w:val="00B1092B"/>
    <w:rsid w:val="00B10E20"/>
    <w:rsid w:val="00B2022E"/>
    <w:rsid w:val="00B20261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70B87"/>
    <w:rsid w:val="00B729F6"/>
    <w:rsid w:val="00B75510"/>
    <w:rsid w:val="00B82F6F"/>
    <w:rsid w:val="00B83366"/>
    <w:rsid w:val="00B83C79"/>
    <w:rsid w:val="00B849B3"/>
    <w:rsid w:val="00B86BB9"/>
    <w:rsid w:val="00B90093"/>
    <w:rsid w:val="00B906E0"/>
    <w:rsid w:val="00B93C65"/>
    <w:rsid w:val="00B93E3A"/>
    <w:rsid w:val="00BA042C"/>
    <w:rsid w:val="00BA37A9"/>
    <w:rsid w:val="00BA4726"/>
    <w:rsid w:val="00BA6A5A"/>
    <w:rsid w:val="00BA72AE"/>
    <w:rsid w:val="00BB1C06"/>
    <w:rsid w:val="00BB2904"/>
    <w:rsid w:val="00BB515B"/>
    <w:rsid w:val="00BB5579"/>
    <w:rsid w:val="00BC0321"/>
    <w:rsid w:val="00BC3B21"/>
    <w:rsid w:val="00BC3CF6"/>
    <w:rsid w:val="00BC509F"/>
    <w:rsid w:val="00BC5E57"/>
    <w:rsid w:val="00BC7851"/>
    <w:rsid w:val="00BC7A54"/>
    <w:rsid w:val="00BD21DD"/>
    <w:rsid w:val="00BD407B"/>
    <w:rsid w:val="00BE0A9B"/>
    <w:rsid w:val="00BE0F59"/>
    <w:rsid w:val="00BE1243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A1C"/>
    <w:rsid w:val="00C04B9E"/>
    <w:rsid w:val="00C0708B"/>
    <w:rsid w:val="00C11FFC"/>
    <w:rsid w:val="00C1287C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723E"/>
    <w:rsid w:val="00C34000"/>
    <w:rsid w:val="00C3742D"/>
    <w:rsid w:val="00C443EA"/>
    <w:rsid w:val="00C456A1"/>
    <w:rsid w:val="00C468C0"/>
    <w:rsid w:val="00C47080"/>
    <w:rsid w:val="00C51D56"/>
    <w:rsid w:val="00C53975"/>
    <w:rsid w:val="00C53FC7"/>
    <w:rsid w:val="00C60A9F"/>
    <w:rsid w:val="00C61608"/>
    <w:rsid w:val="00C64448"/>
    <w:rsid w:val="00C66A55"/>
    <w:rsid w:val="00C7482B"/>
    <w:rsid w:val="00C819D8"/>
    <w:rsid w:val="00C83527"/>
    <w:rsid w:val="00C86610"/>
    <w:rsid w:val="00C86E09"/>
    <w:rsid w:val="00C87601"/>
    <w:rsid w:val="00C9079C"/>
    <w:rsid w:val="00C93EC6"/>
    <w:rsid w:val="00C9460C"/>
    <w:rsid w:val="00C95A9F"/>
    <w:rsid w:val="00CA0570"/>
    <w:rsid w:val="00CA2AEF"/>
    <w:rsid w:val="00CA5BFA"/>
    <w:rsid w:val="00CA5FE3"/>
    <w:rsid w:val="00CA79D0"/>
    <w:rsid w:val="00CB1996"/>
    <w:rsid w:val="00CB1BBA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3B01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654"/>
    <w:rsid w:val="00D00A61"/>
    <w:rsid w:val="00D02734"/>
    <w:rsid w:val="00D0422D"/>
    <w:rsid w:val="00D04776"/>
    <w:rsid w:val="00D05ACD"/>
    <w:rsid w:val="00D064F4"/>
    <w:rsid w:val="00D104AB"/>
    <w:rsid w:val="00D15693"/>
    <w:rsid w:val="00D21527"/>
    <w:rsid w:val="00D229ED"/>
    <w:rsid w:val="00D247B8"/>
    <w:rsid w:val="00D26393"/>
    <w:rsid w:val="00D27A8F"/>
    <w:rsid w:val="00D32B0F"/>
    <w:rsid w:val="00D3369D"/>
    <w:rsid w:val="00D35BD8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9217C"/>
    <w:rsid w:val="00D958FD"/>
    <w:rsid w:val="00D9641B"/>
    <w:rsid w:val="00D97DCB"/>
    <w:rsid w:val="00DA33D0"/>
    <w:rsid w:val="00DA6B01"/>
    <w:rsid w:val="00DB01FC"/>
    <w:rsid w:val="00DB05CA"/>
    <w:rsid w:val="00DB26E4"/>
    <w:rsid w:val="00DB6ACC"/>
    <w:rsid w:val="00DC1B13"/>
    <w:rsid w:val="00DC21C8"/>
    <w:rsid w:val="00DC286B"/>
    <w:rsid w:val="00DC53C0"/>
    <w:rsid w:val="00DC7646"/>
    <w:rsid w:val="00DD2475"/>
    <w:rsid w:val="00DD4BB8"/>
    <w:rsid w:val="00DE078D"/>
    <w:rsid w:val="00DE29DB"/>
    <w:rsid w:val="00DE31B8"/>
    <w:rsid w:val="00DE4C17"/>
    <w:rsid w:val="00DE66C0"/>
    <w:rsid w:val="00DE7682"/>
    <w:rsid w:val="00DF0474"/>
    <w:rsid w:val="00DF2208"/>
    <w:rsid w:val="00DF220C"/>
    <w:rsid w:val="00DF2767"/>
    <w:rsid w:val="00E00C3D"/>
    <w:rsid w:val="00E0168A"/>
    <w:rsid w:val="00E02D5C"/>
    <w:rsid w:val="00E04028"/>
    <w:rsid w:val="00E07481"/>
    <w:rsid w:val="00E10E30"/>
    <w:rsid w:val="00E12F86"/>
    <w:rsid w:val="00E12FA9"/>
    <w:rsid w:val="00E17BF4"/>
    <w:rsid w:val="00E2058E"/>
    <w:rsid w:val="00E21100"/>
    <w:rsid w:val="00E2446E"/>
    <w:rsid w:val="00E2467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1D77"/>
    <w:rsid w:val="00E4239D"/>
    <w:rsid w:val="00E44237"/>
    <w:rsid w:val="00E44396"/>
    <w:rsid w:val="00E4560A"/>
    <w:rsid w:val="00E464CB"/>
    <w:rsid w:val="00E50F56"/>
    <w:rsid w:val="00E51EF2"/>
    <w:rsid w:val="00E56C58"/>
    <w:rsid w:val="00E63F6D"/>
    <w:rsid w:val="00E72831"/>
    <w:rsid w:val="00E75689"/>
    <w:rsid w:val="00E76305"/>
    <w:rsid w:val="00E7689B"/>
    <w:rsid w:val="00E804F6"/>
    <w:rsid w:val="00E80BC1"/>
    <w:rsid w:val="00E83D98"/>
    <w:rsid w:val="00E848B0"/>
    <w:rsid w:val="00E85039"/>
    <w:rsid w:val="00E85598"/>
    <w:rsid w:val="00E8696B"/>
    <w:rsid w:val="00E93BF7"/>
    <w:rsid w:val="00EA1388"/>
    <w:rsid w:val="00EA2F8C"/>
    <w:rsid w:val="00EA425F"/>
    <w:rsid w:val="00EB61C2"/>
    <w:rsid w:val="00EB62B7"/>
    <w:rsid w:val="00EB7527"/>
    <w:rsid w:val="00EC1BC9"/>
    <w:rsid w:val="00EC4EE8"/>
    <w:rsid w:val="00EC543C"/>
    <w:rsid w:val="00EC5FC6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3FC9"/>
    <w:rsid w:val="00F050F5"/>
    <w:rsid w:val="00F0672E"/>
    <w:rsid w:val="00F06E1E"/>
    <w:rsid w:val="00F11EF2"/>
    <w:rsid w:val="00F126A5"/>
    <w:rsid w:val="00F129AE"/>
    <w:rsid w:val="00F12AAD"/>
    <w:rsid w:val="00F13929"/>
    <w:rsid w:val="00F14441"/>
    <w:rsid w:val="00F15739"/>
    <w:rsid w:val="00F165BB"/>
    <w:rsid w:val="00F21D9F"/>
    <w:rsid w:val="00F22DC9"/>
    <w:rsid w:val="00F25711"/>
    <w:rsid w:val="00F275EF"/>
    <w:rsid w:val="00F34667"/>
    <w:rsid w:val="00F36625"/>
    <w:rsid w:val="00F370A2"/>
    <w:rsid w:val="00F377E4"/>
    <w:rsid w:val="00F37E88"/>
    <w:rsid w:val="00F4392B"/>
    <w:rsid w:val="00F45807"/>
    <w:rsid w:val="00F5114E"/>
    <w:rsid w:val="00F51C11"/>
    <w:rsid w:val="00F53428"/>
    <w:rsid w:val="00F55B54"/>
    <w:rsid w:val="00F579F1"/>
    <w:rsid w:val="00F611BD"/>
    <w:rsid w:val="00F62557"/>
    <w:rsid w:val="00F64ECE"/>
    <w:rsid w:val="00F65A9A"/>
    <w:rsid w:val="00F66E4F"/>
    <w:rsid w:val="00F73631"/>
    <w:rsid w:val="00F73A32"/>
    <w:rsid w:val="00F80DAA"/>
    <w:rsid w:val="00F81A19"/>
    <w:rsid w:val="00F82371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B48E6"/>
    <w:rsid w:val="00FB4BCD"/>
    <w:rsid w:val="00FC0E8B"/>
    <w:rsid w:val="00FC13B2"/>
    <w:rsid w:val="00FC2002"/>
    <w:rsid w:val="00FC36BB"/>
    <w:rsid w:val="00FC463A"/>
    <w:rsid w:val="00FC64F3"/>
    <w:rsid w:val="00FC7A65"/>
    <w:rsid w:val="00FD1A5E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D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/produkte-loesungen/kaeltetechnik/elds-produkte/" TargetMode="External"/><Relationship Id="rId13" Type="http://schemas.openxmlformats.org/officeDocument/2006/relationships/hyperlink" Target="http://www.eckelmann.de" TargetMode="External"/><Relationship Id="rId18" Type="http://schemas.openxmlformats.org/officeDocument/2006/relationships/hyperlink" Target="http://www.presse-schwitzgebel.d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efstep.fi/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f.schwitzgebel@presse-schwitzgebel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eckelmann.de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p.eckelmann.de/edp/lds/start" TargetMode="External"/><Relationship Id="rId14" Type="http://schemas.openxmlformats.org/officeDocument/2006/relationships/hyperlink" Target="mailto:info@eckelmann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3771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RefStep Oy ist neue Eckelmann-Handelsvertretung für Finnland | Pressemitteilung der Eckelmann AG</dc:title>
  <dc:creator/>
  <dc:description>Kellokoski (Finnland) / Wiesbaden, 27.06.2019: Die finnische Firma RefStep Oy und die Eckelmann AG haben im Mai 2019 einen Kooperationsvertrag unterzeichnet. RefStep vertreibt E*LDS Lösungen in Finnland exklusiv.</dc:description>
  <cp:lastModifiedBy/>
  <cp:revision>1</cp:revision>
  <dcterms:created xsi:type="dcterms:W3CDTF">2019-05-14T07:19:00Z</dcterms:created>
  <dcterms:modified xsi:type="dcterms:W3CDTF">2019-06-26T12:47:00Z</dcterms:modified>
</cp:coreProperties>
</file>