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A78DA" w14:textId="1CE76A15" w:rsidR="002F4E09" w:rsidRDefault="002F4E09" w:rsidP="008C5A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Eckelmann @ SPS 2019</w:t>
      </w:r>
    </w:p>
    <w:p w14:paraId="63AB384E" w14:textId="1D99B134" w:rsidR="00A66A61" w:rsidRDefault="00241039" w:rsidP="008C5A8B">
      <w:pPr>
        <w:rPr>
          <w:rFonts w:ascii="Arial" w:hAnsi="Arial" w:cs="Arial"/>
          <w:sz w:val="32"/>
          <w:szCs w:val="32"/>
        </w:rPr>
      </w:pPr>
      <w:r w:rsidRPr="00B71E1C">
        <w:rPr>
          <w:rFonts w:ascii="Arial" w:hAnsi="Arial" w:cs="Arial"/>
          <w:sz w:val="32"/>
          <w:szCs w:val="32"/>
        </w:rPr>
        <w:t xml:space="preserve">Automation </w:t>
      </w:r>
      <w:proofErr w:type="spellStart"/>
      <w:r w:rsidRPr="00B71E1C">
        <w:rPr>
          <w:rFonts w:ascii="Arial" w:hAnsi="Arial" w:cs="Arial"/>
          <w:sz w:val="32"/>
          <w:szCs w:val="32"/>
        </w:rPr>
        <w:t>unlimited</w:t>
      </w:r>
      <w:proofErr w:type="spellEnd"/>
      <w:r>
        <w:rPr>
          <w:rFonts w:ascii="Arial" w:hAnsi="Arial" w:cs="Arial"/>
          <w:sz w:val="32"/>
          <w:szCs w:val="32"/>
        </w:rPr>
        <w:t xml:space="preserve"> – Komponenten. Maschinen. Fabriken. </w:t>
      </w:r>
    </w:p>
    <w:p w14:paraId="0E738E25" w14:textId="6AE9D01D" w:rsidR="00515E21" w:rsidRPr="00B10B66" w:rsidRDefault="003E1F43" w:rsidP="008C5A8B">
      <w:pPr>
        <w:rPr>
          <w:rFonts w:ascii="Arial" w:hAnsi="Arial" w:cs="Arial"/>
          <w:b/>
          <w:bCs/>
          <w:sz w:val="20"/>
          <w:szCs w:val="20"/>
        </w:rPr>
      </w:pPr>
      <w:r w:rsidRPr="00233B4B">
        <w:rPr>
          <w:rFonts w:ascii="Arial" w:hAnsi="Arial" w:cs="Arial"/>
          <w:b/>
          <w:bCs/>
          <w:sz w:val="20"/>
          <w:szCs w:val="20"/>
        </w:rPr>
        <w:t>Die Eckelmann Gruppe</w:t>
      </w:r>
      <w:r w:rsidR="00732225" w:rsidRPr="00233B4B">
        <w:rPr>
          <w:rFonts w:ascii="Arial" w:hAnsi="Arial" w:cs="Arial"/>
          <w:b/>
          <w:bCs/>
          <w:sz w:val="20"/>
          <w:szCs w:val="20"/>
        </w:rPr>
        <w:t xml:space="preserve"> zeigt auf der SPS 2019 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die volle Bandbreite der Automatisierungstechnik: </w:t>
      </w:r>
      <w:r w:rsidR="00461E2B">
        <w:rPr>
          <w:rFonts w:ascii="Arial" w:hAnsi="Arial" w:cs="Arial"/>
          <w:b/>
          <w:bCs/>
          <w:sz w:val="20"/>
          <w:szCs w:val="20"/>
        </w:rPr>
        <w:t xml:space="preserve">Smarte </w:t>
      </w:r>
      <w:r w:rsidR="00241039">
        <w:rPr>
          <w:rFonts w:ascii="Arial" w:hAnsi="Arial" w:cs="Arial"/>
          <w:b/>
          <w:bCs/>
          <w:sz w:val="20"/>
          <w:szCs w:val="20"/>
        </w:rPr>
        <w:t>Komponenten werden in Maschinen eingebaut</w:t>
      </w:r>
      <w:r w:rsidR="00B061BE">
        <w:rPr>
          <w:rFonts w:ascii="Arial" w:hAnsi="Arial" w:cs="Arial"/>
          <w:b/>
          <w:bCs/>
          <w:sz w:val="20"/>
          <w:szCs w:val="20"/>
        </w:rPr>
        <w:t>, die mehr Flexibilität und Autonomie versprechen als je zuvor.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 </w:t>
      </w:r>
      <w:r w:rsidR="00461E2B">
        <w:rPr>
          <w:rFonts w:ascii="Arial" w:hAnsi="Arial" w:cs="Arial"/>
          <w:b/>
          <w:bCs/>
          <w:sz w:val="20"/>
          <w:szCs w:val="20"/>
        </w:rPr>
        <w:t xml:space="preserve">Connected Machines 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werden zu </w:t>
      </w:r>
      <w:r w:rsidR="00B061BE">
        <w:rPr>
          <w:rFonts w:ascii="Arial" w:hAnsi="Arial" w:cs="Arial"/>
          <w:b/>
          <w:bCs/>
          <w:sz w:val="20"/>
          <w:szCs w:val="20"/>
        </w:rPr>
        <w:t>Produktionslinien verkettet, die einfach und mit wenig Personaleinsatz betrieben werden können.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 </w:t>
      </w:r>
      <w:r w:rsidR="00B061BE">
        <w:rPr>
          <w:rFonts w:ascii="Arial" w:hAnsi="Arial" w:cs="Arial"/>
          <w:b/>
          <w:bCs/>
          <w:sz w:val="20"/>
          <w:szCs w:val="20"/>
        </w:rPr>
        <w:t xml:space="preserve">Und </w:t>
      </w:r>
      <w:r w:rsidR="00461E2B">
        <w:rPr>
          <w:rFonts w:ascii="Arial" w:hAnsi="Arial" w:cs="Arial"/>
          <w:b/>
          <w:bCs/>
          <w:sz w:val="20"/>
          <w:szCs w:val="20"/>
        </w:rPr>
        <w:t xml:space="preserve">Industrie 4.0 </w:t>
      </w:r>
      <w:r w:rsidR="00B061BE">
        <w:rPr>
          <w:rFonts w:ascii="Arial" w:hAnsi="Arial" w:cs="Arial"/>
          <w:b/>
          <w:bCs/>
          <w:sz w:val="20"/>
          <w:szCs w:val="20"/>
        </w:rPr>
        <w:t>Produktionslinien werden sa</w:t>
      </w:r>
      <w:r w:rsidR="00292066">
        <w:rPr>
          <w:rFonts w:ascii="Arial" w:hAnsi="Arial" w:cs="Arial"/>
          <w:b/>
          <w:bCs/>
          <w:sz w:val="20"/>
          <w:szCs w:val="20"/>
        </w:rPr>
        <w:t>mt</w:t>
      </w:r>
      <w:r w:rsidR="00B061BE">
        <w:rPr>
          <w:rFonts w:ascii="Arial" w:hAnsi="Arial" w:cs="Arial"/>
          <w:b/>
          <w:bCs/>
          <w:sz w:val="20"/>
          <w:szCs w:val="20"/>
        </w:rPr>
        <w:t xml:space="preserve"> vor- und nachgeschalte</w:t>
      </w:r>
      <w:r w:rsidR="00292066">
        <w:rPr>
          <w:rFonts w:ascii="Arial" w:hAnsi="Arial" w:cs="Arial"/>
          <w:b/>
          <w:bCs/>
          <w:sz w:val="20"/>
          <w:szCs w:val="20"/>
        </w:rPr>
        <w:t>ter</w:t>
      </w:r>
      <w:r w:rsidR="00B061BE">
        <w:rPr>
          <w:rFonts w:ascii="Arial" w:hAnsi="Arial" w:cs="Arial"/>
          <w:b/>
          <w:bCs/>
          <w:sz w:val="20"/>
          <w:szCs w:val="20"/>
        </w:rPr>
        <w:t xml:space="preserve"> </w:t>
      </w:r>
      <w:r w:rsidR="00292066">
        <w:rPr>
          <w:rFonts w:ascii="Arial" w:hAnsi="Arial" w:cs="Arial"/>
          <w:b/>
          <w:bCs/>
          <w:sz w:val="20"/>
          <w:szCs w:val="20"/>
        </w:rPr>
        <w:t>Intralogistik</w:t>
      </w:r>
      <w:r w:rsidR="00EF3C6A">
        <w:rPr>
          <w:rFonts w:ascii="Arial" w:hAnsi="Arial" w:cs="Arial"/>
          <w:b/>
          <w:bCs/>
          <w:sz w:val="20"/>
          <w:szCs w:val="20"/>
        </w:rPr>
        <w:t xml:space="preserve"> zu</w:t>
      </w:r>
      <w:r w:rsidR="00B061BE">
        <w:rPr>
          <w:rFonts w:ascii="Arial" w:hAnsi="Arial" w:cs="Arial"/>
          <w:b/>
          <w:bCs/>
          <w:sz w:val="20"/>
          <w:szCs w:val="20"/>
        </w:rPr>
        <w:t xml:space="preserve"> </w:t>
      </w:r>
      <w:r w:rsidR="00EF3C6A" w:rsidRPr="00EF3C6A">
        <w:rPr>
          <w:rFonts w:ascii="Arial" w:hAnsi="Arial" w:cs="Arial"/>
          <w:b/>
          <w:bCs/>
          <w:sz w:val="20"/>
          <w:szCs w:val="20"/>
        </w:rPr>
        <w:t>vollständig vernetzte</w:t>
      </w:r>
      <w:r w:rsidR="00EF3C6A">
        <w:rPr>
          <w:rFonts w:ascii="Arial" w:hAnsi="Arial" w:cs="Arial"/>
          <w:b/>
          <w:bCs/>
          <w:sz w:val="20"/>
          <w:szCs w:val="20"/>
        </w:rPr>
        <w:t>n</w:t>
      </w:r>
      <w:r w:rsidR="00EF3C6A" w:rsidRPr="00EF3C6A">
        <w:rPr>
          <w:rFonts w:ascii="Arial" w:hAnsi="Arial" w:cs="Arial"/>
          <w:b/>
          <w:bCs/>
          <w:sz w:val="20"/>
          <w:szCs w:val="20"/>
        </w:rPr>
        <w:t xml:space="preserve"> und integrierte</w:t>
      </w:r>
      <w:r w:rsidR="00EF3C6A">
        <w:rPr>
          <w:rFonts w:ascii="Arial" w:hAnsi="Arial" w:cs="Arial"/>
          <w:b/>
          <w:bCs/>
          <w:sz w:val="20"/>
          <w:szCs w:val="20"/>
        </w:rPr>
        <w:t>n</w:t>
      </w:r>
      <w:r w:rsidR="00EF3C6A" w:rsidRPr="00EF3C6A">
        <w:rPr>
          <w:rFonts w:ascii="Arial" w:hAnsi="Arial" w:cs="Arial"/>
          <w:b/>
          <w:bCs/>
          <w:sz w:val="20"/>
          <w:szCs w:val="20"/>
        </w:rPr>
        <w:t xml:space="preserve"> Fabrik</w:t>
      </w:r>
      <w:r w:rsidR="00EF3C6A">
        <w:rPr>
          <w:rFonts w:ascii="Arial" w:hAnsi="Arial" w:cs="Arial"/>
          <w:b/>
          <w:bCs/>
          <w:sz w:val="20"/>
          <w:szCs w:val="20"/>
        </w:rPr>
        <w:t>en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, in </w:t>
      </w:r>
      <w:r w:rsidR="00461E2B">
        <w:rPr>
          <w:rFonts w:ascii="Arial" w:hAnsi="Arial" w:cs="Arial"/>
          <w:b/>
          <w:bCs/>
          <w:sz w:val="20"/>
          <w:szCs w:val="20"/>
        </w:rPr>
        <w:t xml:space="preserve">denen </w:t>
      </w:r>
      <w:r w:rsidR="00292066">
        <w:rPr>
          <w:rFonts w:ascii="Arial" w:hAnsi="Arial" w:cs="Arial"/>
          <w:b/>
          <w:bCs/>
          <w:sz w:val="20"/>
          <w:szCs w:val="20"/>
        </w:rPr>
        <w:t xml:space="preserve">Informationen zu </w:t>
      </w:r>
      <w:r w:rsidR="00B061BE">
        <w:rPr>
          <w:rFonts w:ascii="Arial" w:hAnsi="Arial" w:cs="Arial"/>
          <w:b/>
          <w:bCs/>
          <w:sz w:val="20"/>
          <w:szCs w:val="20"/>
        </w:rPr>
        <w:t>Prozesse</w:t>
      </w:r>
      <w:r w:rsidR="00292066">
        <w:rPr>
          <w:rFonts w:ascii="Arial" w:hAnsi="Arial" w:cs="Arial"/>
          <w:b/>
          <w:bCs/>
          <w:sz w:val="20"/>
          <w:szCs w:val="20"/>
        </w:rPr>
        <w:t>n</w:t>
      </w:r>
      <w:r w:rsidR="00B061BE">
        <w:rPr>
          <w:rFonts w:ascii="Arial" w:hAnsi="Arial" w:cs="Arial"/>
          <w:b/>
          <w:bCs/>
          <w:sz w:val="20"/>
          <w:szCs w:val="20"/>
        </w:rPr>
        <w:t xml:space="preserve">, Ressourcen und Assets </w:t>
      </w:r>
      <w:r w:rsidR="00292066">
        <w:rPr>
          <w:rFonts w:ascii="Arial" w:hAnsi="Arial" w:cs="Arial"/>
          <w:b/>
          <w:bCs/>
          <w:sz w:val="20"/>
          <w:szCs w:val="20"/>
        </w:rPr>
        <w:t>für verschiedene Managementrollen aufbereitet werden und in Echtzeit verfügbar sind</w:t>
      </w:r>
      <w:r w:rsidR="00B061BE">
        <w:rPr>
          <w:rFonts w:ascii="Arial" w:hAnsi="Arial" w:cs="Arial"/>
          <w:b/>
          <w:bCs/>
          <w:sz w:val="20"/>
          <w:szCs w:val="20"/>
        </w:rPr>
        <w:t>.</w:t>
      </w:r>
      <w:r w:rsidR="0024103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207DC5C" w14:textId="3E62C2EB" w:rsidR="00F850CD" w:rsidRDefault="00B10B66" w:rsidP="00F850CD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F575F0" wp14:editId="1327CEDA">
            <wp:simplePos x="0" y="0"/>
            <wp:positionH relativeFrom="margin">
              <wp:align>right</wp:align>
            </wp:positionH>
            <wp:positionV relativeFrom="margin">
              <wp:posOffset>2176145</wp:posOffset>
            </wp:positionV>
            <wp:extent cx="5760720" cy="316865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0CD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658BABE9" wp14:editId="11E2FFB9">
            <wp:simplePos x="0" y="0"/>
            <wp:positionH relativeFrom="column">
              <wp:posOffset>-4267835</wp:posOffset>
            </wp:positionH>
            <wp:positionV relativeFrom="paragraph">
              <wp:posOffset>20955</wp:posOffset>
            </wp:positionV>
            <wp:extent cx="2033517" cy="1064420"/>
            <wp:effectExtent l="0" t="0" r="24130" b="4025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7" cy="10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CD" w:rsidRPr="00BE5B42">
        <w:rPr>
          <w:rFonts w:ascii="Arial" w:hAnsi="Arial" w:cs="Arial"/>
          <w:b/>
          <w:bCs/>
          <w:sz w:val="20"/>
          <w:szCs w:val="20"/>
        </w:rPr>
        <w:t>Bildunterschrift</w:t>
      </w:r>
      <w:r w:rsidR="005C4C44">
        <w:rPr>
          <w:rFonts w:ascii="Arial" w:hAnsi="Arial" w:cs="Arial"/>
          <w:b/>
          <w:bCs/>
          <w:sz w:val="20"/>
          <w:szCs w:val="20"/>
        </w:rPr>
        <w:t xml:space="preserve"> 1</w:t>
      </w:r>
      <w:r w:rsidR="00F850CD" w:rsidRPr="00BE5B42">
        <w:rPr>
          <w:rFonts w:ascii="Arial" w:hAnsi="Arial" w:cs="Arial"/>
          <w:b/>
          <w:bCs/>
          <w:sz w:val="20"/>
          <w:szCs w:val="20"/>
        </w:rPr>
        <w:t>:</w:t>
      </w:r>
      <w:r w:rsidR="00F850CD">
        <w:rPr>
          <w:rFonts w:ascii="Arial" w:hAnsi="Arial" w:cs="Arial"/>
          <w:sz w:val="20"/>
          <w:szCs w:val="20"/>
        </w:rPr>
        <w:t xml:space="preserve"> </w:t>
      </w:r>
      <w:r w:rsidR="00FC6E0A" w:rsidRPr="00FC6E0A">
        <w:rPr>
          <w:rFonts w:ascii="Arial" w:hAnsi="Arial" w:cs="Arial"/>
          <w:sz w:val="20"/>
          <w:szCs w:val="20"/>
        </w:rPr>
        <w:t xml:space="preserve">Menschen und Maschinen </w:t>
      </w:r>
      <w:r w:rsidR="000E30E3" w:rsidRPr="00FC6E0A">
        <w:rPr>
          <w:rFonts w:ascii="Arial" w:hAnsi="Arial" w:cs="Arial"/>
          <w:sz w:val="20"/>
          <w:szCs w:val="20"/>
        </w:rPr>
        <w:t xml:space="preserve">mit modernster Informations- und Kommunikationstechnik </w:t>
      </w:r>
      <w:r w:rsidR="000E30E3">
        <w:rPr>
          <w:rFonts w:ascii="Arial" w:hAnsi="Arial" w:cs="Arial"/>
          <w:sz w:val="20"/>
          <w:szCs w:val="20"/>
        </w:rPr>
        <w:t>vernetzen</w:t>
      </w:r>
      <w:r w:rsidR="00FC6E0A">
        <w:rPr>
          <w:rFonts w:ascii="Arial" w:hAnsi="Arial" w:cs="Arial"/>
          <w:sz w:val="20"/>
          <w:szCs w:val="20"/>
        </w:rPr>
        <w:t xml:space="preserve">: Durchgängige </w:t>
      </w:r>
      <w:r w:rsidR="00795099">
        <w:rPr>
          <w:rFonts w:ascii="Arial" w:hAnsi="Arial" w:cs="Arial"/>
          <w:sz w:val="20"/>
          <w:szCs w:val="20"/>
        </w:rPr>
        <w:t>Automation Services</w:t>
      </w:r>
      <w:r w:rsidR="00FC6E0A">
        <w:rPr>
          <w:rFonts w:ascii="Arial" w:hAnsi="Arial" w:cs="Arial"/>
          <w:sz w:val="20"/>
          <w:szCs w:val="20"/>
        </w:rPr>
        <w:t xml:space="preserve"> von der </w:t>
      </w:r>
      <w:r w:rsidR="00F850CD">
        <w:rPr>
          <w:rFonts w:ascii="Arial" w:hAnsi="Arial" w:cs="Arial"/>
          <w:sz w:val="20"/>
          <w:szCs w:val="20"/>
        </w:rPr>
        <w:t>Komponente bis zum Leitsystem (Foto: Eckelmann AG)</w:t>
      </w:r>
    </w:p>
    <w:p w14:paraId="429D9449" w14:textId="77777777" w:rsidR="00F850CD" w:rsidRDefault="00F850CD" w:rsidP="00C544DA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324E7D5A" w14:textId="61197944" w:rsidR="00D24708" w:rsidRDefault="001B4F7D" w:rsidP="00C544DA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C544DA">
        <w:rPr>
          <w:rFonts w:ascii="Arial" w:hAnsi="Arial" w:cs="Arial"/>
          <w:sz w:val="20"/>
          <w:szCs w:val="20"/>
        </w:rPr>
        <w:t xml:space="preserve">Wiesbaden, </w:t>
      </w:r>
      <w:r w:rsidR="00C544DA" w:rsidRPr="00C544DA">
        <w:rPr>
          <w:rFonts w:ascii="Arial" w:hAnsi="Arial" w:cs="Arial"/>
          <w:sz w:val="20"/>
          <w:szCs w:val="20"/>
        </w:rPr>
        <w:t>08.10</w:t>
      </w:r>
      <w:r w:rsidRPr="00C544DA">
        <w:rPr>
          <w:rFonts w:ascii="Arial" w:hAnsi="Arial" w:cs="Arial"/>
          <w:sz w:val="20"/>
          <w:szCs w:val="20"/>
        </w:rPr>
        <w:t>.201</w:t>
      </w:r>
      <w:r w:rsidR="00C544DA" w:rsidRPr="00C544DA">
        <w:rPr>
          <w:rFonts w:ascii="Arial" w:hAnsi="Arial" w:cs="Arial"/>
          <w:sz w:val="20"/>
          <w:szCs w:val="20"/>
        </w:rPr>
        <w:t>9</w:t>
      </w:r>
      <w:r w:rsidRPr="00C544DA">
        <w:rPr>
          <w:rFonts w:ascii="Arial" w:hAnsi="Arial" w:cs="Arial"/>
          <w:sz w:val="20"/>
          <w:szCs w:val="20"/>
        </w:rPr>
        <w:t>:</w:t>
      </w:r>
      <w:r w:rsidR="008523B2">
        <w:rPr>
          <w:rFonts w:ascii="Arial" w:hAnsi="Arial" w:cs="Arial"/>
          <w:sz w:val="20"/>
          <w:szCs w:val="20"/>
        </w:rPr>
        <w:t xml:space="preserve"> </w:t>
      </w:r>
      <w:r w:rsidR="00822E65">
        <w:rPr>
          <w:rFonts w:ascii="Arial" w:hAnsi="Arial" w:cs="Arial"/>
          <w:sz w:val="20"/>
          <w:szCs w:val="20"/>
        </w:rPr>
        <w:t xml:space="preserve">Die </w:t>
      </w:r>
      <w:r w:rsidR="008523B2">
        <w:rPr>
          <w:rFonts w:ascii="Arial" w:hAnsi="Arial" w:cs="Arial"/>
          <w:sz w:val="20"/>
          <w:szCs w:val="20"/>
        </w:rPr>
        <w:t>Eckelmann</w:t>
      </w:r>
      <w:r w:rsidR="00822E65">
        <w:rPr>
          <w:rFonts w:ascii="Arial" w:hAnsi="Arial" w:cs="Arial"/>
          <w:sz w:val="20"/>
          <w:szCs w:val="20"/>
        </w:rPr>
        <w:t xml:space="preserve"> </w:t>
      </w:r>
      <w:r w:rsidR="002B4872">
        <w:rPr>
          <w:rFonts w:ascii="Arial" w:hAnsi="Arial" w:cs="Arial"/>
          <w:sz w:val="20"/>
          <w:szCs w:val="20"/>
        </w:rPr>
        <w:t>Gruppe</w:t>
      </w:r>
      <w:r w:rsidR="008523B2">
        <w:rPr>
          <w:rFonts w:ascii="Arial" w:hAnsi="Arial" w:cs="Arial"/>
          <w:sz w:val="20"/>
          <w:szCs w:val="20"/>
        </w:rPr>
        <w:t xml:space="preserve"> präsentiert sich auf der </w:t>
      </w:r>
      <w:r w:rsidR="008523B2" w:rsidRPr="00C879AD">
        <w:rPr>
          <w:rFonts w:ascii="Arial" w:hAnsi="Arial" w:cs="Arial"/>
          <w:b/>
          <w:bCs/>
          <w:sz w:val="20"/>
          <w:szCs w:val="20"/>
        </w:rPr>
        <w:t xml:space="preserve">SPS </w:t>
      </w:r>
      <w:r w:rsidR="00585985" w:rsidRPr="00585985">
        <w:rPr>
          <w:rFonts w:ascii="Arial" w:hAnsi="Arial" w:cs="Arial"/>
          <w:b/>
          <w:bCs/>
          <w:sz w:val="20"/>
          <w:szCs w:val="20"/>
        </w:rPr>
        <w:t>–</w:t>
      </w:r>
      <w:r w:rsidR="006F6689" w:rsidRPr="00C879A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5C4C44" w:rsidRPr="00B71E1C">
        <w:rPr>
          <w:rFonts w:ascii="Arial" w:hAnsi="Arial" w:cs="Arial"/>
          <w:b/>
          <w:bCs/>
          <w:sz w:val="20"/>
          <w:szCs w:val="20"/>
        </w:rPr>
        <w:t>S</w:t>
      </w:r>
      <w:r w:rsidR="008523B2" w:rsidRPr="00B71E1C">
        <w:rPr>
          <w:rFonts w:ascii="Arial" w:hAnsi="Arial" w:cs="Arial"/>
          <w:b/>
          <w:bCs/>
          <w:sz w:val="20"/>
          <w:szCs w:val="20"/>
        </w:rPr>
        <w:t>mart</w:t>
      </w:r>
      <w:proofErr w:type="gramEnd"/>
      <w:r w:rsidR="008523B2" w:rsidRPr="00B71E1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5C4C44" w:rsidRPr="00B71E1C">
        <w:rPr>
          <w:rFonts w:ascii="Arial" w:hAnsi="Arial" w:cs="Arial"/>
          <w:b/>
          <w:bCs/>
          <w:sz w:val="20"/>
          <w:szCs w:val="20"/>
        </w:rPr>
        <w:t>P</w:t>
      </w:r>
      <w:r w:rsidR="008523B2" w:rsidRPr="00B71E1C">
        <w:rPr>
          <w:rFonts w:ascii="Arial" w:hAnsi="Arial" w:cs="Arial"/>
          <w:b/>
          <w:bCs/>
          <w:sz w:val="20"/>
          <w:szCs w:val="20"/>
        </w:rPr>
        <w:t>roduction</w:t>
      </w:r>
      <w:proofErr w:type="spellEnd"/>
      <w:r w:rsidR="008523B2" w:rsidRPr="00B71E1C">
        <w:rPr>
          <w:rFonts w:ascii="Arial" w:hAnsi="Arial" w:cs="Arial"/>
          <w:b/>
          <w:bCs/>
          <w:sz w:val="20"/>
          <w:szCs w:val="20"/>
        </w:rPr>
        <w:t xml:space="preserve"> </w:t>
      </w:r>
      <w:r w:rsidR="005C4C44" w:rsidRPr="00B71E1C">
        <w:rPr>
          <w:rFonts w:ascii="Arial" w:hAnsi="Arial" w:cs="Arial"/>
          <w:b/>
          <w:bCs/>
          <w:sz w:val="20"/>
          <w:szCs w:val="20"/>
        </w:rPr>
        <w:t>S</w:t>
      </w:r>
      <w:r w:rsidR="008523B2" w:rsidRPr="00B71E1C">
        <w:rPr>
          <w:rFonts w:ascii="Arial" w:hAnsi="Arial" w:cs="Arial"/>
          <w:b/>
          <w:bCs/>
          <w:sz w:val="20"/>
          <w:szCs w:val="20"/>
        </w:rPr>
        <w:t>olutions</w:t>
      </w:r>
      <w:r w:rsidR="008523B2" w:rsidRPr="00C879AD">
        <w:rPr>
          <w:rFonts w:ascii="Arial" w:hAnsi="Arial" w:cs="Arial"/>
          <w:b/>
          <w:bCs/>
          <w:sz w:val="20"/>
          <w:szCs w:val="20"/>
        </w:rPr>
        <w:t xml:space="preserve"> </w:t>
      </w:r>
      <w:r w:rsidR="00EA6A0D" w:rsidRPr="00C879AD">
        <w:rPr>
          <w:rFonts w:ascii="Arial" w:hAnsi="Arial" w:cs="Arial"/>
          <w:b/>
          <w:bCs/>
          <w:sz w:val="20"/>
          <w:szCs w:val="20"/>
        </w:rPr>
        <w:t xml:space="preserve">2019 </w:t>
      </w:r>
      <w:r w:rsidR="00A06309" w:rsidRPr="00C879AD">
        <w:rPr>
          <w:rFonts w:ascii="Arial" w:hAnsi="Arial" w:cs="Arial"/>
          <w:b/>
          <w:bCs/>
          <w:sz w:val="20"/>
          <w:szCs w:val="20"/>
        </w:rPr>
        <w:t>(Halle 7, Stand 314)</w:t>
      </w:r>
      <w:r w:rsidR="00A06309">
        <w:rPr>
          <w:rFonts w:ascii="Arial" w:hAnsi="Arial" w:cs="Arial"/>
          <w:sz w:val="20"/>
          <w:szCs w:val="20"/>
        </w:rPr>
        <w:t xml:space="preserve"> </w:t>
      </w:r>
      <w:r w:rsidR="008523B2">
        <w:rPr>
          <w:rFonts w:ascii="Arial" w:hAnsi="Arial" w:cs="Arial"/>
          <w:sz w:val="20"/>
          <w:szCs w:val="20"/>
        </w:rPr>
        <w:t>erstmals</w:t>
      </w:r>
      <w:r w:rsidR="0079147E">
        <w:rPr>
          <w:rFonts w:ascii="Arial" w:hAnsi="Arial" w:cs="Arial"/>
          <w:sz w:val="20"/>
          <w:szCs w:val="20"/>
        </w:rPr>
        <w:t xml:space="preserve"> mit</w:t>
      </w:r>
      <w:r w:rsidR="008523B2">
        <w:rPr>
          <w:rFonts w:ascii="Arial" w:hAnsi="Arial" w:cs="Arial"/>
          <w:sz w:val="20"/>
          <w:szCs w:val="20"/>
        </w:rPr>
        <w:t xml:space="preserve"> </w:t>
      </w:r>
      <w:r w:rsidR="00822E65">
        <w:rPr>
          <w:rFonts w:ascii="Arial" w:hAnsi="Arial" w:cs="Arial"/>
          <w:sz w:val="20"/>
          <w:szCs w:val="20"/>
        </w:rPr>
        <w:t xml:space="preserve">ihrem </w:t>
      </w:r>
      <w:r w:rsidR="00047167">
        <w:rPr>
          <w:rFonts w:ascii="Arial" w:hAnsi="Arial" w:cs="Arial"/>
          <w:sz w:val="20"/>
          <w:szCs w:val="20"/>
        </w:rPr>
        <w:t>gesamten</w:t>
      </w:r>
      <w:r w:rsidR="008523B2">
        <w:rPr>
          <w:rFonts w:ascii="Arial" w:hAnsi="Arial" w:cs="Arial"/>
          <w:sz w:val="20"/>
          <w:szCs w:val="20"/>
        </w:rPr>
        <w:t xml:space="preserve"> Lösungsportfolio für die Automatisierung und Digitalisierung von </w:t>
      </w:r>
      <w:r w:rsidR="00047167">
        <w:rPr>
          <w:rFonts w:ascii="Arial" w:hAnsi="Arial" w:cs="Arial"/>
          <w:sz w:val="20"/>
          <w:szCs w:val="20"/>
        </w:rPr>
        <w:t xml:space="preserve">Maschinen </w:t>
      </w:r>
      <w:r w:rsidR="00292066">
        <w:rPr>
          <w:rFonts w:ascii="Arial" w:hAnsi="Arial" w:cs="Arial"/>
          <w:sz w:val="20"/>
          <w:szCs w:val="20"/>
        </w:rPr>
        <w:t>und Produktionsa</w:t>
      </w:r>
      <w:r w:rsidR="00047167">
        <w:rPr>
          <w:rFonts w:ascii="Arial" w:hAnsi="Arial" w:cs="Arial"/>
          <w:sz w:val="20"/>
          <w:szCs w:val="20"/>
        </w:rPr>
        <w:t>nlagen</w:t>
      </w:r>
      <w:r w:rsidR="008523B2">
        <w:rPr>
          <w:rFonts w:ascii="Arial" w:hAnsi="Arial" w:cs="Arial"/>
          <w:sz w:val="20"/>
          <w:szCs w:val="20"/>
        </w:rPr>
        <w:t xml:space="preserve">. </w:t>
      </w:r>
    </w:p>
    <w:p w14:paraId="082BAE74" w14:textId="7EE1F99E" w:rsidR="007301E2" w:rsidRDefault="008523B2" w:rsidP="00C544DA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„Unsere Vision von der smarten Produktion kennt keine </w:t>
      </w:r>
      <w:r w:rsidR="004A3AEA">
        <w:rPr>
          <w:rFonts w:ascii="Arial" w:hAnsi="Arial" w:cs="Arial"/>
          <w:sz w:val="20"/>
          <w:szCs w:val="20"/>
        </w:rPr>
        <w:t>Denkverbote</w:t>
      </w:r>
      <w:r w:rsidR="005D6027">
        <w:rPr>
          <w:rFonts w:ascii="Arial" w:hAnsi="Arial" w:cs="Arial"/>
          <w:sz w:val="20"/>
          <w:szCs w:val="20"/>
        </w:rPr>
        <w:t>“,</w:t>
      </w:r>
      <w:r w:rsidR="00822E65">
        <w:rPr>
          <w:rFonts w:ascii="Arial" w:hAnsi="Arial" w:cs="Arial"/>
          <w:sz w:val="20"/>
          <w:szCs w:val="20"/>
        </w:rPr>
        <w:t xml:space="preserve"> </w:t>
      </w:r>
      <w:r w:rsidR="005D6027">
        <w:rPr>
          <w:rFonts w:ascii="Arial" w:hAnsi="Arial" w:cs="Arial"/>
          <w:sz w:val="20"/>
          <w:szCs w:val="20"/>
        </w:rPr>
        <w:t>sagt Matthias Schad, Vertriebsleiter bei Eckelmann: „</w:t>
      </w:r>
      <w:r w:rsidR="0079147E">
        <w:rPr>
          <w:rFonts w:ascii="Arial" w:hAnsi="Arial" w:cs="Arial"/>
          <w:sz w:val="20"/>
          <w:szCs w:val="20"/>
        </w:rPr>
        <w:t>Die Automatisierungspyramide</w:t>
      </w:r>
      <w:r w:rsidR="00B70A8D">
        <w:rPr>
          <w:rFonts w:ascii="Arial" w:hAnsi="Arial" w:cs="Arial"/>
          <w:sz w:val="20"/>
          <w:szCs w:val="20"/>
        </w:rPr>
        <w:t xml:space="preserve"> mit </w:t>
      </w:r>
      <w:r w:rsidR="00B70A8D" w:rsidRPr="00B70A8D">
        <w:rPr>
          <w:rFonts w:ascii="Arial" w:hAnsi="Arial" w:cs="Arial"/>
          <w:sz w:val="20"/>
          <w:szCs w:val="20"/>
        </w:rPr>
        <w:t xml:space="preserve">klassisch abgegrenzten Ebenen </w:t>
      </w:r>
      <w:r w:rsidR="005B5D8B">
        <w:rPr>
          <w:rFonts w:ascii="Arial" w:hAnsi="Arial" w:cs="Arial"/>
          <w:sz w:val="20"/>
          <w:szCs w:val="20"/>
        </w:rPr>
        <w:t>wird durchlässiger oder löst sich auf. Dadurch entsteh</w:t>
      </w:r>
      <w:r w:rsidR="00095C7D">
        <w:rPr>
          <w:rFonts w:ascii="Arial" w:hAnsi="Arial" w:cs="Arial"/>
          <w:sz w:val="20"/>
          <w:szCs w:val="20"/>
        </w:rPr>
        <w:t>en</w:t>
      </w:r>
      <w:r w:rsidR="0029315A">
        <w:rPr>
          <w:rFonts w:ascii="Arial" w:hAnsi="Arial" w:cs="Arial"/>
          <w:sz w:val="20"/>
          <w:szCs w:val="20"/>
        </w:rPr>
        <w:t xml:space="preserve"> </w:t>
      </w:r>
      <w:r w:rsidR="005B5D8B">
        <w:rPr>
          <w:rFonts w:ascii="Arial" w:hAnsi="Arial" w:cs="Arial"/>
          <w:sz w:val="20"/>
          <w:szCs w:val="20"/>
        </w:rPr>
        <w:t xml:space="preserve">spannende Innovationsfreiräume </w:t>
      </w:r>
      <w:r w:rsidR="0029315A">
        <w:rPr>
          <w:rFonts w:ascii="Arial" w:hAnsi="Arial" w:cs="Arial"/>
          <w:sz w:val="20"/>
          <w:szCs w:val="20"/>
        </w:rPr>
        <w:t xml:space="preserve">für </w:t>
      </w:r>
      <w:r w:rsidR="0079147E">
        <w:rPr>
          <w:rFonts w:ascii="Arial" w:hAnsi="Arial" w:cs="Arial"/>
          <w:sz w:val="20"/>
          <w:szCs w:val="20"/>
        </w:rPr>
        <w:t>wandlungsfähigere</w:t>
      </w:r>
      <w:r w:rsidR="005B5D8B">
        <w:rPr>
          <w:rFonts w:ascii="Arial" w:hAnsi="Arial" w:cs="Arial"/>
          <w:sz w:val="20"/>
          <w:szCs w:val="20"/>
        </w:rPr>
        <w:t xml:space="preserve"> </w:t>
      </w:r>
      <w:r w:rsidR="0079147E">
        <w:rPr>
          <w:rFonts w:ascii="Arial" w:hAnsi="Arial" w:cs="Arial"/>
          <w:sz w:val="20"/>
          <w:szCs w:val="20"/>
        </w:rPr>
        <w:t>Konzepte</w:t>
      </w:r>
      <w:r w:rsidR="0029315A">
        <w:rPr>
          <w:rFonts w:ascii="Arial" w:hAnsi="Arial" w:cs="Arial"/>
          <w:sz w:val="20"/>
          <w:szCs w:val="20"/>
        </w:rPr>
        <w:t xml:space="preserve"> und ‚</w:t>
      </w:r>
      <w:proofErr w:type="spellStart"/>
      <w:r w:rsidR="0029315A">
        <w:rPr>
          <w:rFonts w:ascii="Arial" w:hAnsi="Arial" w:cs="Arial"/>
          <w:sz w:val="20"/>
          <w:szCs w:val="20"/>
        </w:rPr>
        <w:t>information</w:t>
      </w:r>
      <w:proofErr w:type="spellEnd"/>
      <w:r w:rsidR="0029315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315A">
        <w:rPr>
          <w:rFonts w:ascii="Arial" w:hAnsi="Arial" w:cs="Arial"/>
          <w:sz w:val="20"/>
          <w:szCs w:val="20"/>
        </w:rPr>
        <w:t>driven</w:t>
      </w:r>
      <w:proofErr w:type="spellEnd"/>
      <w:r w:rsidR="0029315A">
        <w:rPr>
          <w:rFonts w:ascii="Arial" w:hAnsi="Arial" w:cs="Arial"/>
          <w:sz w:val="20"/>
          <w:szCs w:val="20"/>
        </w:rPr>
        <w:t>‘ Services.</w:t>
      </w:r>
      <w:r w:rsidR="005F24FD">
        <w:rPr>
          <w:rFonts w:ascii="Arial" w:hAnsi="Arial" w:cs="Arial"/>
          <w:sz w:val="20"/>
          <w:szCs w:val="20"/>
        </w:rPr>
        <w:t>“</w:t>
      </w:r>
      <w:r w:rsidR="00B70A8D">
        <w:rPr>
          <w:rFonts w:ascii="Arial" w:hAnsi="Arial" w:cs="Arial"/>
          <w:sz w:val="20"/>
          <w:szCs w:val="20"/>
        </w:rPr>
        <w:t xml:space="preserve"> So werden </w:t>
      </w:r>
      <w:r w:rsidR="005D0B47">
        <w:rPr>
          <w:rFonts w:ascii="Arial" w:hAnsi="Arial" w:cs="Arial"/>
          <w:sz w:val="20"/>
          <w:szCs w:val="20"/>
        </w:rPr>
        <w:t xml:space="preserve">beispielsweise </w:t>
      </w:r>
      <w:r w:rsidR="00572172">
        <w:rPr>
          <w:rFonts w:ascii="Arial" w:hAnsi="Arial" w:cs="Arial"/>
          <w:sz w:val="20"/>
          <w:szCs w:val="20"/>
        </w:rPr>
        <w:t xml:space="preserve">typische </w:t>
      </w:r>
      <w:r w:rsidR="00B70A8D">
        <w:rPr>
          <w:rFonts w:ascii="Arial" w:hAnsi="Arial" w:cs="Arial"/>
          <w:sz w:val="20"/>
          <w:szCs w:val="20"/>
        </w:rPr>
        <w:t>MES-</w:t>
      </w:r>
      <w:r w:rsidR="00B70A8D" w:rsidRPr="00482048">
        <w:rPr>
          <w:rFonts w:ascii="Arial" w:hAnsi="Arial" w:cs="Arial"/>
          <w:sz w:val="20"/>
          <w:szCs w:val="20"/>
        </w:rPr>
        <w:t>Funktionen wie die</w:t>
      </w:r>
      <w:r w:rsidR="00B70A8D">
        <w:t xml:space="preserve"> </w:t>
      </w:r>
      <w:r w:rsidR="00B70A8D" w:rsidRPr="00B70A8D">
        <w:rPr>
          <w:rFonts w:ascii="Arial" w:hAnsi="Arial" w:cs="Arial"/>
          <w:sz w:val="20"/>
          <w:szCs w:val="20"/>
        </w:rPr>
        <w:t xml:space="preserve">Fertigungssteuerung oder </w:t>
      </w:r>
      <w:r w:rsidR="00572172">
        <w:rPr>
          <w:rFonts w:ascii="Arial" w:hAnsi="Arial" w:cs="Arial"/>
          <w:sz w:val="20"/>
          <w:szCs w:val="20"/>
        </w:rPr>
        <w:t xml:space="preserve">die Betriebs- und Maschinendatenerfassung künftig als Dienste auf der Automatisierungs- und Feldebene bereitstehen, um </w:t>
      </w:r>
      <w:r w:rsidR="009B54D9">
        <w:rPr>
          <w:rFonts w:ascii="Arial" w:hAnsi="Arial" w:cs="Arial"/>
          <w:sz w:val="20"/>
          <w:szCs w:val="20"/>
        </w:rPr>
        <w:t xml:space="preserve">smarte </w:t>
      </w:r>
      <w:r w:rsidR="00572172">
        <w:rPr>
          <w:rFonts w:ascii="Arial" w:hAnsi="Arial" w:cs="Arial"/>
          <w:sz w:val="20"/>
          <w:szCs w:val="20"/>
        </w:rPr>
        <w:t>Produktionssysteme flexibler</w:t>
      </w:r>
      <w:r w:rsidR="002C79B3">
        <w:rPr>
          <w:rFonts w:ascii="Arial" w:hAnsi="Arial" w:cs="Arial"/>
          <w:sz w:val="20"/>
          <w:szCs w:val="20"/>
        </w:rPr>
        <w:t xml:space="preserve"> und effizie</w:t>
      </w:r>
      <w:r w:rsidR="00732225">
        <w:rPr>
          <w:rFonts w:ascii="Arial" w:hAnsi="Arial" w:cs="Arial"/>
          <w:sz w:val="20"/>
          <w:szCs w:val="20"/>
        </w:rPr>
        <w:t>n</w:t>
      </w:r>
      <w:r w:rsidR="002C79B3">
        <w:rPr>
          <w:rFonts w:ascii="Arial" w:hAnsi="Arial" w:cs="Arial"/>
          <w:sz w:val="20"/>
          <w:szCs w:val="20"/>
        </w:rPr>
        <w:t>ter</w:t>
      </w:r>
      <w:r w:rsidR="00572172">
        <w:rPr>
          <w:rFonts w:ascii="Arial" w:hAnsi="Arial" w:cs="Arial"/>
          <w:sz w:val="20"/>
          <w:szCs w:val="20"/>
        </w:rPr>
        <w:t xml:space="preserve"> </w:t>
      </w:r>
      <w:r w:rsidR="002A40FA">
        <w:rPr>
          <w:rFonts w:ascii="Arial" w:hAnsi="Arial" w:cs="Arial"/>
          <w:sz w:val="20"/>
          <w:szCs w:val="20"/>
        </w:rPr>
        <w:t>zu managen</w:t>
      </w:r>
      <w:r w:rsidR="005F24FD">
        <w:rPr>
          <w:rFonts w:ascii="Arial" w:hAnsi="Arial" w:cs="Arial"/>
          <w:sz w:val="20"/>
          <w:szCs w:val="20"/>
        </w:rPr>
        <w:t xml:space="preserve">. </w:t>
      </w:r>
    </w:p>
    <w:p w14:paraId="0ED059EE" w14:textId="520CD6FA" w:rsidR="007301E2" w:rsidRDefault="005F24FD" w:rsidP="003F0500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Auf der SPS </w:t>
      </w:r>
      <w:r w:rsidR="00822E65">
        <w:rPr>
          <w:rFonts w:ascii="Arial" w:hAnsi="Arial" w:cs="Arial"/>
          <w:sz w:val="20"/>
          <w:szCs w:val="20"/>
        </w:rPr>
        <w:t>demonstrier</w:t>
      </w:r>
      <w:r w:rsidR="00292066">
        <w:rPr>
          <w:rFonts w:ascii="Arial" w:hAnsi="Arial" w:cs="Arial"/>
          <w:sz w:val="20"/>
          <w:szCs w:val="20"/>
        </w:rPr>
        <w:t>t E</w:t>
      </w:r>
      <w:r w:rsidR="00B10B66">
        <w:rPr>
          <w:rFonts w:ascii="Arial" w:hAnsi="Arial" w:cs="Arial"/>
          <w:sz w:val="20"/>
          <w:szCs w:val="20"/>
        </w:rPr>
        <w:t>ckelmann</w:t>
      </w:r>
      <w:r w:rsidR="00822E65">
        <w:rPr>
          <w:rFonts w:ascii="Arial" w:hAnsi="Arial" w:cs="Arial"/>
          <w:sz w:val="20"/>
          <w:szCs w:val="20"/>
        </w:rPr>
        <w:t xml:space="preserve"> </w:t>
      </w:r>
      <w:r w:rsidR="00292066">
        <w:rPr>
          <w:rFonts w:ascii="Arial" w:hAnsi="Arial" w:cs="Arial"/>
          <w:sz w:val="20"/>
          <w:szCs w:val="20"/>
        </w:rPr>
        <w:t xml:space="preserve">einen </w:t>
      </w:r>
      <w:r w:rsidR="009724D1">
        <w:rPr>
          <w:rFonts w:ascii="Arial" w:hAnsi="Arial" w:cs="Arial"/>
          <w:sz w:val="20"/>
          <w:szCs w:val="20"/>
        </w:rPr>
        <w:t xml:space="preserve">durchgängigen </w:t>
      </w:r>
      <w:r w:rsidR="00292066">
        <w:rPr>
          <w:rFonts w:ascii="Arial" w:hAnsi="Arial" w:cs="Arial"/>
          <w:sz w:val="20"/>
          <w:szCs w:val="20"/>
        </w:rPr>
        <w:t>Lösungsbaukasten</w:t>
      </w:r>
      <w:r w:rsidR="003F0500">
        <w:rPr>
          <w:rFonts w:ascii="Arial" w:hAnsi="Arial" w:cs="Arial"/>
          <w:sz w:val="20"/>
          <w:szCs w:val="20"/>
        </w:rPr>
        <w:t>, der das komplette Portfolio von der digitalen Maschine bis zur digitalen Fabrik abdeckt.</w:t>
      </w:r>
      <w:r w:rsidR="001E5E8A">
        <w:rPr>
          <w:rFonts w:ascii="Arial" w:hAnsi="Arial" w:cs="Arial"/>
          <w:sz w:val="20"/>
          <w:szCs w:val="20"/>
        </w:rPr>
        <w:t xml:space="preserve"> </w:t>
      </w:r>
      <w:r w:rsidR="0079147E">
        <w:rPr>
          <w:rFonts w:ascii="Arial" w:hAnsi="Arial" w:cs="Arial"/>
          <w:sz w:val="20"/>
          <w:szCs w:val="20"/>
        </w:rPr>
        <w:t xml:space="preserve">Durch die </w:t>
      </w:r>
      <w:r w:rsidR="002B4872">
        <w:rPr>
          <w:rFonts w:ascii="Arial" w:hAnsi="Arial" w:cs="Arial"/>
          <w:sz w:val="20"/>
          <w:szCs w:val="20"/>
        </w:rPr>
        <w:t>richtige</w:t>
      </w:r>
      <w:r w:rsidR="001E5E8A">
        <w:rPr>
          <w:rFonts w:ascii="Arial" w:hAnsi="Arial" w:cs="Arial"/>
          <w:sz w:val="20"/>
          <w:szCs w:val="20"/>
        </w:rPr>
        <w:t xml:space="preserve"> </w:t>
      </w:r>
      <w:r w:rsidR="0079147E">
        <w:rPr>
          <w:rFonts w:ascii="Arial" w:hAnsi="Arial" w:cs="Arial"/>
          <w:sz w:val="20"/>
          <w:szCs w:val="20"/>
        </w:rPr>
        <w:t xml:space="preserve">Symbiose von Automatisierung und Digitalisierung </w:t>
      </w:r>
      <w:r w:rsidR="0006627C">
        <w:rPr>
          <w:rFonts w:ascii="Arial" w:hAnsi="Arial" w:cs="Arial"/>
          <w:sz w:val="20"/>
          <w:szCs w:val="20"/>
        </w:rPr>
        <w:t>wird alles</w:t>
      </w:r>
      <w:r w:rsidR="001E5E8A">
        <w:rPr>
          <w:rFonts w:ascii="Arial" w:hAnsi="Arial" w:cs="Arial"/>
          <w:sz w:val="20"/>
          <w:szCs w:val="20"/>
        </w:rPr>
        <w:t xml:space="preserve"> – vom Sensor bis zum Leitsystem –</w:t>
      </w:r>
      <w:r w:rsidR="0006627C">
        <w:rPr>
          <w:rFonts w:ascii="Arial" w:hAnsi="Arial" w:cs="Arial"/>
          <w:sz w:val="20"/>
          <w:szCs w:val="20"/>
        </w:rPr>
        <w:t xml:space="preserve"> Teil</w:t>
      </w:r>
      <w:r w:rsidR="001E5E8A">
        <w:rPr>
          <w:rFonts w:ascii="Arial" w:hAnsi="Arial" w:cs="Arial"/>
          <w:sz w:val="20"/>
          <w:szCs w:val="20"/>
        </w:rPr>
        <w:t xml:space="preserve"> </w:t>
      </w:r>
      <w:r w:rsidR="0006627C">
        <w:rPr>
          <w:rFonts w:ascii="Arial" w:hAnsi="Arial" w:cs="Arial"/>
          <w:sz w:val="20"/>
          <w:szCs w:val="20"/>
        </w:rPr>
        <w:t xml:space="preserve">einer durchgängigen Welt, mit </w:t>
      </w:r>
      <w:r w:rsidR="002B4872">
        <w:rPr>
          <w:rFonts w:ascii="Arial" w:hAnsi="Arial" w:cs="Arial"/>
          <w:sz w:val="20"/>
          <w:szCs w:val="20"/>
        </w:rPr>
        <w:t>vielfältigen</w:t>
      </w:r>
      <w:r w:rsidR="0006627C">
        <w:rPr>
          <w:rFonts w:ascii="Arial" w:hAnsi="Arial" w:cs="Arial"/>
          <w:sz w:val="20"/>
          <w:szCs w:val="20"/>
        </w:rPr>
        <w:t xml:space="preserve"> Potentialen für mehr Produktivität, Flexibilität </w:t>
      </w:r>
      <w:r w:rsidR="003E1F43">
        <w:rPr>
          <w:rFonts w:ascii="Arial" w:hAnsi="Arial" w:cs="Arial"/>
          <w:sz w:val="20"/>
          <w:szCs w:val="20"/>
        </w:rPr>
        <w:t>sowie Energie- und Ressourceneffizienz</w:t>
      </w:r>
      <w:r w:rsidR="0006627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Matthias Schad: „</w:t>
      </w:r>
      <w:r w:rsidR="002A40FA">
        <w:rPr>
          <w:rFonts w:ascii="Arial" w:hAnsi="Arial" w:cs="Arial"/>
          <w:sz w:val="20"/>
          <w:szCs w:val="20"/>
        </w:rPr>
        <w:t>Mit</w:t>
      </w:r>
      <w:r w:rsidR="00482048">
        <w:rPr>
          <w:rFonts w:ascii="Arial" w:hAnsi="Arial" w:cs="Arial"/>
          <w:sz w:val="20"/>
          <w:szCs w:val="20"/>
        </w:rPr>
        <w:t xml:space="preserve"> </w:t>
      </w:r>
      <w:r w:rsidR="007301E2">
        <w:rPr>
          <w:rFonts w:ascii="Arial" w:hAnsi="Arial" w:cs="Arial"/>
          <w:sz w:val="20"/>
          <w:szCs w:val="20"/>
        </w:rPr>
        <w:t xml:space="preserve">innovativen </w:t>
      </w:r>
      <w:r w:rsidR="004B0CA7">
        <w:rPr>
          <w:rFonts w:ascii="Arial" w:hAnsi="Arial" w:cs="Arial"/>
          <w:sz w:val="20"/>
          <w:szCs w:val="20"/>
        </w:rPr>
        <w:t>Technologie</w:t>
      </w:r>
      <w:r w:rsidR="00482048">
        <w:rPr>
          <w:rFonts w:ascii="Arial" w:hAnsi="Arial" w:cs="Arial"/>
          <w:sz w:val="20"/>
          <w:szCs w:val="20"/>
        </w:rPr>
        <w:t>n</w:t>
      </w:r>
      <w:r w:rsidR="004B0CA7">
        <w:rPr>
          <w:rFonts w:ascii="Arial" w:hAnsi="Arial" w:cs="Arial"/>
          <w:sz w:val="20"/>
          <w:szCs w:val="20"/>
        </w:rPr>
        <w:t xml:space="preserve"> </w:t>
      </w:r>
      <w:r w:rsidR="004A3AEA">
        <w:rPr>
          <w:rFonts w:ascii="Arial" w:hAnsi="Arial" w:cs="Arial"/>
          <w:sz w:val="20"/>
          <w:szCs w:val="20"/>
        </w:rPr>
        <w:t>und Dienste</w:t>
      </w:r>
      <w:r w:rsidR="00482048">
        <w:rPr>
          <w:rFonts w:ascii="Arial" w:hAnsi="Arial" w:cs="Arial"/>
          <w:sz w:val="20"/>
          <w:szCs w:val="20"/>
        </w:rPr>
        <w:t xml:space="preserve">n </w:t>
      </w:r>
      <w:r w:rsidR="002A40FA">
        <w:rPr>
          <w:rFonts w:ascii="Arial" w:hAnsi="Arial" w:cs="Arial"/>
          <w:sz w:val="20"/>
          <w:szCs w:val="20"/>
        </w:rPr>
        <w:t xml:space="preserve">erschließen wir </w:t>
      </w:r>
      <w:r w:rsidR="00482048">
        <w:rPr>
          <w:rFonts w:ascii="Arial" w:hAnsi="Arial" w:cs="Arial"/>
          <w:sz w:val="20"/>
          <w:szCs w:val="20"/>
        </w:rPr>
        <w:t>neue Anwendungen</w:t>
      </w:r>
      <w:r w:rsidR="007301E2">
        <w:rPr>
          <w:rFonts w:ascii="Arial" w:hAnsi="Arial" w:cs="Arial"/>
          <w:sz w:val="20"/>
          <w:szCs w:val="20"/>
        </w:rPr>
        <w:t xml:space="preserve">. Hierbei profitieren </w:t>
      </w:r>
      <w:r w:rsidR="001B0F4F">
        <w:rPr>
          <w:rFonts w:ascii="Arial" w:hAnsi="Arial" w:cs="Arial"/>
          <w:sz w:val="20"/>
          <w:szCs w:val="20"/>
        </w:rPr>
        <w:t>unsere Kunden</w:t>
      </w:r>
      <w:r w:rsidR="007301E2">
        <w:rPr>
          <w:rFonts w:ascii="Arial" w:hAnsi="Arial" w:cs="Arial"/>
          <w:sz w:val="20"/>
          <w:szCs w:val="20"/>
        </w:rPr>
        <w:t xml:space="preserve"> von genau passenden Lösungen</w:t>
      </w:r>
      <w:r w:rsidR="004B0CA7">
        <w:rPr>
          <w:rFonts w:ascii="Arial" w:hAnsi="Arial" w:cs="Arial"/>
          <w:sz w:val="20"/>
          <w:szCs w:val="20"/>
        </w:rPr>
        <w:t xml:space="preserve"> und </w:t>
      </w:r>
      <w:r w:rsidR="007301E2">
        <w:rPr>
          <w:rFonts w:ascii="Arial" w:hAnsi="Arial" w:cs="Arial"/>
          <w:sz w:val="20"/>
          <w:szCs w:val="20"/>
        </w:rPr>
        <w:t xml:space="preserve">unserer </w:t>
      </w:r>
      <w:r w:rsidR="007D5E27">
        <w:rPr>
          <w:rFonts w:ascii="Arial" w:hAnsi="Arial" w:cs="Arial"/>
          <w:sz w:val="20"/>
          <w:szCs w:val="20"/>
        </w:rPr>
        <w:t>langjährige</w:t>
      </w:r>
      <w:r w:rsidR="007301E2">
        <w:rPr>
          <w:rFonts w:ascii="Arial" w:hAnsi="Arial" w:cs="Arial"/>
          <w:sz w:val="20"/>
          <w:szCs w:val="20"/>
        </w:rPr>
        <w:t>n</w:t>
      </w:r>
      <w:r w:rsidR="0068205D">
        <w:rPr>
          <w:rFonts w:ascii="Arial" w:hAnsi="Arial" w:cs="Arial"/>
          <w:sz w:val="20"/>
          <w:szCs w:val="20"/>
        </w:rPr>
        <w:t xml:space="preserve"> </w:t>
      </w:r>
      <w:r w:rsidR="007301E2">
        <w:rPr>
          <w:rFonts w:ascii="Arial" w:hAnsi="Arial" w:cs="Arial"/>
          <w:sz w:val="20"/>
          <w:szCs w:val="20"/>
        </w:rPr>
        <w:t>Expertise</w:t>
      </w:r>
      <w:r w:rsidR="0068205D">
        <w:rPr>
          <w:rFonts w:ascii="Arial" w:hAnsi="Arial" w:cs="Arial"/>
          <w:sz w:val="20"/>
          <w:szCs w:val="20"/>
        </w:rPr>
        <w:t xml:space="preserve"> </w:t>
      </w:r>
      <w:r w:rsidR="007D5E27">
        <w:rPr>
          <w:rFonts w:ascii="Arial" w:hAnsi="Arial" w:cs="Arial"/>
          <w:sz w:val="20"/>
          <w:szCs w:val="20"/>
        </w:rPr>
        <w:t xml:space="preserve">in </w:t>
      </w:r>
      <w:r w:rsidR="00D21EF8">
        <w:rPr>
          <w:rFonts w:ascii="Arial" w:hAnsi="Arial" w:cs="Arial"/>
          <w:sz w:val="20"/>
          <w:szCs w:val="20"/>
        </w:rPr>
        <w:t>diversen</w:t>
      </w:r>
      <w:r w:rsidR="007D5E27">
        <w:rPr>
          <w:rFonts w:ascii="Arial" w:hAnsi="Arial" w:cs="Arial"/>
          <w:sz w:val="20"/>
          <w:szCs w:val="20"/>
        </w:rPr>
        <w:t xml:space="preserve"> Branchen</w:t>
      </w:r>
      <w:r w:rsidR="004B0CA7">
        <w:rPr>
          <w:rFonts w:ascii="Arial" w:hAnsi="Arial" w:cs="Arial"/>
          <w:sz w:val="20"/>
          <w:szCs w:val="20"/>
        </w:rPr>
        <w:t>.</w:t>
      </w:r>
      <w:r w:rsidR="00296C5B">
        <w:rPr>
          <w:rFonts w:ascii="Arial" w:hAnsi="Arial" w:cs="Arial"/>
          <w:sz w:val="20"/>
          <w:szCs w:val="20"/>
        </w:rPr>
        <w:t xml:space="preserve"> </w:t>
      </w:r>
      <w:r w:rsidR="00F850CD">
        <w:rPr>
          <w:rFonts w:ascii="Arial" w:hAnsi="Arial" w:cs="Arial"/>
          <w:sz w:val="20"/>
          <w:szCs w:val="20"/>
        </w:rPr>
        <w:t xml:space="preserve">Wir laden die Besucher der SPS ein, </w:t>
      </w:r>
      <w:r w:rsidR="005D0B47">
        <w:rPr>
          <w:rFonts w:ascii="Arial" w:hAnsi="Arial" w:cs="Arial"/>
          <w:sz w:val="20"/>
          <w:szCs w:val="20"/>
        </w:rPr>
        <w:t>im</w:t>
      </w:r>
      <w:r w:rsidR="00F850CD">
        <w:rPr>
          <w:rFonts w:ascii="Arial" w:hAnsi="Arial" w:cs="Arial"/>
          <w:sz w:val="20"/>
          <w:szCs w:val="20"/>
        </w:rPr>
        <w:t xml:space="preserve"> </w:t>
      </w:r>
      <w:r w:rsidR="005D0B47">
        <w:rPr>
          <w:rFonts w:ascii="Arial" w:hAnsi="Arial" w:cs="Arial"/>
          <w:sz w:val="20"/>
          <w:szCs w:val="20"/>
        </w:rPr>
        <w:t xml:space="preserve">Eckelmann </w:t>
      </w:r>
      <w:r w:rsidR="00F850CD">
        <w:rPr>
          <w:rFonts w:ascii="Arial" w:hAnsi="Arial" w:cs="Arial"/>
          <w:sz w:val="20"/>
          <w:szCs w:val="20"/>
        </w:rPr>
        <w:t xml:space="preserve">Innovationsraum die </w:t>
      </w:r>
      <w:r w:rsidR="00585985">
        <w:rPr>
          <w:rFonts w:ascii="Arial" w:hAnsi="Arial" w:cs="Arial"/>
          <w:sz w:val="20"/>
          <w:szCs w:val="20"/>
        </w:rPr>
        <w:t>Chancen</w:t>
      </w:r>
      <w:r w:rsidR="00F850CD">
        <w:rPr>
          <w:rFonts w:ascii="Arial" w:hAnsi="Arial" w:cs="Arial"/>
          <w:sz w:val="20"/>
          <w:szCs w:val="20"/>
        </w:rPr>
        <w:t xml:space="preserve"> der Digitalisierung zu erleben.</w:t>
      </w:r>
      <w:r w:rsidR="007301E2">
        <w:rPr>
          <w:rFonts w:ascii="Arial" w:hAnsi="Arial" w:cs="Arial"/>
          <w:sz w:val="20"/>
          <w:szCs w:val="20"/>
        </w:rPr>
        <w:t>“</w:t>
      </w:r>
      <w:r w:rsidR="007D5E27">
        <w:rPr>
          <w:rFonts w:ascii="Arial" w:hAnsi="Arial" w:cs="Arial"/>
          <w:sz w:val="20"/>
          <w:szCs w:val="20"/>
        </w:rPr>
        <w:t xml:space="preserve"> </w:t>
      </w:r>
    </w:p>
    <w:p w14:paraId="6A16C55E" w14:textId="77777777" w:rsidR="00F850CD" w:rsidRDefault="007D5E27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Wo wollen wir 2030 </w:t>
      </w:r>
      <w:r w:rsidR="001E5E8A">
        <w:rPr>
          <w:rFonts w:ascii="Arial" w:hAnsi="Arial" w:cs="Arial"/>
          <w:sz w:val="20"/>
          <w:szCs w:val="20"/>
        </w:rPr>
        <w:t xml:space="preserve">in Sachen Digitalisierung </w:t>
      </w:r>
      <w:r>
        <w:rPr>
          <w:rFonts w:ascii="Arial" w:hAnsi="Arial" w:cs="Arial"/>
          <w:sz w:val="20"/>
          <w:szCs w:val="20"/>
        </w:rPr>
        <w:t>stehen</w:t>
      </w:r>
      <w:r w:rsidR="001E5E8A">
        <w:rPr>
          <w:rFonts w:ascii="Arial" w:hAnsi="Arial" w:cs="Arial"/>
          <w:sz w:val="20"/>
          <w:szCs w:val="20"/>
        </w:rPr>
        <w:t xml:space="preserve">? Welche Industrie 4.0 Trends </w:t>
      </w:r>
      <w:r w:rsidR="00D24708">
        <w:rPr>
          <w:rFonts w:ascii="Arial" w:hAnsi="Arial" w:cs="Arial"/>
          <w:sz w:val="20"/>
          <w:szCs w:val="20"/>
        </w:rPr>
        <w:t>bestimmen die Zukunft</w:t>
      </w:r>
      <w:r w:rsidR="001E5E8A">
        <w:rPr>
          <w:rFonts w:ascii="Arial" w:hAnsi="Arial" w:cs="Arial"/>
          <w:sz w:val="20"/>
          <w:szCs w:val="20"/>
        </w:rPr>
        <w:t xml:space="preserve">? </w:t>
      </w:r>
      <w:r w:rsidR="002C79B3">
        <w:rPr>
          <w:rFonts w:ascii="Arial" w:hAnsi="Arial" w:cs="Arial"/>
          <w:sz w:val="20"/>
          <w:szCs w:val="20"/>
        </w:rPr>
        <w:t>Und weitere Fragen</w:t>
      </w:r>
      <w:r w:rsidR="00D24708">
        <w:rPr>
          <w:rFonts w:ascii="Arial" w:hAnsi="Arial" w:cs="Arial"/>
          <w:sz w:val="20"/>
          <w:szCs w:val="20"/>
        </w:rPr>
        <w:t xml:space="preserve"> …</w:t>
      </w:r>
      <w:r w:rsidR="002C79B3">
        <w:rPr>
          <w:rFonts w:ascii="Arial" w:hAnsi="Arial" w:cs="Arial"/>
          <w:sz w:val="20"/>
          <w:szCs w:val="20"/>
        </w:rPr>
        <w:t xml:space="preserve"> </w:t>
      </w:r>
      <w:r w:rsidR="00D24708">
        <w:rPr>
          <w:rFonts w:ascii="Arial" w:hAnsi="Arial" w:cs="Arial"/>
          <w:sz w:val="20"/>
          <w:szCs w:val="20"/>
        </w:rPr>
        <w:t>d</w:t>
      </w:r>
      <w:r w:rsidR="0033366C">
        <w:rPr>
          <w:rFonts w:ascii="Arial" w:hAnsi="Arial" w:cs="Arial"/>
          <w:sz w:val="20"/>
          <w:szCs w:val="20"/>
        </w:rPr>
        <w:t xml:space="preserve">arüber </w:t>
      </w:r>
      <w:r w:rsidR="007301E2">
        <w:rPr>
          <w:rFonts w:ascii="Arial" w:hAnsi="Arial" w:cs="Arial"/>
          <w:sz w:val="20"/>
          <w:szCs w:val="20"/>
        </w:rPr>
        <w:t>möchte Eckelmann</w:t>
      </w:r>
      <w:r w:rsidR="0033366C">
        <w:rPr>
          <w:rFonts w:ascii="Arial" w:hAnsi="Arial" w:cs="Arial"/>
          <w:sz w:val="20"/>
          <w:szCs w:val="20"/>
        </w:rPr>
        <w:t xml:space="preserve"> </w:t>
      </w:r>
      <w:r w:rsidR="00AB744A">
        <w:rPr>
          <w:rFonts w:ascii="Arial" w:hAnsi="Arial" w:cs="Arial"/>
          <w:sz w:val="20"/>
          <w:szCs w:val="20"/>
        </w:rPr>
        <w:t>in Nürnberg</w:t>
      </w:r>
      <w:r w:rsidR="001E5E8A">
        <w:rPr>
          <w:rFonts w:ascii="Arial" w:hAnsi="Arial" w:cs="Arial"/>
          <w:sz w:val="20"/>
          <w:szCs w:val="20"/>
        </w:rPr>
        <w:t xml:space="preserve"> </w:t>
      </w:r>
      <w:r w:rsidR="00047167">
        <w:rPr>
          <w:rFonts w:ascii="Arial" w:hAnsi="Arial" w:cs="Arial"/>
          <w:sz w:val="20"/>
          <w:szCs w:val="20"/>
        </w:rPr>
        <w:t>mit Kunden und Branchenexperten</w:t>
      </w:r>
      <w:r w:rsidR="00AB744A">
        <w:rPr>
          <w:rFonts w:ascii="Arial" w:hAnsi="Arial" w:cs="Arial"/>
          <w:sz w:val="20"/>
          <w:szCs w:val="20"/>
        </w:rPr>
        <w:t xml:space="preserve"> </w:t>
      </w:r>
      <w:r w:rsidR="00A06309">
        <w:rPr>
          <w:rFonts w:ascii="Arial" w:hAnsi="Arial" w:cs="Arial"/>
          <w:sz w:val="20"/>
          <w:szCs w:val="20"/>
        </w:rPr>
        <w:t>ins Gespräch kommen</w:t>
      </w:r>
      <w:r w:rsidR="00FF6E7A">
        <w:rPr>
          <w:rFonts w:ascii="Arial" w:hAnsi="Arial" w:cs="Arial"/>
          <w:sz w:val="20"/>
          <w:szCs w:val="20"/>
        </w:rPr>
        <w:t xml:space="preserve"> und </w:t>
      </w:r>
      <w:r w:rsidR="001B0F4F">
        <w:rPr>
          <w:rFonts w:ascii="Arial" w:hAnsi="Arial" w:cs="Arial"/>
          <w:sz w:val="20"/>
          <w:szCs w:val="20"/>
        </w:rPr>
        <w:t>seine</w:t>
      </w:r>
      <w:r w:rsidR="00FF6E7A">
        <w:rPr>
          <w:rFonts w:ascii="Arial" w:hAnsi="Arial" w:cs="Arial"/>
          <w:sz w:val="20"/>
          <w:szCs w:val="20"/>
        </w:rPr>
        <w:t xml:space="preserve"> </w:t>
      </w:r>
      <w:r w:rsidR="001B0F4F">
        <w:rPr>
          <w:rFonts w:ascii="Arial" w:hAnsi="Arial" w:cs="Arial"/>
          <w:sz w:val="20"/>
          <w:szCs w:val="20"/>
        </w:rPr>
        <w:t>durchgängigen Soft- und Hardware-</w:t>
      </w:r>
      <w:r w:rsidR="00FF6E7A">
        <w:rPr>
          <w:rFonts w:ascii="Arial" w:hAnsi="Arial" w:cs="Arial"/>
          <w:sz w:val="20"/>
          <w:szCs w:val="20"/>
        </w:rPr>
        <w:t>Lösung</w:t>
      </w:r>
      <w:r w:rsidR="00AB744A">
        <w:rPr>
          <w:rFonts w:ascii="Arial" w:hAnsi="Arial" w:cs="Arial"/>
          <w:sz w:val="20"/>
          <w:szCs w:val="20"/>
        </w:rPr>
        <w:t>en v</w:t>
      </w:r>
      <w:r w:rsidR="00FF6E7A">
        <w:rPr>
          <w:rFonts w:ascii="Arial" w:hAnsi="Arial" w:cs="Arial"/>
          <w:sz w:val="20"/>
          <w:szCs w:val="20"/>
        </w:rPr>
        <w:t>orstellen</w:t>
      </w:r>
      <w:r w:rsidR="001E5E8A">
        <w:rPr>
          <w:rFonts w:ascii="Arial" w:hAnsi="Arial" w:cs="Arial"/>
          <w:sz w:val="20"/>
          <w:szCs w:val="20"/>
        </w:rPr>
        <w:t>.</w:t>
      </w:r>
    </w:p>
    <w:p w14:paraId="069E930D" w14:textId="7869973B" w:rsidR="00F850CD" w:rsidRDefault="00D763CE" w:rsidP="00D763CE">
      <w:pPr>
        <w:spacing w:after="0" w:line="300" w:lineRule="exact"/>
        <w:jc w:val="right"/>
        <w:rPr>
          <w:rFonts w:ascii="Arial" w:hAnsi="Arial" w:cs="Arial"/>
          <w:sz w:val="20"/>
          <w:szCs w:val="20"/>
        </w:rPr>
      </w:pPr>
      <w:bookmarkStart w:id="0" w:name="_Hlk19952185"/>
      <w:r>
        <w:rPr>
          <w:rFonts w:ascii="Arial" w:hAnsi="Arial" w:cs="Arial"/>
          <w:sz w:val="20"/>
          <w:szCs w:val="20"/>
        </w:rPr>
        <w:t>1.884 Anschläge (ohne Headline und Teaser)</w:t>
      </w:r>
    </w:p>
    <w:bookmarkEnd w:id="0"/>
    <w:p w14:paraId="0C7BFC6B" w14:textId="77777777" w:rsidR="00F850CD" w:rsidRDefault="00F850CD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0B8F4C2C" w14:textId="78766A04" w:rsidR="00F850CD" w:rsidRDefault="00F850CD" w:rsidP="00F850CD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5F40D4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SPS ‒ </w:t>
      </w:r>
      <w:proofErr w:type="gramStart"/>
      <w:r w:rsidR="00D763CE"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S</w:t>
      </w:r>
      <w:r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mart</w:t>
      </w:r>
      <w:proofErr w:type="gramEnd"/>
      <w:r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 </w:t>
      </w:r>
      <w:proofErr w:type="spellStart"/>
      <w:r w:rsidR="00D763CE"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P</w:t>
      </w:r>
      <w:r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roduction</w:t>
      </w:r>
      <w:proofErr w:type="spellEnd"/>
      <w:r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 </w:t>
      </w:r>
      <w:r w:rsidR="00D763CE"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S</w:t>
      </w:r>
      <w:r w:rsidRPr="00B71E1C">
        <w:rPr>
          <w:rFonts w:ascii="Arial" w:eastAsia="Times New Roman" w:hAnsi="Arial" w:cs="Arial"/>
          <w:b/>
          <w:sz w:val="20"/>
          <w:szCs w:val="20"/>
          <w:lang w:eastAsia="de-DE"/>
        </w:rPr>
        <w:t>olutions</w:t>
      </w:r>
      <w:r w:rsidRPr="005F40D4">
        <w:rPr>
          <w:rFonts w:ascii="Arial" w:eastAsia="Times New Roman" w:hAnsi="Arial" w:cs="Arial"/>
          <w:sz w:val="20"/>
          <w:szCs w:val="20"/>
          <w:lang w:eastAsia="de-DE"/>
        </w:rPr>
        <w:br/>
        <w:t>26. bis 28.11.2019, Nürnberg</w:t>
      </w:r>
      <w:r w:rsidRPr="005F40D4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5F40D4">
        <w:rPr>
          <w:rFonts w:ascii="Arial" w:hAnsi="Arial" w:cs="Arial"/>
          <w:b/>
          <w:bCs/>
          <w:sz w:val="20"/>
          <w:szCs w:val="20"/>
        </w:rPr>
        <w:t>Halle 7, Stand 314</w:t>
      </w:r>
    </w:p>
    <w:p w14:paraId="1369E969" w14:textId="77777777" w:rsidR="00F850CD" w:rsidRDefault="00F850CD" w:rsidP="00F850CD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612C282D" w14:textId="77777777" w:rsidR="00F850CD" w:rsidRPr="000A0CD1" w:rsidRDefault="00F850CD" w:rsidP="00F850CD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0A0CD1">
        <w:rPr>
          <w:rFonts w:ascii="Arial" w:hAnsi="Arial" w:cs="Arial"/>
          <w:b/>
          <w:bCs/>
          <w:sz w:val="20"/>
          <w:szCs w:val="20"/>
        </w:rPr>
        <w:t>Eckelmann @ SPS 2019</w:t>
      </w:r>
    </w:p>
    <w:p w14:paraId="760E27AD" w14:textId="77777777" w:rsidR="00F850CD" w:rsidRDefault="00EE0D3A" w:rsidP="00F850CD">
      <w:pPr>
        <w:spacing w:after="0" w:line="300" w:lineRule="exact"/>
        <w:rPr>
          <w:rFonts w:ascii="Arial" w:hAnsi="Arial" w:cs="Arial"/>
          <w:sz w:val="20"/>
          <w:szCs w:val="20"/>
        </w:rPr>
      </w:pPr>
      <w:hyperlink r:id="rId10" w:history="1">
        <w:r w:rsidR="00F850CD" w:rsidRPr="003C368C">
          <w:rPr>
            <w:rStyle w:val="Hyperlink"/>
            <w:rFonts w:ascii="Arial" w:hAnsi="Arial" w:cs="Arial"/>
            <w:sz w:val="20"/>
            <w:szCs w:val="20"/>
          </w:rPr>
          <w:t>https://www.eckelmann.de/produkte-loesungen/maschinenautomation/messenews/</w:t>
        </w:r>
      </w:hyperlink>
      <w:r w:rsidR="00F850CD">
        <w:rPr>
          <w:rFonts w:ascii="Arial" w:hAnsi="Arial" w:cs="Arial"/>
          <w:sz w:val="20"/>
          <w:szCs w:val="20"/>
        </w:rPr>
        <w:t xml:space="preserve"> </w:t>
      </w:r>
    </w:p>
    <w:p w14:paraId="1815162E" w14:textId="77777777" w:rsidR="00F850CD" w:rsidRDefault="00F850CD" w:rsidP="00F850CD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7C009FC6" w14:textId="77777777" w:rsidR="00F850CD" w:rsidRDefault="00F850CD" w:rsidP="00F850CD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6743843B" w14:textId="77777777" w:rsidR="00F850CD" w:rsidRDefault="00F850CD" w:rsidP="00F850CD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2434BEE6" w14:textId="77777777" w:rsidR="00F850CD" w:rsidRDefault="00F850CD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168C53E0" w14:textId="77777777" w:rsidR="00F850CD" w:rsidRPr="00590B1D" w:rsidRDefault="00F850CD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207A7572" w14:textId="77777777" w:rsidR="00F850CD" w:rsidRPr="00590B1D" w:rsidRDefault="00F850CD" w:rsidP="00F850CD">
      <w:pPr>
        <w:spacing w:after="0" w:line="360" w:lineRule="auto"/>
        <w:rPr>
          <w:rFonts w:ascii="Arial" w:hAnsi="Arial" w:cs="Arial"/>
          <w:color w:val="FF0000"/>
          <w:sz w:val="36"/>
          <w:szCs w:val="36"/>
        </w:rPr>
      </w:pPr>
      <w:r w:rsidRPr="00590B1D">
        <w:rPr>
          <w:rFonts w:ascii="Arial" w:hAnsi="Arial" w:cs="Arial"/>
          <w:color w:val="FF0000"/>
          <w:sz w:val="36"/>
          <w:szCs w:val="36"/>
        </w:rPr>
        <w:t>Bitte beachten Sie auch die folgenden Seiten</w:t>
      </w:r>
      <w:r w:rsidR="00590B1D" w:rsidRPr="00590B1D">
        <w:rPr>
          <w:rFonts w:ascii="Arial" w:hAnsi="Arial" w:cs="Arial"/>
          <w:color w:val="FF0000"/>
          <w:sz w:val="36"/>
          <w:szCs w:val="36"/>
        </w:rPr>
        <w:t xml:space="preserve">. </w:t>
      </w:r>
      <w:r w:rsidR="00590B1D">
        <w:rPr>
          <w:rFonts w:ascii="Arial" w:hAnsi="Arial" w:cs="Arial"/>
          <w:color w:val="FF0000"/>
          <w:sz w:val="36"/>
          <w:szCs w:val="36"/>
        </w:rPr>
        <w:br/>
      </w:r>
      <w:r w:rsidR="00590B1D" w:rsidRPr="00590B1D">
        <w:rPr>
          <w:rFonts w:ascii="Arial" w:hAnsi="Arial" w:cs="Arial"/>
          <w:color w:val="FF0000"/>
          <w:sz w:val="36"/>
          <w:szCs w:val="36"/>
        </w:rPr>
        <w:t xml:space="preserve">Dort finden </w:t>
      </w:r>
      <w:r w:rsidRPr="00590B1D">
        <w:rPr>
          <w:rFonts w:ascii="Arial" w:hAnsi="Arial" w:cs="Arial"/>
          <w:color w:val="FF0000"/>
          <w:sz w:val="36"/>
          <w:szCs w:val="36"/>
        </w:rPr>
        <w:t xml:space="preserve">Sie weitere Presse-Informationen zu den </w:t>
      </w:r>
      <w:r w:rsidR="00590B1D" w:rsidRPr="00590B1D">
        <w:rPr>
          <w:rFonts w:ascii="Arial" w:hAnsi="Arial" w:cs="Arial"/>
          <w:color w:val="FF0000"/>
          <w:sz w:val="36"/>
          <w:szCs w:val="36"/>
        </w:rPr>
        <w:br/>
      </w:r>
      <w:r w:rsidRPr="00590B1D">
        <w:rPr>
          <w:rFonts w:ascii="Arial" w:hAnsi="Arial" w:cs="Arial"/>
          <w:color w:val="FF0000"/>
          <w:sz w:val="36"/>
          <w:szCs w:val="36"/>
        </w:rPr>
        <w:t>SPS Produktneuheiten der Eckelmann Gruppe</w:t>
      </w:r>
      <w:r w:rsidR="00590B1D" w:rsidRPr="00590B1D">
        <w:rPr>
          <w:rFonts w:ascii="Arial" w:hAnsi="Arial" w:cs="Arial"/>
          <w:color w:val="FF0000"/>
          <w:sz w:val="36"/>
          <w:szCs w:val="36"/>
        </w:rPr>
        <w:t>.</w:t>
      </w:r>
    </w:p>
    <w:p w14:paraId="14F84B51" w14:textId="77777777" w:rsidR="00F850CD" w:rsidRPr="00A43FDF" w:rsidRDefault="00F850CD" w:rsidP="00AB3A35">
      <w:pPr>
        <w:spacing w:after="0" w:line="300" w:lineRule="exact"/>
        <w:rPr>
          <w:rFonts w:ascii="Arial" w:hAnsi="Arial" w:cs="Arial"/>
          <w:color w:val="FF0000"/>
          <w:sz w:val="20"/>
          <w:szCs w:val="20"/>
        </w:rPr>
      </w:pPr>
    </w:p>
    <w:p w14:paraId="59884163" w14:textId="77777777" w:rsidR="00A43FDF" w:rsidRPr="00A43FDF" w:rsidRDefault="00A43FDF" w:rsidP="00A43FDF">
      <w:pPr>
        <w:pStyle w:val="Listenabsatz"/>
        <w:numPr>
          <w:ilvl w:val="0"/>
          <w:numId w:val="12"/>
        </w:numPr>
        <w:rPr>
          <w:rFonts w:ascii="Arial" w:hAnsi="Arial" w:cs="Arial"/>
          <w:color w:val="FF0000"/>
          <w:sz w:val="20"/>
          <w:szCs w:val="20"/>
        </w:rPr>
      </w:pPr>
      <w:r w:rsidRPr="00A43FDF">
        <w:rPr>
          <w:rFonts w:ascii="Arial" w:hAnsi="Arial" w:cs="Arial"/>
          <w:b/>
          <w:bCs/>
          <w:color w:val="FF0000"/>
          <w:sz w:val="20"/>
          <w:szCs w:val="20"/>
        </w:rPr>
        <w:t>Komplettlösung als Digitaler Zwilling am Stand</w:t>
      </w:r>
      <w:r w:rsidRPr="00A43FDF">
        <w:rPr>
          <w:rFonts w:ascii="Arial" w:hAnsi="Arial" w:cs="Arial"/>
          <w:b/>
          <w:bCs/>
          <w:color w:val="FF0000"/>
          <w:sz w:val="20"/>
          <w:szCs w:val="20"/>
        </w:rPr>
        <w:br/>
        <w:t>Maschinen flexibel automatisieren mit der Controller-Generation von Eckelmann</w:t>
      </w:r>
      <w:r w:rsidRPr="00A43FDF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6AB826FB" w14:textId="77777777" w:rsidR="00A43FDF" w:rsidRPr="00A43FDF" w:rsidRDefault="00A43FDF" w:rsidP="00A43FDF">
      <w:pPr>
        <w:pStyle w:val="Listenabsatz"/>
        <w:numPr>
          <w:ilvl w:val="0"/>
          <w:numId w:val="12"/>
        </w:numPr>
        <w:rPr>
          <w:rFonts w:ascii="Arial" w:hAnsi="Arial" w:cs="Arial"/>
          <w:color w:val="FF0000"/>
          <w:sz w:val="20"/>
          <w:szCs w:val="20"/>
        </w:rPr>
      </w:pPr>
      <w:proofErr w:type="spellStart"/>
      <w:r w:rsidRPr="00A43FDF">
        <w:rPr>
          <w:rFonts w:ascii="Arial" w:hAnsi="Arial" w:cs="Arial"/>
          <w:b/>
          <w:bCs/>
          <w:color w:val="FF0000"/>
          <w:sz w:val="20"/>
          <w:szCs w:val="20"/>
        </w:rPr>
        <w:t>Machine</w:t>
      </w:r>
      <w:proofErr w:type="spellEnd"/>
      <w:r w:rsidRPr="00A43FDF">
        <w:rPr>
          <w:rFonts w:ascii="Arial" w:hAnsi="Arial" w:cs="Arial"/>
          <w:b/>
          <w:bCs/>
          <w:color w:val="FF0000"/>
          <w:sz w:val="20"/>
          <w:szCs w:val="20"/>
        </w:rPr>
        <w:t xml:space="preserve"> Management System: Informationen treiben die Digitalisierung an </w:t>
      </w:r>
    </w:p>
    <w:p w14:paraId="35BC628C" w14:textId="77777777" w:rsidR="00A43FDF" w:rsidRPr="00A43FDF" w:rsidRDefault="00A43FDF" w:rsidP="00A43FDF">
      <w:pPr>
        <w:pStyle w:val="Listenabsatz"/>
        <w:numPr>
          <w:ilvl w:val="0"/>
          <w:numId w:val="12"/>
        </w:numPr>
        <w:spacing w:after="0" w:line="300" w:lineRule="exact"/>
        <w:rPr>
          <w:rFonts w:ascii="Arial" w:hAnsi="Arial" w:cs="Arial"/>
          <w:b/>
          <w:bCs/>
          <w:color w:val="FF0000"/>
          <w:sz w:val="20"/>
          <w:szCs w:val="20"/>
        </w:rPr>
      </w:pPr>
      <w:proofErr w:type="spellStart"/>
      <w:r w:rsidRPr="00A43FDF">
        <w:rPr>
          <w:rFonts w:ascii="Arial" w:hAnsi="Arial" w:cs="Arial"/>
          <w:b/>
          <w:bCs/>
          <w:color w:val="FF0000"/>
          <w:sz w:val="20"/>
          <w:szCs w:val="20"/>
        </w:rPr>
        <w:t>FactoryWare</w:t>
      </w:r>
      <w:proofErr w:type="spellEnd"/>
      <w:r w:rsidRPr="00A43FDF">
        <w:rPr>
          <w:rFonts w:ascii="Arial" w:hAnsi="Arial" w:cs="Arial"/>
          <w:b/>
          <w:bCs/>
          <w:color w:val="FF0000"/>
          <w:sz w:val="20"/>
          <w:szCs w:val="20"/>
        </w:rPr>
        <w:t>®: Das Materialfluss- und Produktionsleitsysteme der Zukunft</w:t>
      </w:r>
    </w:p>
    <w:p w14:paraId="146E1F0C" w14:textId="30954D03" w:rsidR="00F850CD" w:rsidRPr="00A43FDF" w:rsidRDefault="00F850CD" w:rsidP="00A43FDF">
      <w:pPr>
        <w:pStyle w:val="Listenabsatz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43FDF">
        <w:rPr>
          <w:rFonts w:ascii="Arial" w:hAnsi="Arial" w:cs="Arial"/>
          <w:sz w:val="20"/>
          <w:szCs w:val="20"/>
        </w:rPr>
        <w:br w:type="page"/>
      </w:r>
    </w:p>
    <w:p w14:paraId="5FA9C0CF" w14:textId="77777777" w:rsidR="00F850CD" w:rsidRDefault="00F850CD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0E56C0E9" w14:textId="07705B1A" w:rsidR="00AB3A35" w:rsidRPr="00AB3A35" w:rsidRDefault="00550E63" w:rsidP="00AB3A35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Eckelmann </w:t>
      </w:r>
      <w:r w:rsidR="002F4E09">
        <w:rPr>
          <w:rFonts w:ascii="Arial" w:hAnsi="Arial" w:cs="Arial"/>
          <w:b/>
          <w:bCs/>
          <w:sz w:val="20"/>
          <w:szCs w:val="20"/>
        </w:rPr>
        <w:t>@</w:t>
      </w:r>
      <w:r>
        <w:rPr>
          <w:rFonts w:ascii="Arial" w:hAnsi="Arial" w:cs="Arial"/>
          <w:b/>
          <w:bCs/>
          <w:sz w:val="20"/>
          <w:szCs w:val="20"/>
        </w:rPr>
        <w:t xml:space="preserve"> SPS 2019</w:t>
      </w:r>
      <w:r w:rsidR="00923238">
        <w:rPr>
          <w:rFonts w:ascii="Arial" w:hAnsi="Arial" w:cs="Arial"/>
          <w:b/>
          <w:bCs/>
          <w:sz w:val="20"/>
          <w:szCs w:val="20"/>
        </w:rPr>
        <w:t xml:space="preserve"> </w:t>
      </w:r>
      <w:r w:rsidR="00CF6495">
        <w:rPr>
          <w:rFonts w:ascii="Arial" w:hAnsi="Arial" w:cs="Arial"/>
          <w:b/>
          <w:bCs/>
          <w:sz w:val="20"/>
          <w:szCs w:val="20"/>
        </w:rPr>
        <w:t>‒</w:t>
      </w:r>
      <w:r w:rsidR="00923238">
        <w:rPr>
          <w:rFonts w:ascii="Arial" w:hAnsi="Arial" w:cs="Arial"/>
          <w:b/>
          <w:bCs/>
          <w:sz w:val="20"/>
          <w:szCs w:val="20"/>
        </w:rPr>
        <w:t xml:space="preserve"> </w:t>
      </w:r>
      <w:r w:rsidR="00923238" w:rsidRPr="00923238">
        <w:rPr>
          <w:rFonts w:ascii="Arial" w:hAnsi="Arial" w:cs="Arial"/>
          <w:b/>
          <w:bCs/>
          <w:sz w:val="20"/>
          <w:szCs w:val="20"/>
        </w:rPr>
        <w:t>Komplettlösung als Digitale</w:t>
      </w:r>
      <w:r w:rsidR="00923238">
        <w:rPr>
          <w:rFonts w:ascii="Arial" w:hAnsi="Arial" w:cs="Arial"/>
          <w:b/>
          <w:bCs/>
          <w:sz w:val="20"/>
          <w:szCs w:val="20"/>
        </w:rPr>
        <w:t>r</w:t>
      </w:r>
      <w:r w:rsidR="00923238" w:rsidRPr="00923238">
        <w:rPr>
          <w:rFonts w:ascii="Arial" w:hAnsi="Arial" w:cs="Arial"/>
          <w:b/>
          <w:bCs/>
          <w:sz w:val="20"/>
          <w:szCs w:val="20"/>
        </w:rPr>
        <w:t xml:space="preserve"> Zwilling</w:t>
      </w:r>
      <w:r w:rsidR="00923238">
        <w:rPr>
          <w:rFonts w:ascii="Arial" w:hAnsi="Arial" w:cs="Arial"/>
          <w:b/>
          <w:bCs/>
          <w:sz w:val="20"/>
          <w:szCs w:val="20"/>
        </w:rPr>
        <w:t xml:space="preserve"> am Stand</w:t>
      </w:r>
      <w:r w:rsidR="00077CD1">
        <w:rPr>
          <w:rFonts w:ascii="Arial" w:hAnsi="Arial" w:cs="Arial"/>
          <w:b/>
          <w:bCs/>
          <w:sz w:val="20"/>
          <w:szCs w:val="20"/>
        </w:rPr>
        <w:br/>
      </w:r>
      <w:r w:rsidR="00F21C73">
        <w:rPr>
          <w:rFonts w:ascii="Arial" w:hAnsi="Arial" w:cs="Arial"/>
          <w:b/>
          <w:bCs/>
          <w:sz w:val="20"/>
          <w:szCs w:val="20"/>
        </w:rPr>
        <w:t>Maschinen flexib</w:t>
      </w:r>
      <w:r w:rsidR="00B35020">
        <w:rPr>
          <w:rFonts w:ascii="Arial" w:hAnsi="Arial" w:cs="Arial"/>
          <w:b/>
          <w:bCs/>
          <w:sz w:val="20"/>
          <w:szCs w:val="20"/>
        </w:rPr>
        <w:t>el</w:t>
      </w:r>
      <w:r w:rsidR="00F21C73">
        <w:rPr>
          <w:rFonts w:ascii="Arial" w:hAnsi="Arial" w:cs="Arial"/>
          <w:b/>
          <w:bCs/>
          <w:sz w:val="20"/>
          <w:szCs w:val="20"/>
        </w:rPr>
        <w:t xml:space="preserve"> automatisieren</w:t>
      </w:r>
      <w:r>
        <w:rPr>
          <w:rFonts w:ascii="Arial" w:hAnsi="Arial" w:cs="Arial"/>
          <w:b/>
          <w:bCs/>
          <w:sz w:val="20"/>
          <w:szCs w:val="20"/>
        </w:rPr>
        <w:t xml:space="preserve"> mit </w:t>
      </w:r>
      <w:r w:rsidR="000A0CD1">
        <w:rPr>
          <w:rFonts w:ascii="Arial" w:hAnsi="Arial" w:cs="Arial"/>
          <w:b/>
          <w:bCs/>
          <w:sz w:val="20"/>
          <w:szCs w:val="20"/>
        </w:rPr>
        <w:t xml:space="preserve">der </w:t>
      </w:r>
      <w:r>
        <w:rPr>
          <w:rFonts w:ascii="Arial" w:hAnsi="Arial" w:cs="Arial"/>
          <w:b/>
          <w:bCs/>
          <w:sz w:val="20"/>
          <w:szCs w:val="20"/>
        </w:rPr>
        <w:t>Controller-Generation</w:t>
      </w:r>
      <w:r w:rsidR="000A0CD1">
        <w:rPr>
          <w:rFonts w:ascii="Arial" w:hAnsi="Arial" w:cs="Arial"/>
          <w:b/>
          <w:bCs/>
          <w:sz w:val="20"/>
          <w:szCs w:val="20"/>
        </w:rPr>
        <w:t xml:space="preserve"> von Eckelmann</w:t>
      </w:r>
    </w:p>
    <w:p w14:paraId="313359DA" w14:textId="137E8CF7" w:rsidR="00AB3A35" w:rsidRDefault="00A06309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A06309">
        <w:rPr>
          <w:rFonts w:ascii="Arial" w:hAnsi="Arial" w:cs="Arial"/>
          <w:sz w:val="20"/>
          <w:szCs w:val="20"/>
        </w:rPr>
        <w:t>Universalität, Mobilität, Skalierbarkeit, Modularität und Kompatibilität</w:t>
      </w:r>
      <w:r>
        <w:rPr>
          <w:rFonts w:ascii="Arial" w:hAnsi="Arial" w:cs="Arial"/>
          <w:sz w:val="20"/>
          <w:szCs w:val="20"/>
        </w:rPr>
        <w:t xml:space="preserve">: </w:t>
      </w:r>
      <w:r w:rsidR="004A3AEA">
        <w:rPr>
          <w:rFonts w:ascii="Arial" w:hAnsi="Arial" w:cs="Arial"/>
          <w:sz w:val="20"/>
          <w:szCs w:val="20"/>
        </w:rPr>
        <w:t xml:space="preserve">Dies sind die </w:t>
      </w:r>
      <w:r w:rsidR="00D174BE">
        <w:rPr>
          <w:rFonts w:ascii="Arial" w:hAnsi="Arial" w:cs="Arial"/>
          <w:sz w:val="20"/>
          <w:szCs w:val="20"/>
        </w:rPr>
        <w:t>wichtigsten</w:t>
      </w:r>
      <w:r w:rsidR="004A3AEA">
        <w:rPr>
          <w:rFonts w:ascii="Arial" w:hAnsi="Arial" w:cs="Arial"/>
          <w:sz w:val="20"/>
          <w:szCs w:val="20"/>
        </w:rPr>
        <w:t xml:space="preserve"> Faktoren für digitale Wandlungsfähigkeit. </w:t>
      </w:r>
      <w:r w:rsidR="00AB3A35">
        <w:rPr>
          <w:rFonts w:ascii="Arial" w:hAnsi="Arial" w:cs="Arial"/>
          <w:sz w:val="20"/>
          <w:szCs w:val="20"/>
        </w:rPr>
        <w:t xml:space="preserve">Als </w:t>
      </w:r>
      <w:proofErr w:type="gramStart"/>
      <w:r w:rsidR="00AB3A35">
        <w:rPr>
          <w:rFonts w:ascii="Arial" w:hAnsi="Arial" w:cs="Arial"/>
          <w:sz w:val="20"/>
          <w:szCs w:val="20"/>
        </w:rPr>
        <w:t>Smart</w:t>
      </w:r>
      <w:proofErr w:type="gramEnd"/>
      <w:r w:rsidR="00AB3A35">
        <w:rPr>
          <w:rFonts w:ascii="Arial" w:hAnsi="Arial" w:cs="Arial"/>
          <w:sz w:val="20"/>
          <w:szCs w:val="20"/>
        </w:rPr>
        <w:t xml:space="preserve"> Automation </w:t>
      </w:r>
      <w:r w:rsidR="00D121B0">
        <w:rPr>
          <w:rFonts w:ascii="Arial" w:hAnsi="Arial" w:cs="Arial"/>
          <w:sz w:val="20"/>
          <w:szCs w:val="20"/>
        </w:rPr>
        <w:t>Lösungsp</w:t>
      </w:r>
      <w:r w:rsidR="00AB3A35">
        <w:rPr>
          <w:rFonts w:ascii="Arial" w:hAnsi="Arial" w:cs="Arial"/>
          <w:sz w:val="20"/>
          <w:szCs w:val="20"/>
        </w:rPr>
        <w:t>artner erfüllt Eckelmann diese Anforderungen mit seinem neuen modularen Automatisierungssystem aus Steuerungs- und Antriebstechnik sowie Industrie-PC</w:t>
      </w:r>
      <w:r w:rsidR="009B2631">
        <w:rPr>
          <w:rFonts w:ascii="Arial" w:hAnsi="Arial" w:cs="Arial"/>
          <w:sz w:val="20"/>
          <w:szCs w:val="20"/>
        </w:rPr>
        <w:t>s</w:t>
      </w:r>
      <w:r w:rsidR="00AB3A35">
        <w:rPr>
          <w:rFonts w:ascii="Arial" w:hAnsi="Arial" w:cs="Arial"/>
          <w:sz w:val="20"/>
          <w:szCs w:val="20"/>
        </w:rPr>
        <w:t xml:space="preserve"> und </w:t>
      </w:r>
      <w:r w:rsidR="00CD51AA">
        <w:rPr>
          <w:rFonts w:ascii="Arial" w:hAnsi="Arial" w:cs="Arial"/>
          <w:sz w:val="20"/>
          <w:szCs w:val="20"/>
        </w:rPr>
        <w:t xml:space="preserve">vollständig </w:t>
      </w:r>
      <w:r w:rsidR="009B2631">
        <w:rPr>
          <w:rFonts w:ascii="Arial" w:hAnsi="Arial" w:cs="Arial"/>
          <w:sz w:val="20"/>
          <w:szCs w:val="20"/>
        </w:rPr>
        <w:t>integrierbaren</w:t>
      </w:r>
      <w:r w:rsidR="00AB3A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3A35">
        <w:rPr>
          <w:rFonts w:ascii="Arial" w:hAnsi="Arial" w:cs="Arial"/>
          <w:sz w:val="20"/>
          <w:szCs w:val="20"/>
        </w:rPr>
        <w:t>Machine</w:t>
      </w:r>
      <w:proofErr w:type="spellEnd"/>
      <w:r w:rsidR="00AB3A35">
        <w:rPr>
          <w:rFonts w:ascii="Arial" w:hAnsi="Arial" w:cs="Arial"/>
          <w:sz w:val="20"/>
          <w:szCs w:val="20"/>
        </w:rPr>
        <w:t xml:space="preserve"> Vision-Systemen. </w:t>
      </w:r>
    </w:p>
    <w:p w14:paraId="1A0AC44F" w14:textId="3F855DBD" w:rsidR="009B2631" w:rsidRDefault="00AB3A35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C544DA">
        <w:rPr>
          <w:rFonts w:ascii="Arial" w:hAnsi="Arial" w:cs="Arial"/>
          <w:sz w:val="20"/>
          <w:szCs w:val="20"/>
        </w:rPr>
        <w:t xml:space="preserve">Die </w:t>
      </w:r>
      <w:r>
        <w:rPr>
          <w:rFonts w:ascii="Arial" w:hAnsi="Arial" w:cs="Arial"/>
          <w:sz w:val="20"/>
          <w:szCs w:val="20"/>
        </w:rPr>
        <w:t xml:space="preserve">neue </w:t>
      </w:r>
      <w:r w:rsidRPr="00C544DA">
        <w:rPr>
          <w:rFonts w:ascii="Arial" w:hAnsi="Arial" w:cs="Arial"/>
          <w:sz w:val="20"/>
          <w:szCs w:val="20"/>
        </w:rPr>
        <w:t xml:space="preserve">E°EXC89 </w:t>
      </w:r>
      <w:r w:rsidR="00CD51AA">
        <w:rPr>
          <w:rFonts w:ascii="Arial" w:hAnsi="Arial" w:cs="Arial"/>
          <w:sz w:val="20"/>
          <w:szCs w:val="20"/>
        </w:rPr>
        <w:t xml:space="preserve">Controller-Generation </w:t>
      </w:r>
      <w:r w:rsidRPr="00C544DA">
        <w:rPr>
          <w:rFonts w:ascii="Arial" w:hAnsi="Arial" w:cs="Arial"/>
          <w:sz w:val="20"/>
          <w:szCs w:val="20"/>
        </w:rPr>
        <w:t xml:space="preserve">vereint SPS-, Motion- und CNC-Funktionalität in einer </w:t>
      </w:r>
      <w:r w:rsidR="00CD51AA">
        <w:rPr>
          <w:rFonts w:ascii="Arial" w:hAnsi="Arial" w:cs="Arial"/>
          <w:sz w:val="20"/>
          <w:szCs w:val="20"/>
        </w:rPr>
        <w:t>kompakten</w:t>
      </w:r>
      <w:r w:rsidRPr="00C544DA">
        <w:rPr>
          <w:rFonts w:ascii="Arial" w:hAnsi="Arial" w:cs="Arial"/>
          <w:sz w:val="20"/>
          <w:szCs w:val="20"/>
        </w:rPr>
        <w:t xml:space="preserve"> Steuerung, wobei sich CNC- und Motion-Achsen beliebig kombinieren lassen und sich sogar zur Laufzeit überlagern können. Mit EtherCAT als Systembus erfüllt die Steuerung harte Echtzeitanforderungen. </w:t>
      </w:r>
    </w:p>
    <w:p w14:paraId="2A19C273" w14:textId="33785B41" w:rsidR="00CF6495" w:rsidRDefault="00AB3A35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C544DA">
        <w:rPr>
          <w:rFonts w:ascii="Arial" w:hAnsi="Arial" w:cs="Arial"/>
          <w:sz w:val="20"/>
          <w:szCs w:val="20"/>
        </w:rPr>
        <w:t xml:space="preserve">Der integrierte OPC-UA-Server macht die </w:t>
      </w:r>
      <w:r w:rsidR="00CD51AA" w:rsidRPr="00C544DA">
        <w:rPr>
          <w:rFonts w:ascii="Arial" w:hAnsi="Arial" w:cs="Arial"/>
          <w:sz w:val="20"/>
          <w:szCs w:val="20"/>
        </w:rPr>
        <w:t>E°EXC89</w:t>
      </w:r>
      <w:r w:rsidRPr="00C544DA">
        <w:rPr>
          <w:rFonts w:ascii="Arial" w:hAnsi="Arial" w:cs="Arial"/>
          <w:sz w:val="20"/>
          <w:szCs w:val="20"/>
        </w:rPr>
        <w:t xml:space="preserve"> zukunftsfähig für </w:t>
      </w:r>
      <w:proofErr w:type="spellStart"/>
      <w:r w:rsidR="00CD51AA">
        <w:rPr>
          <w:rFonts w:ascii="Arial" w:hAnsi="Arial" w:cs="Arial"/>
          <w:sz w:val="20"/>
          <w:szCs w:val="20"/>
        </w:rPr>
        <w:t>IoT</w:t>
      </w:r>
      <w:proofErr w:type="spellEnd"/>
      <w:r w:rsidR="00CD51AA">
        <w:rPr>
          <w:rFonts w:ascii="Arial" w:hAnsi="Arial" w:cs="Arial"/>
          <w:sz w:val="20"/>
          <w:szCs w:val="20"/>
        </w:rPr>
        <w:t>-</w:t>
      </w:r>
      <w:r w:rsidRPr="00C544DA">
        <w:rPr>
          <w:rFonts w:ascii="Arial" w:hAnsi="Arial" w:cs="Arial"/>
          <w:sz w:val="20"/>
          <w:szCs w:val="20"/>
        </w:rPr>
        <w:t>Anwendungen. Programmiert wird die E°EXC89 mit CODESYS V3</w:t>
      </w:r>
      <w:r>
        <w:rPr>
          <w:rFonts w:ascii="Arial" w:hAnsi="Arial" w:cs="Arial"/>
          <w:sz w:val="20"/>
          <w:szCs w:val="20"/>
        </w:rPr>
        <w:t xml:space="preserve"> als moderne objektorientierte </w:t>
      </w:r>
      <w:r w:rsidRPr="00C544DA">
        <w:rPr>
          <w:rFonts w:ascii="Arial" w:hAnsi="Arial" w:cs="Arial"/>
          <w:sz w:val="20"/>
          <w:szCs w:val="20"/>
        </w:rPr>
        <w:t xml:space="preserve">Entwicklungsumgebung. Erweitert wird die E°EXC89 über dazugehörige </w:t>
      </w:r>
      <w:r w:rsidR="00CD51AA">
        <w:rPr>
          <w:rFonts w:ascii="Arial" w:hAnsi="Arial" w:cs="Arial"/>
          <w:sz w:val="20"/>
          <w:szCs w:val="20"/>
        </w:rPr>
        <w:t>E°</w:t>
      </w:r>
      <w:r w:rsidRPr="00C544DA">
        <w:rPr>
          <w:rFonts w:ascii="Arial" w:hAnsi="Arial" w:cs="Arial"/>
          <w:sz w:val="20"/>
          <w:szCs w:val="20"/>
        </w:rPr>
        <w:t>UBM</w:t>
      </w:r>
      <w:r w:rsidR="00CD51AA">
        <w:rPr>
          <w:rFonts w:ascii="Arial" w:hAnsi="Arial" w:cs="Arial"/>
          <w:sz w:val="20"/>
          <w:szCs w:val="20"/>
        </w:rPr>
        <w:t xml:space="preserve"> </w:t>
      </w:r>
      <w:r w:rsidRPr="00C544DA">
        <w:rPr>
          <w:rFonts w:ascii="Arial" w:hAnsi="Arial" w:cs="Arial"/>
          <w:sz w:val="20"/>
          <w:szCs w:val="20"/>
        </w:rPr>
        <w:t xml:space="preserve">Module </w:t>
      </w:r>
      <w:r w:rsidR="00D121B0">
        <w:rPr>
          <w:rFonts w:ascii="Arial" w:hAnsi="Arial" w:cs="Arial"/>
          <w:sz w:val="20"/>
          <w:szCs w:val="20"/>
        </w:rPr>
        <w:t xml:space="preserve">mit </w:t>
      </w:r>
      <w:r w:rsidR="00CD51AA" w:rsidRPr="00CD51AA">
        <w:rPr>
          <w:rFonts w:ascii="Arial" w:hAnsi="Arial" w:cs="Arial"/>
          <w:sz w:val="20"/>
          <w:szCs w:val="20"/>
        </w:rPr>
        <w:t>hoch skalierbare</w:t>
      </w:r>
      <w:r w:rsidR="00CD51AA">
        <w:rPr>
          <w:rFonts w:ascii="Arial" w:hAnsi="Arial" w:cs="Arial"/>
          <w:sz w:val="20"/>
          <w:szCs w:val="20"/>
        </w:rPr>
        <w:t>n</w:t>
      </w:r>
      <w:r w:rsidR="00CD51AA" w:rsidRPr="00CD51AA">
        <w:rPr>
          <w:rFonts w:ascii="Arial" w:hAnsi="Arial" w:cs="Arial"/>
          <w:sz w:val="20"/>
          <w:szCs w:val="20"/>
        </w:rPr>
        <w:t xml:space="preserve"> I/O-Optionen </w:t>
      </w:r>
      <w:r w:rsidRPr="00C544DA">
        <w:rPr>
          <w:rFonts w:ascii="Arial" w:hAnsi="Arial" w:cs="Arial"/>
          <w:sz w:val="20"/>
          <w:szCs w:val="20"/>
        </w:rPr>
        <w:t xml:space="preserve">sowie eine eigene </w:t>
      </w:r>
      <w:proofErr w:type="spellStart"/>
      <w:r w:rsidRPr="00C544DA">
        <w:rPr>
          <w:rFonts w:ascii="Arial" w:hAnsi="Arial" w:cs="Arial"/>
          <w:sz w:val="20"/>
          <w:szCs w:val="20"/>
        </w:rPr>
        <w:t>Safety</w:t>
      </w:r>
      <w:proofErr w:type="spellEnd"/>
      <w:r w:rsidRPr="00C544DA">
        <w:rPr>
          <w:rFonts w:ascii="Arial" w:hAnsi="Arial" w:cs="Arial"/>
          <w:sz w:val="20"/>
          <w:szCs w:val="20"/>
        </w:rPr>
        <w:t xml:space="preserve">-Steuerung E°SLC89, </w:t>
      </w:r>
      <w:proofErr w:type="gramStart"/>
      <w:r w:rsidR="009B2631">
        <w:rPr>
          <w:rFonts w:ascii="Arial" w:hAnsi="Arial" w:cs="Arial"/>
          <w:sz w:val="20"/>
          <w:szCs w:val="20"/>
        </w:rPr>
        <w:t>die</w:t>
      </w:r>
      <w:r w:rsidRPr="00C544DA">
        <w:rPr>
          <w:rFonts w:ascii="Arial" w:hAnsi="Arial" w:cs="Arial"/>
          <w:sz w:val="20"/>
          <w:szCs w:val="20"/>
        </w:rPr>
        <w:t xml:space="preserve"> vollständig integrierte </w:t>
      </w:r>
      <w:proofErr w:type="spellStart"/>
      <w:r w:rsidRPr="00C544DA">
        <w:rPr>
          <w:rFonts w:ascii="Arial" w:hAnsi="Arial" w:cs="Arial"/>
          <w:sz w:val="20"/>
          <w:szCs w:val="20"/>
        </w:rPr>
        <w:t>Safety</w:t>
      </w:r>
      <w:proofErr w:type="spellEnd"/>
      <w:r w:rsidRPr="00C544DA">
        <w:rPr>
          <w:rFonts w:ascii="Arial" w:hAnsi="Arial" w:cs="Arial"/>
          <w:sz w:val="20"/>
          <w:szCs w:val="20"/>
        </w:rPr>
        <w:t>-Lösungen</w:t>
      </w:r>
      <w:proofErr w:type="gramEnd"/>
      <w:r w:rsidRPr="00C544DA">
        <w:rPr>
          <w:rFonts w:ascii="Arial" w:hAnsi="Arial" w:cs="Arial"/>
          <w:sz w:val="20"/>
          <w:szCs w:val="20"/>
        </w:rPr>
        <w:t xml:space="preserve"> bis SIL 3 bzw. </w:t>
      </w:r>
      <w:proofErr w:type="spellStart"/>
      <w:r w:rsidRPr="00C544DA">
        <w:rPr>
          <w:rFonts w:ascii="Arial" w:hAnsi="Arial" w:cs="Arial"/>
          <w:sz w:val="20"/>
          <w:szCs w:val="20"/>
        </w:rPr>
        <w:t>PLe</w:t>
      </w:r>
      <w:proofErr w:type="spellEnd"/>
      <w:r w:rsidRPr="00C544DA">
        <w:rPr>
          <w:rFonts w:ascii="Arial" w:hAnsi="Arial" w:cs="Arial"/>
          <w:sz w:val="20"/>
          <w:szCs w:val="20"/>
        </w:rPr>
        <w:t xml:space="preserve"> er</w:t>
      </w:r>
      <w:r w:rsidR="009B2631">
        <w:rPr>
          <w:rFonts w:ascii="Arial" w:hAnsi="Arial" w:cs="Arial"/>
          <w:sz w:val="20"/>
          <w:szCs w:val="20"/>
        </w:rPr>
        <w:t>möglicht</w:t>
      </w:r>
      <w:r w:rsidRPr="00C544D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Skalierbare Industrie-PCs und Panel</w:t>
      </w:r>
      <w:r w:rsidR="009B263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mit </w:t>
      </w:r>
      <w:proofErr w:type="spellStart"/>
      <w:r w:rsidR="00F21C73">
        <w:rPr>
          <w:rFonts w:ascii="Arial" w:hAnsi="Arial" w:cs="Arial"/>
          <w:sz w:val="20"/>
          <w:szCs w:val="20"/>
        </w:rPr>
        <w:t>touchoptimierten</w:t>
      </w:r>
      <w:proofErr w:type="spellEnd"/>
      <w:r w:rsidR="00F21C73">
        <w:rPr>
          <w:rFonts w:ascii="Arial" w:hAnsi="Arial" w:cs="Arial"/>
          <w:sz w:val="20"/>
          <w:szCs w:val="20"/>
        </w:rPr>
        <w:t xml:space="preserve"> HMI-Lösungspakete</w:t>
      </w:r>
      <w:r w:rsidR="004B236B">
        <w:rPr>
          <w:rFonts w:ascii="Arial" w:hAnsi="Arial" w:cs="Arial"/>
          <w:sz w:val="20"/>
          <w:szCs w:val="20"/>
        </w:rPr>
        <w:t>n</w:t>
      </w:r>
      <w:r w:rsidR="00F21C73">
        <w:rPr>
          <w:rFonts w:ascii="Arial" w:hAnsi="Arial" w:cs="Arial"/>
          <w:sz w:val="20"/>
          <w:szCs w:val="20"/>
        </w:rPr>
        <w:t xml:space="preserve"> </w:t>
      </w:r>
      <w:r w:rsidR="009B2631">
        <w:rPr>
          <w:rFonts w:ascii="Arial" w:hAnsi="Arial" w:cs="Arial"/>
          <w:sz w:val="20"/>
          <w:szCs w:val="20"/>
        </w:rPr>
        <w:t xml:space="preserve">für </w:t>
      </w:r>
      <w:r w:rsidR="00D121B0">
        <w:rPr>
          <w:rFonts w:ascii="Arial" w:hAnsi="Arial" w:cs="Arial"/>
          <w:sz w:val="20"/>
          <w:szCs w:val="20"/>
        </w:rPr>
        <w:t xml:space="preserve">viele </w:t>
      </w:r>
      <w:r w:rsidR="009B2631">
        <w:rPr>
          <w:rFonts w:ascii="Arial" w:hAnsi="Arial" w:cs="Arial"/>
          <w:sz w:val="20"/>
          <w:szCs w:val="20"/>
        </w:rPr>
        <w:t>Technologien,</w:t>
      </w:r>
      <w:r w:rsidR="00F21C73">
        <w:rPr>
          <w:rFonts w:ascii="Arial" w:hAnsi="Arial" w:cs="Arial"/>
          <w:sz w:val="20"/>
          <w:szCs w:val="20"/>
        </w:rPr>
        <w:t xml:space="preserve"> wie z.B. CNC-Bearbeitungszentren oder Schneidmaschinen</w:t>
      </w:r>
      <w:r w:rsidR="009B2631">
        <w:rPr>
          <w:rFonts w:ascii="Arial" w:hAnsi="Arial" w:cs="Arial"/>
          <w:sz w:val="20"/>
          <w:szCs w:val="20"/>
        </w:rPr>
        <w:t>,</w:t>
      </w:r>
      <w:r w:rsidR="00F21C73">
        <w:rPr>
          <w:rFonts w:ascii="Arial" w:hAnsi="Arial" w:cs="Arial"/>
          <w:sz w:val="20"/>
          <w:szCs w:val="20"/>
        </w:rPr>
        <w:t xml:space="preserve"> runden das </w:t>
      </w:r>
      <w:r w:rsidR="00F46161">
        <w:rPr>
          <w:rFonts w:ascii="Arial" w:hAnsi="Arial" w:cs="Arial"/>
          <w:sz w:val="20"/>
          <w:szCs w:val="20"/>
        </w:rPr>
        <w:t xml:space="preserve">breite </w:t>
      </w:r>
      <w:r w:rsidR="00F21C73">
        <w:rPr>
          <w:rFonts w:ascii="Arial" w:hAnsi="Arial" w:cs="Arial"/>
          <w:sz w:val="20"/>
          <w:szCs w:val="20"/>
        </w:rPr>
        <w:t xml:space="preserve">Lösungsportfolio für die Komplettautomatisierung von Maschinen ab. </w:t>
      </w:r>
    </w:p>
    <w:p w14:paraId="39456EA6" w14:textId="21DEA662" w:rsidR="00AB3A35" w:rsidRDefault="00F21C73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 Stand </w:t>
      </w:r>
      <w:r w:rsidR="004B236B">
        <w:rPr>
          <w:rFonts w:ascii="Arial" w:hAnsi="Arial" w:cs="Arial"/>
          <w:sz w:val="20"/>
          <w:szCs w:val="20"/>
        </w:rPr>
        <w:t xml:space="preserve">auf der </w:t>
      </w:r>
      <w:r w:rsidR="004B236B" w:rsidRPr="00C879AD">
        <w:rPr>
          <w:rFonts w:ascii="Arial" w:hAnsi="Arial" w:cs="Arial"/>
          <w:b/>
          <w:bCs/>
          <w:sz w:val="20"/>
          <w:szCs w:val="20"/>
        </w:rPr>
        <w:t xml:space="preserve">SPS </w:t>
      </w:r>
      <w:r w:rsidR="00C879AD" w:rsidRPr="00C879AD">
        <w:rPr>
          <w:rFonts w:ascii="Arial" w:hAnsi="Arial" w:cs="Arial"/>
          <w:b/>
          <w:bCs/>
          <w:sz w:val="20"/>
          <w:szCs w:val="20"/>
        </w:rPr>
        <w:t>2019 (Halle 7, Stand 314)</w:t>
      </w:r>
      <w:r w:rsidR="00C879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zeigt Eckelmann eine </w:t>
      </w:r>
      <w:r w:rsidR="00CD51AA">
        <w:rPr>
          <w:rFonts w:ascii="Arial" w:hAnsi="Arial" w:cs="Arial"/>
          <w:sz w:val="20"/>
          <w:szCs w:val="20"/>
        </w:rPr>
        <w:t xml:space="preserve">typische </w:t>
      </w:r>
      <w:r>
        <w:rPr>
          <w:rFonts w:ascii="Arial" w:hAnsi="Arial" w:cs="Arial"/>
          <w:sz w:val="20"/>
          <w:szCs w:val="20"/>
        </w:rPr>
        <w:t>Komplettlösung als Digitale</w:t>
      </w:r>
      <w:r w:rsidR="009B263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Zwilling. </w:t>
      </w:r>
    </w:p>
    <w:p w14:paraId="37B2AAF9" w14:textId="713F7E3D" w:rsidR="00BE5B42" w:rsidRDefault="00D763CE" w:rsidP="00D763CE">
      <w:pPr>
        <w:spacing w:after="0" w:line="300" w:lineRule="exact"/>
        <w:jc w:val="right"/>
        <w:rPr>
          <w:rFonts w:ascii="Arial" w:hAnsi="Arial" w:cs="Arial"/>
          <w:sz w:val="20"/>
          <w:szCs w:val="20"/>
        </w:rPr>
      </w:pPr>
      <w:r w:rsidRPr="00D763CE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>4</w:t>
      </w:r>
      <w:r w:rsidR="00461E2B">
        <w:rPr>
          <w:rFonts w:ascii="Arial" w:hAnsi="Arial" w:cs="Arial"/>
          <w:sz w:val="20"/>
          <w:szCs w:val="20"/>
        </w:rPr>
        <w:t>29</w:t>
      </w:r>
      <w:r>
        <w:rPr>
          <w:rFonts w:ascii="Arial" w:hAnsi="Arial" w:cs="Arial"/>
          <w:sz w:val="20"/>
          <w:szCs w:val="20"/>
        </w:rPr>
        <w:t xml:space="preserve"> </w:t>
      </w:r>
      <w:r w:rsidRPr="00D763CE">
        <w:rPr>
          <w:rFonts w:ascii="Arial" w:hAnsi="Arial" w:cs="Arial"/>
          <w:sz w:val="20"/>
          <w:szCs w:val="20"/>
        </w:rPr>
        <w:t>Anschläge (ohne Headline und Teaser)</w:t>
      </w:r>
    </w:p>
    <w:p w14:paraId="5C55F609" w14:textId="3E646A14" w:rsidR="00BE5B42" w:rsidRDefault="00BE5B42" w:rsidP="00BE5B42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FF6E7A">
        <w:rPr>
          <w:rFonts w:ascii="Arial" w:hAnsi="Arial" w:cs="Arial"/>
          <w:b/>
          <w:bCs/>
          <w:sz w:val="20"/>
          <w:szCs w:val="20"/>
        </w:rPr>
        <w:t>Weitere Informationen:</w:t>
      </w:r>
      <w:r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C85113">
          <w:rPr>
            <w:rStyle w:val="Hyperlink"/>
            <w:rFonts w:ascii="Arial" w:hAnsi="Arial" w:cs="Arial"/>
            <w:sz w:val="20"/>
            <w:szCs w:val="20"/>
          </w:rPr>
          <w:t>https://www.eckelmann.de/produkte-loesungen/maschinenautomation/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7C0ABB95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0CA35174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5C963DC8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76B63356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11D25ED1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75B9D9F0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47A7F86E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19DBC0A2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41B11A60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36B0911F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043F6FC2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297C8D62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4002ACA5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1793618B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212011BC" w14:textId="77777777" w:rsidR="0092300B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</w:p>
    <w:p w14:paraId="68CCA077" w14:textId="0C11C786" w:rsidR="00BE5B42" w:rsidRDefault="0092300B" w:rsidP="00BE5B42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61D95A" wp14:editId="4A8181FC">
            <wp:simplePos x="0" y="0"/>
            <wp:positionH relativeFrom="margin">
              <wp:posOffset>14605</wp:posOffset>
            </wp:positionH>
            <wp:positionV relativeFrom="margin">
              <wp:posOffset>4506595</wp:posOffset>
            </wp:positionV>
            <wp:extent cx="1760855" cy="25527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4F656" w14:textId="7612E787" w:rsidR="0092300B" w:rsidRDefault="001E77DC" w:rsidP="00AB3A35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1E77DC">
        <w:rPr>
          <w:rFonts w:ascii="Arial" w:hAnsi="Arial" w:cs="Arial"/>
          <w:b/>
          <w:bCs/>
          <w:sz w:val="20"/>
          <w:szCs w:val="20"/>
        </w:rPr>
        <w:t>Bildunterschrift</w:t>
      </w:r>
      <w:r w:rsidR="00D763CE">
        <w:rPr>
          <w:rFonts w:ascii="Arial" w:hAnsi="Arial" w:cs="Arial"/>
          <w:b/>
          <w:bCs/>
          <w:sz w:val="20"/>
          <w:szCs w:val="20"/>
        </w:rPr>
        <w:t xml:space="preserve"> 2</w:t>
      </w:r>
      <w:r w:rsidRPr="001E77DC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CNC-Automatisierungslösungen aus einer Hand, Beispiel CNC-Bearbeitungszentrum mit 5 Achsen und Spindelantrieb (Foto: Eckelmann AG)</w:t>
      </w:r>
    </w:p>
    <w:p w14:paraId="4E490E58" w14:textId="77777777" w:rsidR="0092300B" w:rsidRDefault="009230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3DAF372" w14:textId="77777777" w:rsidR="00D121B0" w:rsidRPr="00D121B0" w:rsidRDefault="00550E63" w:rsidP="001A7FF5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550E63">
        <w:rPr>
          <w:rFonts w:ascii="Arial" w:hAnsi="Arial" w:cs="Arial"/>
          <w:b/>
          <w:bCs/>
          <w:sz w:val="20"/>
          <w:szCs w:val="20"/>
        </w:rPr>
        <w:lastRenderedPageBreak/>
        <w:t xml:space="preserve">Eckelmann </w:t>
      </w:r>
      <w:r w:rsidR="002F4E09">
        <w:rPr>
          <w:rFonts w:ascii="Arial" w:hAnsi="Arial" w:cs="Arial"/>
          <w:b/>
          <w:bCs/>
          <w:sz w:val="20"/>
          <w:szCs w:val="20"/>
        </w:rPr>
        <w:t>@</w:t>
      </w:r>
      <w:r w:rsidRPr="00550E63">
        <w:rPr>
          <w:rFonts w:ascii="Arial" w:hAnsi="Arial" w:cs="Arial"/>
          <w:b/>
          <w:bCs/>
          <w:sz w:val="20"/>
          <w:szCs w:val="20"/>
        </w:rPr>
        <w:t xml:space="preserve"> SPS 2019</w:t>
      </w:r>
      <w:r w:rsidR="00077CD1">
        <w:rPr>
          <w:rFonts w:ascii="Arial" w:hAnsi="Arial" w:cs="Arial"/>
          <w:b/>
          <w:bCs/>
          <w:sz w:val="20"/>
          <w:szCs w:val="20"/>
        </w:rPr>
        <w:br/>
      </w:r>
      <w:proofErr w:type="spellStart"/>
      <w:r>
        <w:rPr>
          <w:rFonts w:ascii="Arial" w:hAnsi="Arial" w:cs="Arial"/>
          <w:b/>
          <w:bCs/>
          <w:sz w:val="20"/>
          <w:szCs w:val="20"/>
        </w:rPr>
        <w:t>Machine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Management System</w:t>
      </w:r>
      <w:r w:rsidR="000A0CD1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D121B0">
        <w:rPr>
          <w:rFonts w:ascii="Arial" w:hAnsi="Arial" w:cs="Arial"/>
          <w:b/>
          <w:bCs/>
          <w:sz w:val="20"/>
          <w:szCs w:val="20"/>
        </w:rPr>
        <w:t xml:space="preserve">Informationen </w:t>
      </w:r>
      <w:r w:rsidR="00B35020">
        <w:rPr>
          <w:rFonts w:ascii="Arial" w:hAnsi="Arial" w:cs="Arial"/>
          <w:b/>
          <w:bCs/>
          <w:sz w:val="20"/>
          <w:szCs w:val="20"/>
        </w:rPr>
        <w:t xml:space="preserve">treiben die </w:t>
      </w:r>
      <w:r w:rsidR="00D121B0">
        <w:rPr>
          <w:rFonts w:ascii="Arial" w:hAnsi="Arial" w:cs="Arial"/>
          <w:b/>
          <w:bCs/>
          <w:sz w:val="20"/>
          <w:szCs w:val="20"/>
        </w:rPr>
        <w:t xml:space="preserve">Digitalisierung </w:t>
      </w:r>
      <w:r w:rsidR="00B35020">
        <w:rPr>
          <w:rFonts w:ascii="Arial" w:hAnsi="Arial" w:cs="Arial"/>
          <w:b/>
          <w:bCs/>
          <w:sz w:val="20"/>
          <w:szCs w:val="20"/>
        </w:rPr>
        <w:t>an</w:t>
      </w:r>
      <w:r w:rsidR="002F4E0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1BA2AB7" w14:textId="0027E8E8" w:rsidR="001E77DC" w:rsidRPr="001A7FF5" w:rsidRDefault="007C2C8E" w:rsidP="001A7FF5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1A7FF5">
        <w:rPr>
          <w:rFonts w:ascii="Arial" w:hAnsi="Arial" w:cs="Arial"/>
          <w:sz w:val="20"/>
          <w:szCs w:val="20"/>
        </w:rPr>
        <w:t xml:space="preserve">Ohne die richtigen Informationen zur richtigen Zeit am richtigen Ort, bleibt die Digitalisierung ein </w:t>
      </w:r>
      <w:r w:rsidR="00F46161">
        <w:rPr>
          <w:rFonts w:ascii="Arial" w:hAnsi="Arial" w:cs="Arial"/>
          <w:sz w:val="20"/>
          <w:szCs w:val="20"/>
        </w:rPr>
        <w:t xml:space="preserve">schlechter </w:t>
      </w:r>
      <w:r w:rsidRPr="001A7FF5">
        <w:rPr>
          <w:rFonts w:ascii="Arial" w:hAnsi="Arial" w:cs="Arial"/>
          <w:sz w:val="20"/>
          <w:szCs w:val="20"/>
        </w:rPr>
        <w:t xml:space="preserve">Traum. Für die operative Optimierung von Produktionsabläufen stellt Eckelmann daher auf der </w:t>
      </w:r>
      <w:r w:rsidRPr="00C879AD">
        <w:rPr>
          <w:rFonts w:ascii="Arial" w:hAnsi="Arial" w:cs="Arial"/>
          <w:b/>
          <w:bCs/>
          <w:sz w:val="20"/>
          <w:szCs w:val="20"/>
        </w:rPr>
        <w:t>SPS</w:t>
      </w:r>
      <w:r w:rsidR="00B35020" w:rsidRPr="00C879AD">
        <w:rPr>
          <w:rFonts w:ascii="Arial" w:hAnsi="Arial" w:cs="Arial"/>
          <w:b/>
          <w:bCs/>
          <w:sz w:val="20"/>
          <w:szCs w:val="20"/>
        </w:rPr>
        <w:t xml:space="preserve"> 2019 (Halle 7, Stand 314)</w:t>
      </w:r>
      <w:r w:rsidR="00B35020">
        <w:rPr>
          <w:rFonts w:ascii="Arial" w:hAnsi="Arial" w:cs="Arial"/>
          <w:sz w:val="20"/>
          <w:szCs w:val="20"/>
        </w:rPr>
        <w:t xml:space="preserve"> </w:t>
      </w:r>
      <w:r w:rsidR="00F46161">
        <w:rPr>
          <w:rFonts w:ascii="Arial" w:hAnsi="Arial" w:cs="Arial"/>
          <w:sz w:val="20"/>
          <w:szCs w:val="20"/>
        </w:rPr>
        <w:t>s</w:t>
      </w:r>
      <w:r w:rsidR="001A7FF5">
        <w:rPr>
          <w:rFonts w:ascii="Arial" w:hAnsi="Arial" w:cs="Arial"/>
          <w:sz w:val="20"/>
          <w:szCs w:val="20"/>
        </w:rPr>
        <w:t xml:space="preserve">ein innovatives </w:t>
      </w:r>
      <w:proofErr w:type="spellStart"/>
      <w:r w:rsidRPr="00B35020">
        <w:rPr>
          <w:rFonts w:ascii="Arial" w:hAnsi="Arial" w:cs="Arial"/>
          <w:b/>
          <w:bCs/>
          <w:sz w:val="20"/>
          <w:szCs w:val="20"/>
        </w:rPr>
        <w:t>Machine</w:t>
      </w:r>
      <w:proofErr w:type="spellEnd"/>
      <w:r w:rsidRPr="00B35020">
        <w:rPr>
          <w:rFonts w:ascii="Arial" w:hAnsi="Arial" w:cs="Arial"/>
          <w:b/>
          <w:bCs/>
          <w:sz w:val="20"/>
          <w:szCs w:val="20"/>
        </w:rPr>
        <w:t xml:space="preserve"> Management System</w:t>
      </w:r>
      <w:r w:rsidRPr="001A7FF5">
        <w:rPr>
          <w:rFonts w:ascii="Arial" w:hAnsi="Arial" w:cs="Arial"/>
          <w:sz w:val="20"/>
          <w:szCs w:val="20"/>
        </w:rPr>
        <w:t xml:space="preserve"> vor, das auf OPC UA und modernen Webtechnologien basiert. Damit lassen sich Maschinen herstellerunabhängig vernetzen. Produktionsprozesse können in Echtzeit überwacht werden, ob am PC, Tablet oder Smart</w:t>
      </w:r>
      <w:r w:rsidR="00D763CE">
        <w:rPr>
          <w:rFonts w:ascii="Arial" w:hAnsi="Arial" w:cs="Arial"/>
          <w:sz w:val="20"/>
          <w:szCs w:val="20"/>
        </w:rPr>
        <w:t>p</w:t>
      </w:r>
      <w:r w:rsidRPr="001A7FF5">
        <w:rPr>
          <w:rFonts w:ascii="Arial" w:hAnsi="Arial" w:cs="Arial"/>
          <w:sz w:val="20"/>
          <w:szCs w:val="20"/>
        </w:rPr>
        <w:t xml:space="preserve">hone mit Companion Apps. </w:t>
      </w:r>
      <w:r w:rsidR="001A7FF5" w:rsidRPr="001A7FF5">
        <w:rPr>
          <w:rFonts w:ascii="Arial" w:hAnsi="Arial" w:cs="Arial"/>
          <w:sz w:val="20"/>
          <w:szCs w:val="20"/>
        </w:rPr>
        <w:t xml:space="preserve">Für das aktive Shopfloor Management stehen Tools zur </w:t>
      </w:r>
      <w:r w:rsidRPr="001A7FF5">
        <w:rPr>
          <w:rFonts w:ascii="Arial" w:hAnsi="Arial" w:cs="Arial"/>
          <w:sz w:val="20"/>
          <w:szCs w:val="20"/>
        </w:rPr>
        <w:t>Produktionsplanung und Optimierung</w:t>
      </w:r>
      <w:r w:rsidR="001A7FF5" w:rsidRPr="001A7FF5">
        <w:rPr>
          <w:rFonts w:ascii="Arial" w:hAnsi="Arial" w:cs="Arial"/>
          <w:sz w:val="20"/>
          <w:szCs w:val="20"/>
        </w:rPr>
        <w:t>, Auftragsmanagement etc. zur Verfügung. Für mehr Transparenz sorgen die integrierte Betriebsdatenerfassung (BDE) und Reports zur Maschinenauslastung. Dank OPC UA können über das MMS auch</w:t>
      </w:r>
      <w:r w:rsidR="00F46161">
        <w:rPr>
          <w:rFonts w:ascii="Arial" w:hAnsi="Arial" w:cs="Arial"/>
          <w:sz w:val="20"/>
          <w:szCs w:val="20"/>
        </w:rPr>
        <w:t xml:space="preserve"> </w:t>
      </w:r>
      <w:r w:rsidR="001A7FF5" w:rsidRPr="001A7FF5">
        <w:rPr>
          <w:rFonts w:ascii="Arial" w:hAnsi="Arial" w:cs="Arial"/>
          <w:sz w:val="20"/>
          <w:szCs w:val="20"/>
        </w:rPr>
        <w:t xml:space="preserve">einfach </w:t>
      </w:r>
      <w:r w:rsidR="001A7FF5">
        <w:rPr>
          <w:rFonts w:ascii="Arial" w:hAnsi="Arial" w:cs="Arial"/>
          <w:sz w:val="20"/>
          <w:szCs w:val="20"/>
        </w:rPr>
        <w:t>Shopfloor-</w:t>
      </w:r>
      <w:r w:rsidR="001A7FF5" w:rsidRPr="001A7FF5">
        <w:rPr>
          <w:rFonts w:ascii="Arial" w:hAnsi="Arial" w:cs="Arial"/>
          <w:sz w:val="20"/>
          <w:szCs w:val="20"/>
        </w:rPr>
        <w:t xml:space="preserve">Daten für übergeordnete Systeme </w:t>
      </w:r>
      <w:r w:rsidR="001A7FF5">
        <w:rPr>
          <w:rFonts w:ascii="Arial" w:hAnsi="Arial" w:cs="Arial"/>
          <w:sz w:val="20"/>
          <w:szCs w:val="20"/>
        </w:rPr>
        <w:t>(ERP, MES</w:t>
      </w:r>
      <w:r w:rsidR="00923238">
        <w:rPr>
          <w:rFonts w:ascii="Arial" w:hAnsi="Arial" w:cs="Arial"/>
          <w:sz w:val="20"/>
          <w:szCs w:val="20"/>
        </w:rPr>
        <w:t>, Cloud-Anwendungen</w:t>
      </w:r>
      <w:r w:rsidR="001A7FF5">
        <w:rPr>
          <w:rFonts w:ascii="Arial" w:hAnsi="Arial" w:cs="Arial"/>
          <w:sz w:val="20"/>
          <w:szCs w:val="20"/>
        </w:rPr>
        <w:t xml:space="preserve"> …) </w:t>
      </w:r>
      <w:r w:rsidR="001A7FF5" w:rsidRPr="001A7FF5">
        <w:rPr>
          <w:rFonts w:ascii="Arial" w:hAnsi="Arial" w:cs="Arial"/>
          <w:sz w:val="20"/>
          <w:szCs w:val="20"/>
        </w:rPr>
        <w:t xml:space="preserve">bereitgestellt werden. </w:t>
      </w:r>
    </w:p>
    <w:p w14:paraId="161ECC1F" w14:textId="76BF4277" w:rsidR="00D763CE" w:rsidRDefault="00D763CE" w:rsidP="00D763CE">
      <w:pPr>
        <w:spacing w:after="0" w:line="30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885 Anschläge (ohne Headline und Teaser)</w:t>
      </w:r>
    </w:p>
    <w:p w14:paraId="543A6FBF" w14:textId="77777777" w:rsidR="001A7FF5" w:rsidRDefault="001A7FF5" w:rsidP="001A7FF5">
      <w:pPr>
        <w:spacing w:after="0" w:line="300" w:lineRule="exact"/>
        <w:rPr>
          <w:rFonts w:ascii="Arial" w:hAnsi="Arial" w:cs="Arial"/>
        </w:rPr>
      </w:pPr>
      <w:r w:rsidRPr="00B35020">
        <w:rPr>
          <w:rFonts w:ascii="Arial" w:hAnsi="Arial" w:cs="Arial"/>
          <w:b/>
          <w:bCs/>
          <w:sz w:val="20"/>
          <w:szCs w:val="20"/>
        </w:rPr>
        <w:t>Weitere Informationen:</w:t>
      </w:r>
      <w:r w:rsidRPr="001A7F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" w:history="1">
        <w:r w:rsidRPr="00AC585A">
          <w:rPr>
            <w:rStyle w:val="Hyperlink"/>
            <w:rFonts w:ascii="Arial" w:hAnsi="Arial" w:cs="Arial"/>
          </w:rPr>
          <w:t>https://www.eckelmann.de/mms</w:t>
        </w:r>
      </w:hyperlink>
      <w:r>
        <w:rPr>
          <w:rFonts w:ascii="Arial" w:hAnsi="Arial" w:cs="Arial"/>
        </w:rPr>
        <w:t xml:space="preserve"> </w:t>
      </w:r>
      <w:r w:rsidRPr="001A7FF5">
        <w:rPr>
          <w:rFonts w:ascii="Arial" w:hAnsi="Arial" w:cs="Arial"/>
        </w:rPr>
        <w:t xml:space="preserve"> </w:t>
      </w:r>
    </w:p>
    <w:p w14:paraId="60DDD3A4" w14:textId="77777777" w:rsidR="00B35020" w:rsidRDefault="00F850CD" w:rsidP="001A7FF5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26800EA" wp14:editId="5AF7DEB5">
            <wp:simplePos x="0" y="0"/>
            <wp:positionH relativeFrom="margin">
              <wp:align>right</wp:align>
            </wp:positionH>
            <wp:positionV relativeFrom="margin">
              <wp:posOffset>3086735</wp:posOffset>
            </wp:positionV>
            <wp:extent cx="5760720" cy="3240405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31F1" w14:textId="570A1BDF" w:rsidR="001A7FF5" w:rsidRDefault="001A7FF5" w:rsidP="001A7FF5">
      <w:pPr>
        <w:rPr>
          <w:rFonts w:ascii="Arial" w:hAnsi="Arial" w:cs="Arial"/>
          <w:sz w:val="20"/>
          <w:szCs w:val="20"/>
        </w:rPr>
      </w:pPr>
      <w:r w:rsidRPr="001A7FF5">
        <w:rPr>
          <w:rFonts w:ascii="Arial" w:hAnsi="Arial" w:cs="Arial"/>
          <w:b/>
          <w:bCs/>
          <w:sz w:val="20"/>
          <w:szCs w:val="20"/>
        </w:rPr>
        <w:t>Bildunterschrift</w:t>
      </w:r>
      <w:r w:rsidR="00D763CE">
        <w:rPr>
          <w:rFonts w:ascii="Arial" w:hAnsi="Arial" w:cs="Arial"/>
          <w:b/>
          <w:bCs/>
          <w:sz w:val="20"/>
          <w:szCs w:val="20"/>
        </w:rPr>
        <w:t xml:space="preserve"> 3</w:t>
      </w:r>
      <w:r w:rsidRPr="001A7FF5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7FF5">
        <w:rPr>
          <w:rFonts w:ascii="Arial" w:hAnsi="Arial" w:cs="Arial"/>
          <w:sz w:val="20"/>
          <w:szCs w:val="20"/>
        </w:rPr>
        <w:t>Machine</w:t>
      </w:r>
      <w:proofErr w:type="spellEnd"/>
      <w:r w:rsidRPr="001A7FF5">
        <w:rPr>
          <w:rFonts w:ascii="Arial" w:hAnsi="Arial" w:cs="Arial"/>
          <w:sz w:val="20"/>
          <w:szCs w:val="20"/>
        </w:rPr>
        <w:t xml:space="preserve"> Management System: Dashboard mit Maschinenstatus und Auslastung (Foto: Eckelmann AG) </w:t>
      </w:r>
    </w:p>
    <w:p w14:paraId="4A41AB97" w14:textId="77777777" w:rsidR="0039096E" w:rsidRDefault="003909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608CCE" w14:textId="77777777" w:rsidR="00FE7367" w:rsidRDefault="00FE7367" w:rsidP="001A7FF5">
      <w:pPr>
        <w:rPr>
          <w:rFonts w:ascii="Arial" w:hAnsi="Arial" w:cs="Arial"/>
          <w:sz w:val="20"/>
          <w:szCs w:val="20"/>
        </w:rPr>
      </w:pPr>
    </w:p>
    <w:p w14:paraId="1706A995" w14:textId="77777777" w:rsidR="00FE7367" w:rsidRPr="00FE7367" w:rsidRDefault="00550E63" w:rsidP="00FE7367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550E63">
        <w:rPr>
          <w:rFonts w:ascii="Arial" w:hAnsi="Arial" w:cs="Arial"/>
          <w:b/>
          <w:bCs/>
          <w:sz w:val="20"/>
          <w:szCs w:val="20"/>
        </w:rPr>
        <w:t>Eckelmann</w:t>
      </w:r>
      <w:r w:rsidR="002F4E09">
        <w:rPr>
          <w:rFonts w:ascii="Arial" w:hAnsi="Arial" w:cs="Arial"/>
          <w:b/>
          <w:bCs/>
          <w:sz w:val="20"/>
          <w:szCs w:val="20"/>
        </w:rPr>
        <w:t xml:space="preserve"> @ </w:t>
      </w:r>
      <w:r w:rsidRPr="00550E63">
        <w:rPr>
          <w:rFonts w:ascii="Arial" w:hAnsi="Arial" w:cs="Arial"/>
          <w:b/>
          <w:bCs/>
          <w:sz w:val="20"/>
          <w:szCs w:val="20"/>
        </w:rPr>
        <w:t>SPS 2019</w:t>
      </w:r>
      <w:r w:rsidR="00077CD1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="000A0CD1" w:rsidRPr="000A0CD1">
        <w:rPr>
          <w:rFonts w:ascii="Arial" w:hAnsi="Arial" w:cs="Arial"/>
          <w:b/>
          <w:bCs/>
          <w:sz w:val="20"/>
          <w:szCs w:val="20"/>
        </w:rPr>
        <w:t>FactoryWare</w:t>
      </w:r>
      <w:proofErr w:type="spellEnd"/>
      <w:r w:rsidR="000A0CD1" w:rsidRPr="00923238">
        <w:rPr>
          <w:rFonts w:ascii="Arial" w:hAnsi="Arial" w:cs="Arial"/>
          <w:b/>
          <w:bCs/>
          <w:sz w:val="20"/>
          <w:szCs w:val="20"/>
        </w:rPr>
        <w:t xml:space="preserve">®: </w:t>
      </w:r>
      <w:r w:rsidR="00923238" w:rsidRPr="00923238">
        <w:rPr>
          <w:rFonts w:ascii="Arial" w:hAnsi="Arial" w:cs="Arial"/>
          <w:b/>
          <w:bCs/>
          <w:sz w:val="20"/>
          <w:szCs w:val="20"/>
        </w:rPr>
        <w:t xml:space="preserve">Das </w:t>
      </w:r>
      <w:r w:rsidR="00FE7367" w:rsidRPr="00FE7367">
        <w:rPr>
          <w:rFonts w:ascii="Arial" w:hAnsi="Arial" w:cs="Arial"/>
          <w:b/>
          <w:bCs/>
          <w:sz w:val="20"/>
          <w:szCs w:val="20"/>
        </w:rPr>
        <w:t>Materialfluss</w:t>
      </w:r>
      <w:r w:rsidR="00836169">
        <w:rPr>
          <w:rFonts w:ascii="Arial" w:hAnsi="Arial" w:cs="Arial"/>
          <w:b/>
          <w:bCs/>
          <w:sz w:val="20"/>
          <w:szCs w:val="20"/>
        </w:rPr>
        <w:t>-</w:t>
      </w:r>
      <w:r w:rsidR="00FE7367" w:rsidRPr="00FE7367">
        <w:rPr>
          <w:rFonts w:ascii="Arial" w:hAnsi="Arial" w:cs="Arial"/>
          <w:b/>
          <w:bCs/>
          <w:sz w:val="20"/>
          <w:szCs w:val="20"/>
        </w:rPr>
        <w:t xml:space="preserve"> und Produktionsleitsysteme </w:t>
      </w:r>
      <w:r w:rsidR="00836169">
        <w:rPr>
          <w:rFonts w:ascii="Arial" w:hAnsi="Arial" w:cs="Arial"/>
          <w:b/>
          <w:bCs/>
          <w:sz w:val="20"/>
          <w:szCs w:val="20"/>
        </w:rPr>
        <w:t>der Zukunft</w:t>
      </w:r>
    </w:p>
    <w:p w14:paraId="75A47E6F" w14:textId="7297C2BF" w:rsidR="0039096E" w:rsidRDefault="00FE7367" w:rsidP="00FE7367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Eckelmann Gruppe verfügt über mehr als 40 Jahre Erfahrung als Systemintegrator für die Automatisierung großer Industrieanlagen</w:t>
      </w:r>
      <w:r w:rsidR="00836169">
        <w:rPr>
          <w:rFonts w:ascii="Arial" w:hAnsi="Arial" w:cs="Arial"/>
          <w:sz w:val="20"/>
          <w:szCs w:val="20"/>
        </w:rPr>
        <w:t xml:space="preserve"> auf Basis aller gängigen Automatisierungssysteme am Markt</w:t>
      </w:r>
      <w:r>
        <w:rPr>
          <w:rFonts w:ascii="Arial" w:hAnsi="Arial" w:cs="Arial"/>
          <w:sz w:val="20"/>
          <w:szCs w:val="20"/>
        </w:rPr>
        <w:t xml:space="preserve">. </w:t>
      </w:r>
      <w:r w:rsidR="00836169">
        <w:rPr>
          <w:rFonts w:ascii="Arial" w:hAnsi="Arial" w:cs="Arial"/>
          <w:sz w:val="20"/>
          <w:szCs w:val="20"/>
        </w:rPr>
        <w:t xml:space="preserve">Mit </w:t>
      </w:r>
      <w:proofErr w:type="spellStart"/>
      <w:r w:rsidRPr="00FE7367">
        <w:rPr>
          <w:rFonts w:ascii="Arial" w:hAnsi="Arial" w:cs="Arial"/>
          <w:sz w:val="20"/>
          <w:szCs w:val="20"/>
        </w:rPr>
        <w:t>FactoryWare</w:t>
      </w:r>
      <w:proofErr w:type="spellEnd"/>
      <w:r w:rsidRPr="00FE7367">
        <w:rPr>
          <w:rFonts w:ascii="Arial" w:hAnsi="Arial" w:cs="Arial"/>
          <w:sz w:val="20"/>
          <w:szCs w:val="20"/>
        </w:rPr>
        <w:t xml:space="preserve">® </w:t>
      </w:r>
      <w:r w:rsidR="00836169">
        <w:rPr>
          <w:rFonts w:ascii="Arial" w:hAnsi="Arial" w:cs="Arial"/>
          <w:sz w:val="20"/>
          <w:szCs w:val="20"/>
        </w:rPr>
        <w:t xml:space="preserve">stellt Eckelmann nun auf der </w:t>
      </w:r>
      <w:r w:rsidR="00836169" w:rsidRPr="00C879AD">
        <w:rPr>
          <w:rFonts w:ascii="Arial" w:hAnsi="Arial" w:cs="Arial"/>
          <w:b/>
          <w:bCs/>
          <w:sz w:val="20"/>
          <w:szCs w:val="20"/>
        </w:rPr>
        <w:t>SPS</w:t>
      </w:r>
      <w:r w:rsidR="0039096E" w:rsidRPr="00C879AD">
        <w:rPr>
          <w:rFonts w:ascii="Arial" w:hAnsi="Arial" w:cs="Arial"/>
          <w:b/>
          <w:bCs/>
          <w:sz w:val="20"/>
          <w:szCs w:val="20"/>
        </w:rPr>
        <w:t xml:space="preserve"> (Halle 7, Stand 314)</w:t>
      </w:r>
      <w:r w:rsidR="0039096E">
        <w:rPr>
          <w:rFonts w:ascii="Arial" w:hAnsi="Arial" w:cs="Arial"/>
          <w:sz w:val="20"/>
          <w:szCs w:val="20"/>
        </w:rPr>
        <w:t xml:space="preserve"> </w:t>
      </w:r>
      <w:r w:rsidR="00836169">
        <w:rPr>
          <w:rFonts w:ascii="Arial" w:hAnsi="Arial" w:cs="Arial"/>
          <w:sz w:val="20"/>
          <w:szCs w:val="20"/>
        </w:rPr>
        <w:t xml:space="preserve">erstmals ein eigenes </w:t>
      </w:r>
      <w:r w:rsidR="00836169" w:rsidRPr="00C879AD">
        <w:rPr>
          <w:rFonts w:ascii="Arial" w:hAnsi="Arial" w:cs="Arial"/>
          <w:b/>
          <w:bCs/>
          <w:sz w:val="20"/>
          <w:szCs w:val="20"/>
        </w:rPr>
        <w:t>Industrie 4.0 Leitsystemframework</w:t>
      </w:r>
      <w:r w:rsidR="00836169">
        <w:rPr>
          <w:rFonts w:ascii="Arial" w:hAnsi="Arial" w:cs="Arial"/>
          <w:sz w:val="20"/>
          <w:szCs w:val="20"/>
        </w:rPr>
        <w:t xml:space="preserve"> vor, mit dem </w:t>
      </w:r>
      <w:r w:rsidR="0039096E">
        <w:rPr>
          <w:rFonts w:ascii="Arial" w:hAnsi="Arial" w:cs="Arial"/>
          <w:sz w:val="20"/>
          <w:szCs w:val="20"/>
        </w:rPr>
        <w:t xml:space="preserve">sich </w:t>
      </w:r>
      <w:r w:rsidRPr="00FE7367">
        <w:rPr>
          <w:rFonts w:ascii="Arial" w:hAnsi="Arial" w:cs="Arial"/>
          <w:sz w:val="20"/>
          <w:szCs w:val="20"/>
        </w:rPr>
        <w:t>Produktionsanlagen und -systeme</w:t>
      </w:r>
      <w:r w:rsidR="00836169">
        <w:rPr>
          <w:rFonts w:ascii="Arial" w:hAnsi="Arial" w:cs="Arial"/>
          <w:sz w:val="20"/>
          <w:szCs w:val="20"/>
        </w:rPr>
        <w:t xml:space="preserve"> herstellerunabhängig vernetzen lassen</w:t>
      </w:r>
      <w:r w:rsidRPr="00FE7367">
        <w:rPr>
          <w:rFonts w:ascii="Arial" w:hAnsi="Arial" w:cs="Arial"/>
          <w:sz w:val="20"/>
          <w:szCs w:val="20"/>
        </w:rPr>
        <w:t xml:space="preserve">. </w:t>
      </w:r>
    </w:p>
    <w:p w14:paraId="42936933" w14:textId="76927BD4" w:rsidR="0039096E" w:rsidRDefault="0039096E" w:rsidP="00FE7367">
      <w:pPr>
        <w:spacing w:after="0" w:line="300" w:lineRule="exact"/>
        <w:rPr>
          <w:rFonts w:ascii="Arial" w:hAnsi="Arial" w:cs="Arial"/>
          <w:sz w:val="20"/>
          <w:szCs w:val="20"/>
        </w:rPr>
      </w:pPr>
      <w:proofErr w:type="spellStart"/>
      <w:r w:rsidRPr="0039096E">
        <w:rPr>
          <w:rFonts w:ascii="Arial" w:hAnsi="Arial" w:cs="Arial"/>
          <w:sz w:val="20"/>
          <w:szCs w:val="20"/>
        </w:rPr>
        <w:t>FactoryWare</w:t>
      </w:r>
      <w:proofErr w:type="spellEnd"/>
      <w:r w:rsidRPr="0039096E">
        <w:rPr>
          <w:rFonts w:ascii="Arial" w:hAnsi="Arial" w:cs="Arial"/>
          <w:sz w:val="20"/>
          <w:szCs w:val="20"/>
        </w:rPr>
        <w:t xml:space="preserve">® ist </w:t>
      </w:r>
      <w:r>
        <w:rPr>
          <w:rFonts w:ascii="Arial" w:hAnsi="Arial" w:cs="Arial"/>
          <w:sz w:val="20"/>
          <w:szCs w:val="20"/>
        </w:rPr>
        <w:t xml:space="preserve">als </w:t>
      </w:r>
      <w:r w:rsidRPr="0039096E">
        <w:rPr>
          <w:rFonts w:ascii="Arial" w:hAnsi="Arial" w:cs="Arial"/>
          <w:sz w:val="20"/>
          <w:szCs w:val="20"/>
        </w:rPr>
        <w:t>universelles Leitsystem-Framework</w:t>
      </w:r>
      <w:r>
        <w:rPr>
          <w:rFonts w:ascii="Arial" w:hAnsi="Arial" w:cs="Arial"/>
          <w:sz w:val="20"/>
          <w:szCs w:val="20"/>
        </w:rPr>
        <w:t xml:space="preserve"> konzipiert</w:t>
      </w:r>
      <w:r w:rsidRPr="0039096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Anders</w:t>
      </w:r>
      <w:r w:rsidRPr="0039096E">
        <w:rPr>
          <w:rFonts w:ascii="Arial" w:hAnsi="Arial" w:cs="Arial"/>
          <w:sz w:val="20"/>
          <w:szCs w:val="20"/>
        </w:rPr>
        <w:t xml:space="preserve"> als bei herkömmlichen Leitsystemen</w:t>
      </w:r>
      <w:r>
        <w:rPr>
          <w:rFonts w:ascii="Arial" w:hAnsi="Arial" w:cs="Arial"/>
          <w:sz w:val="20"/>
          <w:szCs w:val="20"/>
        </w:rPr>
        <w:t xml:space="preserve"> oder SCADA-Anwendungen</w:t>
      </w:r>
      <w:r w:rsidRPr="0039096E">
        <w:rPr>
          <w:rFonts w:ascii="Arial" w:hAnsi="Arial" w:cs="Arial"/>
          <w:sz w:val="20"/>
          <w:szCs w:val="20"/>
        </w:rPr>
        <w:t xml:space="preserve"> lassen sich Basisfunktionen und branchenspezifische Funktionen sehr einfach für verschiedene Anwendungsfälle konfigurieren. Die konsequente Modularität und moderne</w:t>
      </w:r>
      <w:r w:rsidR="00C879AD">
        <w:rPr>
          <w:rFonts w:ascii="Arial" w:hAnsi="Arial" w:cs="Arial"/>
          <w:sz w:val="20"/>
          <w:szCs w:val="20"/>
        </w:rPr>
        <w:t xml:space="preserve">, dienstorientierte </w:t>
      </w:r>
      <w:r w:rsidRPr="0039096E">
        <w:rPr>
          <w:rFonts w:ascii="Arial" w:hAnsi="Arial" w:cs="Arial"/>
          <w:sz w:val="20"/>
          <w:szCs w:val="20"/>
        </w:rPr>
        <w:t>Architektur machen dies möglich.</w:t>
      </w:r>
      <w:r w:rsidR="00C879AD">
        <w:rPr>
          <w:rFonts w:ascii="Arial" w:hAnsi="Arial" w:cs="Arial"/>
          <w:sz w:val="20"/>
          <w:szCs w:val="20"/>
        </w:rPr>
        <w:t xml:space="preserve"> </w:t>
      </w:r>
      <w:r w:rsidRPr="0039096E">
        <w:rPr>
          <w:rFonts w:ascii="Arial" w:hAnsi="Arial" w:cs="Arial"/>
          <w:sz w:val="20"/>
          <w:szCs w:val="20"/>
        </w:rPr>
        <w:t xml:space="preserve">Schon heute kommt </w:t>
      </w:r>
      <w:proofErr w:type="spellStart"/>
      <w:r w:rsidRPr="0039096E">
        <w:rPr>
          <w:rFonts w:ascii="Arial" w:hAnsi="Arial" w:cs="Arial"/>
          <w:sz w:val="20"/>
          <w:szCs w:val="20"/>
        </w:rPr>
        <w:t>FactoryWare</w:t>
      </w:r>
      <w:proofErr w:type="spellEnd"/>
      <w:r w:rsidRPr="0039096E">
        <w:rPr>
          <w:rFonts w:ascii="Arial" w:hAnsi="Arial" w:cs="Arial"/>
          <w:sz w:val="20"/>
          <w:szCs w:val="20"/>
        </w:rPr>
        <w:t>® in unterschiedlichen Branchen für Materialflusssysteme und die Produktionssteuerung zum Einsatz.</w:t>
      </w:r>
    </w:p>
    <w:p w14:paraId="2C37B38D" w14:textId="6588C6D8" w:rsidR="0039096E" w:rsidRDefault="00D763CE" w:rsidP="00D763CE">
      <w:pPr>
        <w:spacing w:after="0" w:line="30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88</w:t>
      </w:r>
      <w:r w:rsidR="00B71E1C">
        <w:rPr>
          <w:rFonts w:ascii="Arial" w:hAnsi="Arial" w:cs="Arial"/>
          <w:sz w:val="20"/>
          <w:szCs w:val="20"/>
        </w:rPr>
        <w:t>0</w:t>
      </w:r>
      <w:r w:rsidRPr="00D763CE">
        <w:rPr>
          <w:rFonts w:ascii="Arial" w:hAnsi="Arial" w:cs="Arial"/>
          <w:sz w:val="20"/>
          <w:szCs w:val="20"/>
        </w:rPr>
        <w:t xml:space="preserve"> Anschläge (o</w:t>
      </w:r>
      <w:bookmarkStart w:id="1" w:name="_GoBack"/>
      <w:bookmarkEnd w:id="1"/>
      <w:r w:rsidRPr="00D763CE">
        <w:rPr>
          <w:rFonts w:ascii="Arial" w:hAnsi="Arial" w:cs="Arial"/>
          <w:sz w:val="20"/>
          <w:szCs w:val="20"/>
        </w:rPr>
        <w:t>hne Headline und Teaser)</w:t>
      </w:r>
    </w:p>
    <w:p w14:paraId="6FF002E2" w14:textId="77777777" w:rsidR="0039096E" w:rsidRPr="0039096E" w:rsidRDefault="0039096E" w:rsidP="00FE7367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39096E">
        <w:rPr>
          <w:rFonts w:ascii="Arial" w:hAnsi="Arial" w:cs="Arial"/>
          <w:b/>
          <w:bCs/>
          <w:sz w:val="20"/>
          <w:szCs w:val="20"/>
        </w:rPr>
        <w:t xml:space="preserve">Weitere Informationen: </w:t>
      </w:r>
    </w:p>
    <w:p w14:paraId="65AB900F" w14:textId="77777777" w:rsidR="0039096E" w:rsidRPr="0039096E" w:rsidRDefault="00EE0D3A" w:rsidP="00FE7367">
      <w:pPr>
        <w:spacing w:after="0" w:line="300" w:lineRule="exact"/>
        <w:rPr>
          <w:rFonts w:ascii="Arial" w:hAnsi="Arial" w:cs="Arial"/>
          <w:sz w:val="20"/>
          <w:szCs w:val="20"/>
        </w:rPr>
      </w:pPr>
      <w:hyperlink r:id="rId15" w:history="1">
        <w:r w:rsidR="0039096E" w:rsidRPr="0039096E">
          <w:rPr>
            <w:rStyle w:val="Hyperlink"/>
            <w:rFonts w:ascii="Arial" w:hAnsi="Arial" w:cs="Arial"/>
          </w:rPr>
          <w:t>https://www.eckelmann.de/produkte-loesungen/anlagenautomation/digitalisierung/factory-ware/</w:t>
        </w:r>
      </w:hyperlink>
    </w:p>
    <w:p w14:paraId="01C28850" w14:textId="77777777" w:rsidR="0039096E" w:rsidRDefault="0039096E" w:rsidP="00FE7367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227AD74" wp14:editId="773623F6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5760000" cy="3294900"/>
            <wp:effectExtent l="0" t="0" r="0" b="127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41804" w14:textId="4B1D81ED" w:rsidR="00B10B66" w:rsidRDefault="0039096E" w:rsidP="00711C69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39096E">
        <w:rPr>
          <w:rFonts w:ascii="Arial" w:hAnsi="Arial" w:cs="Arial"/>
          <w:b/>
          <w:bCs/>
          <w:sz w:val="20"/>
          <w:szCs w:val="20"/>
        </w:rPr>
        <w:t>Bildunterschrift</w:t>
      </w:r>
      <w:r w:rsidR="00D763CE">
        <w:rPr>
          <w:rFonts w:ascii="Arial" w:hAnsi="Arial" w:cs="Arial"/>
          <w:b/>
          <w:bCs/>
          <w:sz w:val="20"/>
          <w:szCs w:val="20"/>
        </w:rPr>
        <w:t xml:space="preserve"> 4</w:t>
      </w:r>
      <w:r w:rsidRPr="0039096E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Materialflusssysteme mit </w:t>
      </w:r>
      <w:proofErr w:type="spellStart"/>
      <w:r>
        <w:rPr>
          <w:rFonts w:ascii="Arial" w:hAnsi="Arial" w:cs="Arial"/>
          <w:sz w:val="20"/>
          <w:szCs w:val="20"/>
        </w:rPr>
        <w:t>FactoryWare</w:t>
      </w:r>
      <w:proofErr w:type="spellEnd"/>
      <w:r>
        <w:rPr>
          <w:rFonts w:ascii="Arial" w:hAnsi="Arial" w:cs="Arial"/>
          <w:sz w:val="20"/>
          <w:szCs w:val="20"/>
        </w:rPr>
        <w:t xml:space="preserve">®: </w:t>
      </w:r>
      <w:r w:rsidRPr="0039096E">
        <w:rPr>
          <w:rFonts w:ascii="Arial" w:hAnsi="Arial" w:cs="Arial"/>
          <w:sz w:val="20"/>
          <w:szCs w:val="20"/>
        </w:rPr>
        <w:t>Das branchenspezifische 3D-Frontend für Materialflusssysteme enthält ein Modul zur Echtzeitvisualisierung der Anlage.</w:t>
      </w:r>
      <w:r>
        <w:rPr>
          <w:rFonts w:ascii="Arial" w:hAnsi="Arial" w:cs="Arial"/>
          <w:sz w:val="20"/>
          <w:szCs w:val="20"/>
        </w:rPr>
        <w:t xml:space="preserve"> (Foto: Eckelmann AG</w:t>
      </w:r>
      <w:r w:rsidR="00F850CD">
        <w:rPr>
          <w:rFonts w:ascii="Arial" w:hAnsi="Arial" w:cs="Arial"/>
          <w:sz w:val="20"/>
          <w:szCs w:val="20"/>
        </w:rPr>
        <w:t>)</w:t>
      </w:r>
    </w:p>
    <w:p w14:paraId="6163F076" w14:textId="77777777" w:rsidR="00B10B66" w:rsidRDefault="00B10B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F323F14" w14:textId="77777777" w:rsidR="00122798" w:rsidRDefault="00122798" w:rsidP="00711C69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154A18B7" w14:textId="77777777" w:rsidR="00F850CD" w:rsidRDefault="00F850CD" w:rsidP="00711C69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56A2E4FE" w14:textId="77777777" w:rsidR="00633EF7" w:rsidRDefault="00633EF7" w:rsidP="00633EF7">
      <w:pPr>
        <w:pStyle w:val="ZwischenberschriftPressemitteilung"/>
      </w:pPr>
      <w:r>
        <w:t>Über die Eckelmann AG</w:t>
      </w:r>
    </w:p>
    <w:p w14:paraId="4237CD2C" w14:textId="77777777" w:rsidR="00633EF7" w:rsidRDefault="00633EF7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r w:rsidRPr="00A358F5">
        <w:rPr>
          <w:rFonts w:ascii="Arial" w:hAnsi="Arial" w:cs="Arial"/>
          <w:sz w:val="20"/>
          <w:szCs w:val="20"/>
        </w:rPr>
        <w:t xml:space="preserve">Die Eckelmann AG, Wiesbaden, ist </w:t>
      </w:r>
      <w:r>
        <w:rPr>
          <w:rFonts w:ascii="Arial" w:hAnsi="Arial" w:cs="Arial"/>
          <w:sz w:val="20"/>
          <w:szCs w:val="20"/>
        </w:rPr>
        <w:t xml:space="preserve">ein </w:t>
      </w:r>
      <w:r w:rsidRPr="00A358F5">
        <w:rPr>
          <w:rFonts w:ascii="Arial" w:hAnsi="Arial" w:cs="Arial"/>
          <w:sz w:val="20"/>
          <w:szCs w:val="20"/>
        </w:rPr>
        <w:t>mittelständischer Automatisierungspartner für den Maschinen-, Geräte- und Anlagenbau. Ihre Schwerpunkte sind die Entwicklung und Serienfertigung optimierter Steuerungslösungen für Maschinen sowie die Programmierung und Systemintegration für Leit- und Automatisierungssysteme.</w:t>
      </w:r>
      <w:r>
        <w:rPr>
          <w:rFonts w:ascii="Arial" w:hAnsi="Arial" w:cs="Arial"/>
          <w:sz w:val="20"/>
          <w:szCs w:val="20"/>
        </w:rPr>
        <w:t xml:space="preserve"> </w:t>
      </w:r>
      <w:r w:rsidRPr="00A358F5">
        <w:rPr>
          <w:rFonts w:ascii="Arial" w:hAnsi="Arial" w:cs="Arial"/>
          <w:sz w:val="20"/>
          <w:szCs w:val="20"/>
        </w:rPr>
        <w:t xml:space="preserve">Wichtige Zielbranchen sind: Maschinenbau, Anlagenbau für Metall- und Kunststoffverarbeitung, Chemie und </w:t>
      </w:r>
      <w:proofErr w:type="spellStart"/>
      <w:r w:rsidRPr="00A358F5">
        <w:rPr>
          <w:rFonts w:ascii="Arial" w:hAnsi="Arial" w:cs="Arial"/>
          <w:sz w:val="20"/>
          <w:szCs w:val="20"/>
        </w:rPr>
        <w:t>Pharma</w:t>
      </w:r>
      <w:proofErr w:type="spellEnd"/>
      <w:r w:rsidRPr="00A358F5">
        <w:rPr>
          <w:rFonts w:ascii="Arial" w:hAnsi="Arial" w:cs="Arial"/>
          <w:sz w:val="20"/>
          <w:szCs w:val="20"/>
        </w:rPr>
        <w:t>, Gewerbliche Kälte, Nahrungsmittel, Grund- und Baustoffe, Mühlen und Nahrungsmittelindustrie, Medizintechnik.</w:t>
      </w:r>
      <w:r>
        <w:rPr>
          <w:rFonts w:ascii="Arial" w:hAnsi="Arial" w:cs="Arial"/>
          <w:sz w:val="20"/>
          <w:szCs w:val="20"/>
        </w:rPr>
        <w:t xml:space="preserve"> Die Eckelmann AG wurde 1977 von Dr.-Ing. Gerd Eckelmann gegründet. Rund 4</w:t>
      </w:r>
      <w:r w:rsidR="00D93EE2">
        <w:rPr>
          <w:rFonts w:ascii="Arial" w:hAnsi="Arial" w:cs="Arial"/>
          <w:sz w:val="20"/>
          <w:szCs w:val="20"/>
        </w:rPr>
        <w:t>80</w:t>
      </w:r>
      <w:r>
        <w:rPr>
          <w:rFonts w:ascii="Arial" w:hAnsi="Arial" w:cs="Arial"/>
          <w:sz w:val="20"/>
          <w:szCs w:val="20"/>
        </w:rPr>
        <w:t xml:space="preserve"> Mitarbeiter der Eckelmann Gruppe erwirtschafteten im Geschäftsjahr 201</w:t>
      </w:r>
      <w:r w:rsidR="00D93EE2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eine Leistung von 7</w:t>
      </w:r>
      <w:r w:rsidR="00D93EE2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Mio. Euro.</w:t>
      </w:r>
    </w:p>
    <w:p w14:paraId="71C6F636" w14:textId="77777777" w:rsidR="00633EF7" w:rsidRDefault="00EE0D3A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hyperlink r:id="rId17" w:history="1">
        <w:r w:rsidR="00633EF7" w:rsidRPr="0088312C">
          <w:rPr>
            <w:rStyle w:val="Hyperlink"/>
            <w:rFonts w:ascii="Arial" w:hAnsi="Arial" w:cs="Arial"/>
            <w:sz w:val="20"/>
            <w:szCs w:val="20"/>
          </w:rPr>
          <w:t>www.eckelmann.de</w:t>
        </w:r>
      </w:hyperlink>
      <w:r w:rsidR="00633EF7">
        <w:rPr>
          <w:rFonts w:ascii="Arial" w:hAnsi="Arial" w:cs="Arial"/>
          <w:sz w:val="20"/>
          <w:szCs w:val="20"/>
        </w:rPr>
        <w:t xml:space="preserve"> </w:t>
      </w:r>
    </w:p>
    <w:p w14:paraId="78E05EAA" w14:textId="77777777" w:rsidR="000A55AD" w:rsidRDefault="000A55AD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529C9312" w14:textId="77777777" w:rsidR="000A55AD" w:rsidRDefault="000A55AD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5BC3085B" w14:textId="77777777" w:rsidR="00CF6495" w:rsidRDefault="00CF6495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64247DB2" w14:textId="77777777" w:rsidR="00633EF7" w:rsidRDefault="00633EF7" w:rsidP="00633EF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9"/>
        <w:gridCol w:w="4553"/>
      </w:tblGrid>
      <w:tr w:rsidR="00633EF7" w:rsidRPr="003B53BD" w14:paraId="7F7045BD" w14:textId="77777777" w:rsidTr="00B017DC">
        <w:tc>
          <w:tcPr>
            <w:tcW w:w="4633" w:type="dxa"/>
            <w:shd w:val="clear" w:color="auto" w:fill="auto"/>
          </w:tcPr>
          <w:p w14:paraId="66F7126B" w14:textId="77777777" w:rsidR="00633EF7" w:rsidRPr="003E2639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3E2639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Kontakt:</w:t>
            </w:r>
          </w:p>
          <w:p w14:paraId="2F8A7D45" w14:textId="77777777" w:rsidR="00633EF7" w:rsidRPr="00C11FFC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C11FFC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Eckelmann AG</w:t>
            </w:r>
          </w:p>
          <w:p w14:paraId="6EF49735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Berliner Straße 161</w:t>
            </w:r>
          </w:p>
          <w:p w14:paraId="3859AF9C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65205 Wiesbaden</w:t>
            </w:r>
          </w:p>
          <w:p w14:paraId="63B2C81D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Tel.: +49 </w:t>
            </w: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(0)</w:t>
            </w: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611 7103-0</w:t>
            </w:r>
          </w:p>
          <w:p w14:paraId="5CB3F592" w14:textId="77777777" w:rsidR="00633EF7" w:rsidRPr="0059681B" w:rsidRDefault="00EE0D3A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8" w:history="1">
              <w:r w:rsidR="00633EF7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info@eckelmann.de</w:t>
              </w:r>
            </w:hyperlink>
            <w:r w:rsidR="00633EF7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7EE0D799" w14:textId="77777777" w:rsidR="00633EF7" w:rsidRDefault="00EE0D3A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9" w:history="1">
              <w:r w:rsidR="00633EF7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www.eckelmann.de</w:t>
              </w:r>
            </w:hyperlink>
            <w:r w:rsidR="00633EF7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12BC0890" w14:textId="77777777" w:rsidR="00633EF7" w:rsidRPr="003E2639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4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4653" w:type="dxa"/>
            <w:shd w:val="clear" w:color="auto" w:fill="auto"/>
          </w:tcPr>
          <w:p w14:paraId="52A13914" w14:textId="77777777" w:rsidR="00633EF7" w:rsidRPr="003E2639" w:rsidRDefault="00633EF7" w:rsidP="00B017DC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E2639">
              <w:rPr>
                <w:rFonts w:ascii="Arial" w:hAnsi="Arial" w:cs="Arial"/>
                <w:b/>
                <w:sz w:val="20"/>
                <w:szCs w:val="20"/>
              </w:rPr>
              <w:t>Media Relations:</w:t>
            </w:r>
          </w:p>
          <w:p w14:paraId="0E179A06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Pressebüro Schwitzgebel</w:t>
            </w:r>
          </w:p>
          <w:p w14:paraId="3A7C7EEB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Frieder Schwitzgebel</w:t>
            </w:r>
          </w:p>
          <w:p w14:paraId="551DD3B0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Berliner Straße 2</w:t>
            </w:r>
          </w:p>
          <w:p w14:paraId="744EEA5D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55283 Nierstein</w:t>
            </w:r>
          </w:p>
          <w:p w14:paraId="1281F36A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+49 (0)6133 50954-1</w:t>
            </w:r>
          </w:p>
          <w:p w14:paraId="1E63E647" w14:textId="77777777" w:rsidR="00633EF7" w:rsidRPr="003B53BD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3B53BD">
              <w:rPr>
                <w:rFonts w:ascii="Arial" w:hAnsi="Arial" w:cs="Arial"/>
                <w:sz w:val="20"/>
                <w:szCs w:val="20"/>
              </w:rPr>
              <w:t>Mobil: +49 (0)172 6190178</w:t>
            </w:r>
          </w:p>
          <w:p w14:paraId="7985F12E" w14:textId="77777777" w:rsidR="00633EF7" w:rsidRPr="00F70BF8" w:rsidRDefault="00EE0D3A" w:rsidP="00B017DC">
            <w:pPr>
              <w:pStyle w:val="Fuzeile"/>
              <w:spacing w:line="300" w:lineRule="auto"/>
            </w:pPr>
            <w:hyperlink r:id="rId20" w:history="1">
              <w:r w:rsidR="00633EF7">
                <w:rPr>
                  <w:rStyle w:val="Hyperlink"/>
                  <w:rFonts w:ascii="Arial" w:hAnsi="Arial" w:cs="Arial"/>
                  <w:sz w:val="20"/>
                  <w:szCs w:val="20"/>
                </w:rPr>
                <w:t>f.schwitzgebel@presse-schwitzgebel.de</w:t>
              </w:r>
            </w:hyperlink>
          </w:p>
          <w:p w14:paraId="2282652D" w14:textId="77777777" w:rsidR="00633EF7" w:rsidRPr="003E2639" w:rsidRDefault="00EE0D3A" w:rsidP="00B017DC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</w:rPr>
            </w:pPr>
            <w:hyperlink r:id="rId21" w:history="1">
              <w:r w:rsidR="00633EF7">
                <w:rPr>
                  <w:rStyle w:val="Hyperlink"/>
                  <w:rFonts w:ascii="Arial" w:hAnsi="Arial" w:cs="Arial"/>
                  <w:sz w:val="20"/>
                  <w:szCs w:val="20"/>
                </w:rPr>
                <w:t>www.presse-schwitzgebel.de</w:t>
              </w:r>
            </w:hyperlink>
            <w:r w:rsidR="00633EF7" w:rsidRPr="003E26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1304E10" w14:textId="77777777" w:rsidR="00633EF7" w:rsidRPr="00633EF7" w:rsidRDefault="00633EF7" w:rsidP="00B64934">
      <w:pPr>
        <w:rPr>
          <w:rFonts w:ascii="Arial" w:hAnsi="Arial" w:cs="Arial"/>
        </w:rPr>
      </w:pPr>
    </w:p>
    <w:sectPr w:rsidR="00633EF7" w:rsidRPr="00633EF7">
      <w:headerReference w:type="default" r:id="rId22"/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F85FB" w14:textId="77777777" w:rsidR="00EE0D3A" w:rsidRDefault="00EE0D3A" w:rsidP="00633EF7">
      <w:pPr>
        <w:spacing w:after="0" w:line="240" w:lineRule="auto"/>
      </w:pPr>
      <w:r>
        <w:separator/>
      </w:r>
    </w:p>
  </w:endnote>
  <w:endnote w:type="continuationSeparator" w:id="0">
    <w:p w14:paraId="2768E3AA" w14:textId="77777777" w:rsidR="00EE0D3A" w:rsidRDefault="00EE0D3A" w:rsidP="0063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NextPro-Light">
    <w:altName w:val="Times New Roman"/>
    <w:panose1 w:val="00000000000000000000"/>
    <w:charset w:val="00"/>
    <w:family w:val="roman"/>
    <w:notTrueType/>
    <w:pitch w:val="default"/>
  </w:font>
  <w:font w:name="AvenirLT-Ligh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64473653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01D9E6" w14:textId="77777777" w:rsidR="00F850CD" w:rsidRPr="00F850CD" w:rsidRDefault="00F850CD">
            <w:pPr>
              <w:pStyle w:val="Fuzeile"/>
              <w:jc w:val="right"/>
              <w:rPr>
                <w:rFonts w:ascii="Arial" w:hAnsi="Arial" w:cs="Arial"/>
              </w:rPr>
            </w:pPr>
            <w:r w:rsidRPr="00F850CD">
              <w:rPr>
                <w:rFonts w:ascii="Arial" w:hAnsi="Arial" w:cs="Arial"/>
              </w:rPr>
              <w:t xml:space="preserve">Seite 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850CD">
              <w:rPr>
                <w:rFonts w:ascii="Arial" w:hAnsi="Arial" w:cs="Arial"/>
                <w:b/>
                <w:bCs/>
              </w:rPr>
              <w:instrText>PAGE</w:instrTex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F0500">
              <w:rPr>
                <w:rFonts w:ascii="Arial" w:hAnsi="Arial" w:cs="Arial"/>
                <w:b/>
                <w:bCs/>
                <w:noProof/>
              </w:rPr>
              <w:t>6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F850CD">
              <w:rPr>
                <w:rFonts w:ascii="Arial" w:hAnsi="Arial" w:cs="Arial"/>
              </w:rPr>
              <w:t xml:space="preserve"> von 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850CD">
              <w:rPr>
                <w:rFonts w:ascii="Arial" w:hAnsi="Arial" w:cs="Arial"/>
                <w:b/>
                <w:bCs/>
              </w:rPr>
              <w:instrText>NUMPAGES</w:instrTex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F0500">
              <w:rPr>
                <w:rFonts w:ascii="Arial" w:hAnsi="Arial" w:cs="Arial"/>
                <w:b/>
                <w:bCs/>
                <w:noProof/>
              </w:rPr>
              <w:t>6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110E32" w14:textId="77777777" w:rsidR="00F850CD" w:rsidRDefault="00F850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1870E" w14:textId="77777777" w:rsidR="00EE0D3A" w:rsidRDefault="00EE0D3A" w:rsidP="00633EF7">
      <w:pPr>
        <w:spacing w:after="0" w:line="240" w:lineRule="auto"/>
      </w:pPr>
      <w:r>
        <w:separator/>
      </w:r>
    </w:p>
  </w:footnote>
  <w:footnote w:type="continuationSeparator" w:id="0">
    <w:p w14:paraId="2680C994" w14:textId="77777777" w:rsidR="00EE0D3A" w:rsidRDefault="00EE0D3A" w:rsidP="00633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C8700" w14:textId="77777777" w:rsidR="00B017DC" w:rsidRDefault="00B017DC" w:rsidP="00633EF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0377C916" wp14:editId="256A0645">
          <wp:simplePos x="0" y="0"/>
          <wp:positionH relativeFrom="column">
            <wp:posOffset>25400</wp:posOffset>
          </wp:positionH>
          <wp:positionV relativeFrom="page">
            <wp:posOffset>648335</wp:posOffset>
          </wp:positionV>
          <wp:extent cx="733425" cy="247650"/>
          <wp:effectExtent l="0" t="0" r="9525" b="0"/>
          <wp:wrapTight wrapText="bothSides">
            <wp:wrapPolygon edited="0">
              <wp:start x="0" y="0"/>
              <wp:lineTo x="0" y="19938"/>
              <wp:lineTo x="21319" y="19938"/>
              <wp:lineTo x="21319" y="0"/>
              <wp:lineTo x="0" y="0"/>
            </wp:wrapPolygon>
          </wp:wrapTight>
          <wp:docPr id="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ildmarke_Eckelman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F7F3E29" wp14:editId="7F809477">
          <wp:simplePos x="0" y="0"/>
          <wp:positionH relativeFrom="page">
            <wp:posOffset>5112385</wp:posOffset>
          </wp:positionH>
          <wp:positionV relativeFrom="page">
            <wp:posOffset>648335</wp:posOffset>
          </wp:positionV>
          <wp:extent cx="1914525" cy="266700"/>
          <wp:effectExtent l="0" t="0" r="9525" b="0"/>
          <wp:wrapTight wrapText="bothSides">
            <wp:wrapPolygon edited="0">
              <wp:start x="0" y="0"/>
              <wp:lineTo x="0" y="20057"/>
              <wp:lineTo x="21493" y="20057"/>
              <wp:lineTo x="21493" y="0"/>
              <wp:lineTo x="0" y="0"/>
            </wp:wrapPolygon>
          </wp:wrapTight>
          <wp:docPr id="2" name="Grafik 1" descr="Wortmarke_Eckelman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Wortmarke_Eckelman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D3F300" w14:textId="77777777" w:rsidR="00B017DC" w:rsidRDefault="00B017DC" w:rsidP="00633EF7">
    <w:pPr>
      <w:pStyle w:val="Kopfzeile"/>
    </w:pPr>
  </w:p>
  <w:p w14:paraId="601E2555" w14:textId="77777777" w:rsidR="00B017DC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7F8B2217" w14:textId="77777777" w:rsidR="00B017DC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17A7C1FF" w14:textId="77777777" w:rsidR="00B017DC" w:rsidRPr="00F275EF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74E4B76A" w14:textId="77777777" w:rsidR="005C4C44" w:rsidRPr="00D763CE" w:rsidRDefault="00122798" w:rsidP="00BE4B16">
    <w:pPr>
      <w:pStyle w:val="Kopfzeile"/>
      <w:spacing w:line="240" w:lineRule="exact"/>
      <w:rPr>
        <w:rFonts w:ascii="Arial" w:hAnsi="Arial" w:cs="Arial"/>
        <w:color w:val="A6A6A6" w:themeColor="background1" w:themeShade="A6"/>
      </w:rPr>
    </w:pPr>
    <w:r w:rsidRPr="00D763CE">
      <w:rPr>
        <w:rFonts w:ascii="Arial" w:hAnsi="Arial" w:cs="Arial"/>
        <w:color w:val="A6A6A6" w:themeColor="background1" w:themeShade="A6"/>
      </w:rPr>
      <w:t xml:space="preserve">Pressemitteilung </w:t>
    </w:r>
    <w:r w:rsidR="00B017DC" w:rsidRPr="00D763CE">
      <w:rPr>
        <w:rFonts w:ascii="Arial" w:hAnsi="Arial" w:cs="Arial"/>
        <w:color w:val="A6A6A6" w:themeColor="background1" w:themeShade="A6"/>
      </w:rPr>
      <w:t>der Eckelmann AG, Wiesbaden</w:t>
    </w:r>
  </w:p>
  <w:p w14:paraId="19CA0E02" w14:textId="291B5126" w:rsidR="00B017DC" w:rsidRPr="00D763CE" w:rsidRDefault="005C4C44" w:rsidP="00BE4B16">
    <w:pPr>
      <w:pStyle w:val="Kopfzeile"/>
      <w:spacing w:line="240" w:lineRule="exact"/>
      <w:rPr>
        <w:rFonts w:ascii="Arial" w:hAnsi="Arial" w:cs="Arial"/>
        <w:color w:val="A6A6A6" w:themeColor="background1" w:themeShade="A6"/>
      </w:rPr>
    </w:pPr>
    <w:r w:rsidRPr="00D763CE">
      <w:rPr>
        <w:rFonts w:ascii="Arial" w:hAnsi="Arial" w:cs="Arial"/>
        <w:color w:val="A6A6A6" w:themeColor="background1" w:themeShade="A6"/>
      </w:rPr>
      <w:t xml:space="preserve">Anlässlich der SPS </w:t>
    </w:r>
    <w:proofErr w:type="gramStart"/>
    <w:r w:rsidRPr="00B71E1C">
      <w:rPr>
        <w:rFonts w:ascii="Arial" w:hAnsi="Arial" w:cs="Arial"/>
        <w:color w:val="A6A6A6" w:themeColor="background1" w:themeShade="A6"/>
      </w:rPr>
      <w:t>Smart</w:t>
    </w:r>
    <w:proofErr w:type="gramEnd"/>
    <w:r w:rsidRPr="00B71E1C">
      <w:rPr>
        <w:rFonts w:ascii="Arial" w:hAnsi="Arial" w:cs="Arial"/>
        <w:color w:val="A6A6A6" w:themeColor="background1" w:themeShade="A6"/>
      </w:rPr>
      <w:t xml:space="preserve"> Production Solutions</w:t>
    </w:r>
    <w:r w:rsidRPr="00D763CE">
      <w:rPr>
        <w:rFonts w:ascii="Arial" w:hAnsi="Arial" w:cs="Arial"/>
        <w:color w:val="A6A6A6" w:themeColor="background1" w:themeShade="A6"/>
      </w:rPr>
      <w:t xml:space="preserve"> 2019</w:t>
    </w:r>
  </w:p>
  <w:p w14:paraId="7788294E" w14:textId="77777777" w:rsidR="00B017DC" w:rsidRPr="005C4C44" w:rsidRDefault="00B017DC">
    <w:pPr>
      <w:pStyle w:val="Kopfzeile"/>
      <w:rPr>
        <w:rFonts w:ascii="Arial" w:hAnsi="Arial" w:cs="Arial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A31FE"/>
    <w:multiLevelType w:val="hybridMultilevel"/>
    <w:tmpl w:val="079E7164"/>
    <w:lvl w:ilvl="0" w:tplc="CCFA46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F280C"/>
    <w:multiLevelType w:val="hybridMultilevel"/>
    <w:tmpl w:val="9CA4CFB8"/>
    <w:lvl w:ilvl="0" w:tplc="A6E07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F33E4"/>
    <w:multiLevelType w:val="multilevel"/>
    <w:tmpl w:val="D84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EE3046"/>
    <w:multiLevelType w:val="multilevel"/>
    <w:tmpl w:val="716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7C64D7"/>
    <w:multiLevelType w:val="hybridMultilevel"/>
    <w:tmpl w:val="B0F8B3CE"/>
    <w:lvl w:ilvl="0" w:tplc="65DE93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F348F"/>
    <w:multiLevelType w:val="multilevel"/>
    <w:tmpl w:val="221A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111CE"/>
    <w:multiLevelType w:val="multilevel"/>
    <w:tmpl w:val="67A0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7A0F48"/>
    <w:multiLevelType w:val="hybridMultilevel"/>
    <w:tmpl w:val="0480D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ED9"/>
    <w:multiLevelType w:val="hybridMultilevel"/>
    <w:tmpl w:val="AB30C9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E4BA7"/>
    <w:multiLevelType w:val="hybridMultilevel"/>
    <w:tmpl w:val="0F30F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37D11"/>
    <w:multiLevelType w:val="hybridMultilevel"/>
    <w:tmpl w:val="16088C2E"/>
    <w:lvl w:ilvl="0" w:tplc="530C719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561DE"/>
    <w:multiLevelType w:val="multilevel"/>
    <w:tmpl w:val="9982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69F"/>
    <w:rsid w:val="000103F1"/>
    <w:rsid w:val="00020F7B"/>
    <w:rsid w:val="000253B4"/>
    <w:rsid w:val="00032E96"/>
    <w:rsid w:val="00047167"/>
    <w:rsid w:val="00050D10"/>
    <w:rsid w:val="00051FA2"/>
    <w:rsid w:val="0006586C"/>
    <w:rsid w:val="0006627C"/>
    <w:rsid w:val="000662BB"/>
    <w:rsid w:val="00066BA5"/>
    <w:rsid w:val="0006750A"/>
    <w:rsid w:val="00077CD1"/>
    <w:rsid w:val="0008213D"/>
    <w:rsid w:val="00095C7D"/>
    <w:rsid w:val="000A0CD1"/>
    <w:rsid w:val="000A55AD"/>
    <w:rsid w:val="000A5DCF"/>
    <w:rsid w:val="000B5A96"/>
    <w:rsid w:val="000C5D74"/>
    <w:rsid w:val="000D7D73"/>
    <w:rsid w:val="000E30E3"/>
    <w:rsid w:val="000E4432"/>
    <w:rsid w:val="000F2917"/>
    <w:rsid w:val="001008AD"/>
    <w:rsid w:val="00115E9B"/>
    <w:rsid w:val="00122798"/>
    <w:rsid w:val="0014651F"/>
    <w:rsid w:val="00167DC6"/>
    <w:rsid w:val="00173FBC"/>
    <w:rsid w:val="001764EE"/>
    <w:rsid w:val="001907FC"/>
    <w:rsid w:val="00195F46"/>
    <w:rsid w:val="001A3E7D"/>
    <w:rsid w:val="001A7FF5"/>
    <w:rsid w:val="001B0F4F"/>
    <w:rsid w:val="001B186A"/>
    <w:rsid w:val="001B39AB"/>
    <w:rsid w:val="001B46B3"/>
    <w:rsid w:val="001B4F7D"/>
    <w:rsid w:val="001C2130"/>
    <w:rsid w:val="001C4579"/>
    <w:rsid w:val="001D6C09"/>
    <w:rsid w:val="001E5E8A"/>
    <w:rsid w:val="001E77DC"/>
    <w:rsid w:val="00211A23"/>
    <w:rsid w:val="002140A4"/>
    <w:rsid w:val="00217B19"/>
    <w:rsid w:val="00222983"/>
    <w:rsid w:val="00226EC0"/>
    <w:rsid w:val="00227682"/>
    <w:rsid w:val="0022797D"/>
    <w:rsid w:val="00233B4B"/>
    <w:rsid w:val="00241039"/>
    <w:rsid w:val="00242513"/>
    <w:rsid w:val="00245753"/>
    <w:rsid w:val="002474E3"/>
    <w:rsid w:val="00255AA7"/>
    <w:rsid w:val="00272180"/>
    <w:rsid w:val="002732E9"/>
    <w:rsid w:val="00292066"/>
    <w:rsid w:val="0029315A"/>
    <w:rsid w:val="00296C5B"/>
    <w:rsid w:val="002A40FA"/>
    <w:rsid w:val="002B3D58"/>
    <w:rsid w:val="002B4872"/>
    <w:rsid w:val="002B7334"/>
    <w:rsid w:val="002C01EB"/>
    <w:rsid w:val="002C79B3"/>
    <w:rsid w:val="002E0A01"/>
    <w:rsid w:val="002E450E"/>
    <w:rsid w:val="002F4E09"/>
    <w:rsid w:val="002F5769"/>
    <w:rsid w:val="00310CEE"/>
    <w:rsid w:val="0033366C"/>
    <w:rsid w:val="00340047"/>
    <w:rsid w:val="003448C3"/>
    <w:rsid w:val="00350653"/>
    <w:rsid w:val="00352028"/>
    <w:rsid w:val="00365E16"/>
    <w:rsid w:val="00366C20"/>
    <w:rsid w:val="00371004"/>
    <w:rsid w:val="00374718"/>
    <w:rsid w:val="00374EA3"/>
    <w:rsid w:val="0038094D"/>
    <w:rsid w:val="003839E3"/>
    <w:rsid w:val="0039096E"/>
    <w:rsid w:val="003A18C3"/>
    <w:rsid w:val="003A6372"/>
    <w:rsid w:val="003D67F8"/>
    <w:rsid w:val="003D6C24"/>
    <w:rsid w:val="003E1053"/>
    <w:rsid w:val="003E1F43"/>
    <w:rsid w:val="003F0500"/>
    <w:rsid w:val="00402F6D"/>
    <w:rsid w:val="004068E4"/>
    <w:rsid w:val="00406A71"/>
    <w:rsid w:val="004255A9"/>
    <w:rsid w:val="00430C1A"/>
    <w:rsid w:val="0043222E"/>
    <w:rsid w:val="004336C3"/>
    <w:rsid w:val="004469C8"/>
    <w:rsid w:val="004510AD"/>
    <w:rsid w:val="00453F65"/>
    <w:rsid w:val="00461E2B"/>
    <w:rsid w:val="00482048"/>
    <w:rsid w:val="00487C01"/>
    <w:rsid w:val="00491E05"/>
    <w:rsid w:val="004A3AEA"/>
    <w:rsid w:val="004B0CA7"/>
    <w:rsid w:val="004B236B"/>
    <w:rsid w:val="004C0C13"/>
    <w:rsid w:val="004D455D"/>
    <w:rsid w:val="004D4759"/>
    <w:rsid w:val="004D503D"/>
    <w:rsid w:val="00515E21"/>
    <w:rsid w:val="005328A9"/>
    <w:rsid w:val="00536FF6"/>
    <w:rsid w:val="00540016"/>
    <w:rsid w:val="00550E63"/>
    <w:rsid w:val="00565D70"/>
    <w:rsid w:val="00572152"/>
    <w:rsid w:val="00572172"/>
    <w:rsid w:val="00585985"/>
    <w:rsid w:val="00590B1D"/>
    <w:rsid w:val="00594846"/>
    <w:rsid w:val="005948D3"/>
    <w:rsid w:val="005A3778"/>
    <w:rsid w:val="005B1C83"/>
    <w:rsid w:val="005B3E56"/>
    <w:rsid w:val="005B4526"/>
    <w:rsid w:val="005B5D8B"/>
    <w:rsid w:val="005C2249"/>
    <w:rsid w:val="005C4C44"/>
    <w:rsid w:val="005D0B47"/>
    <w:rsid w:val="005D6027"/>
    <w:rsid w:val="005F24FD"/>
    <w:rsid w:val="005F3A55"/>
    <w:rsid w:val="005F40D4"/>
    <w:rsid w:val="005F7184"/>
    <w:rsid w:val="00630ABA"/>
    <w:rsid w:val="00633EF7"/>
    <w:rsid w:val="006437BE"/>
    <w:rsid w:val="00653A14"/>
    <w:rsid w:val="00655C14"/>
    <w:rsid w:val="00661985"/>
    <w:rsid w:val="00663E4D"/>
    <w:rsid w:val="00667197"/>
    <w:rsid w:val="006735E5"/>
    <w:rsid w:val="006766F4"/>
    <w:rsid w:val="0068205D"/>
    <w:rsid w:val="00691CC1"/>
    <w:rsid w:val="006B5A88"/>
    <w:rsid w:val="006D606D"/>
    <w:rsid w:val="006E2E06"/>
    <w:rsid w:val="006F6689"/>
    <w:rsid w:val="00711C69"/>
    <w:rsid w:val="00711CA5"/>
    <w:rsid w:val="00717F0C"/>
    <w:rsid w:val="00726335"/>
    <w:rsid w:val="007301E2"/>
    <w:rsid w:val="00732225"/>
    <w:rsid w:val="007328CD"/>
    <w:rsid w:val="00733D9A"/>
    <w:rsid w:val="00755C28"/>
    <w:rsid w:val="007830F7"/>
    <w:rsid w:val="00784FB5"/>
    <w:rsid w:val="0079147E"/>
    <w:rsid w:val="00795099"/>
    <w:rsid w:val="00796475"/>
    <w:rsid w:val="007C2C8E"/>
    <w:rsid w:val="007C4FB0"/>
    <w:rsid w:val="007D0135"/>
    <w:rsid w:val="007D5CAF"/>
    <w:rsid w:val="007D5E27"/>
    <w:rsid w:val="007D6BD4"/>
    <w:rsid w:val="007D6F1A"/>
    <w:rsid w:val="007D7168"/>
    <w:rsid w:val="007D7CED"/>
    <w:rsid w:val="007E12BF"/>
    <w:rsid w:val="007E3182"/>
    <w:rsid w:val="007E76C6"/>
    <w:rsid w:val="00800C35"/>
    <w:rsid w:val="008056FA"/>
    <w:rsid w:val="0081184B"/>
    <w:rsid w:val="00816E54"/>
    <w:rsid w:val="00821FB3"/>
    <w:rsid w:val="00822E65"/>
    <w:rsid w:val="00824D0A"/>
    <w:rsid w:val="0083213F"/>
    <w:rsid w:val="0083469F"/>
    <w:rsid w:val="00834E45"/>
    <w:rsid w:val="00836169"/>
    <w:rsid w:val="00837920"/>
    <w:rsid w:val="0084710A"/>
    <w:rsid w:val="00851984"/>
    <w:rsid w:val="008523B2"/>
    <w:rsid w:val="008573F3"/>
    <w:rsid w:val="0086438F"/>
    <w:rsid w:val="0087300C"/>
    <w:rsid w:val="0087496A"/>
    <w:rsid w:val="00884600"/>
    <w:rsid w:val="008C5A8B"/>
    <w:rsid w:val="008E44EF"/>
    <w:rsid w:val="008E5913"/>
    <w:rsid w:val="008E5E7C"/>
    <w:rsid w:val="008F10C0"/>
    <w:rsid w:val="0090335A"/>
    <w:rsid w:val="009141AF"/>
    <w:rsid w:val="0092300B"/>
    <w:rsid w:val="00923238"/>
    <w:rsid w:val="00931611"/>
    <w:rsid w:val="0093707A"/>
    <w:rsid w:val="00945C0F"/>
    <w:rsid w:val="00946B68"/>
    <w:rsid w:val="00952B8A"/>
    <w:rsid w:val="00963888"/>
    <w:rsid w:val="009724D1"/>
    <w:rsid w:val="009747A8"/>
    <w:rsid w:val="0098100E"/>
    <w:rsid w:val="009927E7"/>
    <w:rsid w:val="00992D2C"/>
    <w:rsid w:val="009B2503"/>
    <w:rsid w:val="009B25E9"/>
    <w:rsid w:val="009B2631"/>
    <w:rsid w:val="009B54D9"/>
    <w:rsid w:val="009D2508"/>
    <w:rsid w:val="009D4C71"/>
    <w:rsid w:val="009E78AA"/>
    <w:rsid w:val="009F6584"/>
    <w:rsid w:val="00A01504"/>
    <w:rsid w:val="00A01D00"/>
    <w:rsid w:val="00A06309"/>
    <w:rsid w:val="00A25280"/>
    <w:rsid w:val="00A265C8"/>
    <w:rsid w:val="00A43FDF"/>
    <w:rsid w:val="00A64BA5"/>
    <w:rsid w:val="00A65D8E"/>
    <w:rsid w:val="00A66A61"/>
    <w:rsid w:val="00A82AFF"/>
    <w:rsid w:val="00A868CC"/>
    <w:rsid w:val="00A93B1C"/>
    <w:rsid w:val="00AB3A35"/>
    <w:rsid w:val="00AB744A"/>
    <w:rsid w:val="00AC03D4"/>
    <w:rsid w:val="00AC5AB5"/>
    <w:rsid w:val="00AF2F35"/>
    <w:rsid w:val="00AF6FFF"/>
    <w:rsid w:val="00B017DC"/>
    <w:rsid w:val="00B04691"/>
    <w:rsid w:val="00B061BE"/>
    <w:rsid w:val="00B1034A"/>
    <w:rsid w:val="00B10B66"/>
    <w:rsid w:val="00B20181"/>
    <w:rsid w:val="00B35020"/>
    <w:rsid w:val="00B64934"/>
    <w:rsid w:val="00B65106"/>
    <w:rsid w:val="00B70A8D"/>
    <w:rsid w:val="00B71E1C"/>
    <w:rsid w:val="00B83A84"/>
    <w:rsid w:val="00BB59AE"/>
    <w:rsid w:val="00BB5ED4"/>
    <w:rsid w:val="00BC32FD"/>
    <w:rsid w:val="00BC4246"/>
    <w:rsid w:val="00BE4B16"/>
    <w:rsid w:val="00BE5B42"/>
    <w:rsid w:val="00C0174D"/>
    <w:rsid w:val="00C03640"/>
    <w:rsid w:val="00C072D7"/>
    <w:rsid w:val="00C2512E"/>
    <w:rsid w:val="00C37BEF"/>
    <w:rsid w:val="00C437CD"/>
    <w:rsid w:val="00C444FD"/>
    <w:rsid w:val="00C544DA"/>
    <w:rsid w:val="00C82B71"/>
    <w:rsid w:val="00C84D66"/>
    <w:rsid w:val="00C86040"/>
    <w:rsid w:val="00C879AD"/>
    <w:rsid w:val="00CA7B96"/>
    <w:rsid w:val="00CD08E5"/>
    <w:rsid w:val="00CD51AA"/>
    <w:rsid w:val="00CE1E3C"/>
    <w:rsid w:val="00CE5D1F"/>
    <w:rsid w:val="00CF6495"/>
    <w:rsid w:val="00D121B0"/>
    <w:rsid w:val="00D174BE"/>
    <w:rsid w:val="00D21EF8"/>
    <w:rsid w:val="00D23208"/>
    <w:rsid w:val="00D24708"/>
    <w:rsid w:val="00D24FC3"/>
    <w:rsid w:val="00D30528"/>
    <w:rsid w:val="00D353E7"/>
    <w:rsid w:val="00D433C5"/>
    <w:rsid w:val="00D55021"/>
    <w:rsid w:val="00D666FF"/>
    <w:rsid w:val="00D72884"/>
    <w:rsid w:val="00D75C68"/>
    <w:rsid w:val="00D763CE"/>
    <w:rsid w:val="00D775AB"/>
    <w:rsid w:val="00D77B91"/>
    <w:rsid w:val="00D833AC"/>
    <w:rsid w:val="00D91728"/>
    <w:rsid w:val="00D93EE2"/>
    <w:rsid w:val="00DB445B"/>
    <w:rsid w:val="00DD0332"/>
    <w:rsid w:val="00DD76A4"/>
    <w:rsid w:val="00DF2B6D"/>
    <w:rsid w:val="00DF2C5E"/>
    <w:rsid w:val="00DF404D"/>
    <w:rsid w:val="00DF7F10"/>
    <w:rsid w:val="00E022E4"/>
    <w:rsid w:val="00E26972"/>
    <w:rsid w:val="00E32A9B"/>
    <w:rsid w:val="00E34EA1"/>
    <w:rsid w:val="00E35F2D"/>
    <w:rsid w:val="00E37C5B"/>
    <w:rsid w:val="00E53676"/>
    <w:rsid w:val="00E5393E"/>
    <w:rsid w:val="00E81F67"/>
    <w:rsid w:val="00E915E4"/>
    <w:rsid w:val="00E9735D"/>
    <w:rsid w:val="00E97EA1"/>
    <w:rsid w:val="00EA427D"/>
    <w:rsid w:val="00EA6A0D"/>
    <w:rsid w:val="00EB3075"/>
    <w:rsid w:val="00EB47B7"/>
    <w:rsid w:val="00EC7467"/>
    <w:rsid w:val="00EC7591"/>
    <w:rsid w:val="00ED22FD"/>
    <w:rsid w:val="00EE0D3A"/>
    <w:rsid w:val="00EF3C6A"/>
    <w:rsid w:val="00F0687A"/>
    <w:rsid w:val="00F21C73"/>
    <w:rsid w:val="00F2257B"/>
    <w:rsid w:val="00F31B7A"/>
    <w:rsid w:val="00F46161"/>
    <w:rsid w:val="00F47472"/>
    <w:rsid w:val="00F80000"/>
    <w:rsid w:val="00F840CB"/>
    <w:rsid w:val="00F850CD"/>
    <w:rsid w:val="00F941AA"/>
    <w:rsid w:val="00F975B2"/>
    <w:rsid w:val="00FC58E0"/>
    <w:rsid w:val="00FC6E0A"/>
    <w:rsid w:val="00FC72D8"/>
    <w:rsid w:val="00FC7F56"/>
    <w:rsid w:val="00FE7367"/>
    <w:rsid w:val="00FE7E5C"/>
    <w:rsid w:val="00FF0259"/>
    <w:rsid w:val="00FF61AF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54D77"/>
  <w15:docId w15:val="{C9F732B9-9DE5-4554-9FBD-877EAB26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763CE"/>
  </w:style>
  <w:style w:type="paragraph" w:styleId="berschrift1">
    <w:name w:val="heading 1"/>
    <w:basedOn w:val="Standard"/>
    <w:next w:val="Standard"/>
    <w:link w:val="berschrift1Zchn"/>
    <w:uiPriority w:val="9"/>
    <w:qFormat/>
    <w:rsid w:val="006E2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2E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73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173F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3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3EF7"/>
  </w:style>
  <w:style w:type="paragraph" w:styleId="Fuzeile">
    <w:name w:val="footer"/>
    <w:basedOn w:val="Standard"/>
    <w:link w:val="FuzeileZchn"/>
    <w:uiPriority w:val="99"/>
    <w:unhideWhenUsed/>
    <w:rsid w:val="00633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3E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EF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EF7"/>
    <w:rPr>
      <w:color w:val="0000FF"/>
      <w:u w:val="single"/>
    </w:rPr>
  </w:style>
  <w:style w:type="paragraph" w:customStyle="1" w:styleId="ZwischenberschriftPressemitteilung">
    <w:name w:val="Zwischenüberschrift Pressemitteilung"/>
    <w:basedOn w:val="Standard"/>
    <w:link w:val="ZwischenberschriftPressemitteilungZchn"/>
    <w:qFormat/>
    <w:rsid w:val="00633EF7"/>
    <w:pPr>
      <w:tabs>
        <w:tab w:val="left" w:pos="2055"/>
      </w:tabs>
      <w:spacing w:after="0" w:line="300" w:lineRule="exact"/>
    </w:pPr>
    <w:rPr>
      <w:rFonts w:ascii="Arial" w:eastAsia="Calibri" w:hAnsi="Arial" w:cs="Arial"/>
      <w:sz w:val="24"/>
      <w:lang w:bidi="en-US"/>
    </w:rPr>
  </w:style>
  <w:style w:type="character" w:customStyle="1" w:styleId="ZwischenberschriftPressemitteilungZchn">
    <w:name w:val="Zwischenüberschrift Pressemitteilung Zchn"/>
    <w:link w:val="ZwischenberschriftPressemitteilung"/>
    <w:rsid w:val="00633EF7"/>
    <w:rPr>
      <w:rFonts w:ascii="Arial" w:eastAsia="Calibri" w:hAnsi="Arial" w:cs="Arial"/>
      <w:sz w:val="24"/>
      <w:lang w:bidi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69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69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69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69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6972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73FB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73FB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7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2E0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2E0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bodytext">
    <w:name w:val="bodytext"/>
    <w:basedOn w:val="Standard"/>
    <w:rsid w:val="006E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ontstyle01">
    <w:name w:val="fontstyle01"/>
    <w:basedOn w:val="Absatz-Standardschriftart"/>
    <w:rsid w:val="003E1053"/>
    <w:rPr>
      <w:rFonts w:ascii="FrutigerNextPro-Light" w:hAnsi="FrutigerNextPro-Ligh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bsatz-Standardschriftart"/>
    <w:rsid w:val="003E1053"/>
    <w:rPr>
      <w:rFonts w:ascii="AvenirLT-Light" w:hAnsi="AvenirLT-Light" w:hint="default"/>
      <w:b w:val="0"/>
      <w:bCs w:val="0"/>
      <w:i w:val="0"/>
      <w:iCs w:val="0"/>
      <w:color w:val="242021"/>
      <w:sz w:val="20"/>
      <w:szCs w:val="20"/>
    </w:rPr>
  </w:style>
  <w:style w:type="paragraph" w:styleId="Listenabsatz">
    <w:name w:val="List Paragraph"/>
    <w:basedOn w:val="Standard"/>
    <w:uiPriority w:val="34"/>
    <w:qFormat/>
    <w:rsid w:val="007E76C6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0181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D013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24FC3"/>
    <w:rPr>
      <w:color w:val="954F72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0A0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209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6249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6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8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ckelmann.de/mms" TargetMode="External"/><Relationship Id="rId18" Type="http://schemas.openxmlformats.org/officeDocument/2006/relationships/hyperlink" Target="mailto:info@eckelmann.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esse-schwitzgebel.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eckelmann.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f.schwitzgebel@presse-schwitzgebel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ckelmann.de/produkte-loesungen/maschinenautomation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ckelmann.de/produkte-loesungen/anlagenautomation/digitalisierung/factory-ware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eckelmann.de/produkte-loesungen/maschinenautomation/messenews/" TargetMode="External"/><Relationship Id="rId19" Type="http://schemas.openxmlformats.org/officeDocument/2006/relationships/hyperlink" Target="http://www.eckelman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8415A-7CCE-4C8D-9A55-8DDA99BB9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1300</Words>
  <Characters>8192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Automation unlimited – Komponenten. Maschinen. Fabriken.  | Eckelmann Gruppe @ SPS 2019 Smart Production Solutions</vt:lpstr>
    </vt:vector>
  </TitlesOfParts>
  <Company>Eckelmann AG</Company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Automation unlimited – Komponenten. Maschinen. Fabriken.  | Eckelmann Gruppe @ SPS 2019 Smart Production Solutions</dc:title>
  <dc:creator>Marco Dr. Münchhof</dc:creator>
  <dc:description>Wiesbaden, 08.10.2019: Die Eckelmann Gruppe zeigt auf der SPS 2019 die volle Bandbreite der Automatisierungstechnik</dc:description>
  <cp:lastModifiedBy>Felix Berthold</cp:lastModifiedBy>
  <cp:revision>16</cp:revision>
  <dcterms:created xsi:type="dcterms:W3CDTF">2019-09-20T08:21:00Z</dcterms:created>
  <dcterms:modified xsi:type="dcterms:W3CDTF">2019-09-25T08:37:00Z</dcterms:modified>
</cp:coreProperties>
</file>