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1E0ED" w14:textId="77777777" w:rsidR="00947D3B" w:rsidRDefault="00947D3B" w:rsidP="000B596F">
      <w:pPr>
        <w:rPr>
          <w:rFonts w:ascii="Arial" w:hAnsi="Arial" w:cs="Arial"/>
          <w:sz w:val="32"/>
          <w:szCs w:val="32"/>
        </w:rPr>
      </w:pPr>
      <w:r w:rsidRPr="00947D3B">
        <w:rPr>
          <w:rFonts w:ascii="Arial" w:hAnsi="Arial" w:cs="Arial"/>
          <w:sz w:val="32"/>
          <w:szCs w:val="32"/>
        </w:rPr>
        <w:t xml:space="preserve">Eckelmann ist iba „Certified System Integrator“ </w:t>
      </w:r>
    </w:p>
    <w:p w14:paraId="72CCAC34" w14:textId="323941E5" w:rsidR="000B596F" w:rsidRPr="000B596F" w:rsidRDefault="00E93C4B" w:rsidP="000B596F">
      <w:pPr>
        <w:rPr>
          <w:rFonts w:ascii="Arial" w:hAnsi="Arial" w:cs="Arial"/>
          <w:sz w:val="24"/>
          <w:szCs w:val="24"/>
        </w:rPr>
      </w:pPr>
      <w:r>
        <w:rPr>
          <w:rFonts w:ascii="Arial" w:hAnsi="Arial" w:cs="Arial"/>
          <w:sz w:val="24"/>
          <w:szCs w:val="24"/>
        </w:rPr>
        <w:t xml:space="preserve">In </w:t>
      </w:r>
      <w:r w:rsidRPr="00E93C4B">
        <w:rPr>
          <w:rFonts w:ascii="Arial" w:hAnsi="Arial" w:cs="Arial"/>
          <w:sz w:val="24"/>
          <w:szCs w:val="24"/>
        </w:rPr>
        <w:t>E•ProBAS</w:t>
      </w:r>
      <w:r>
        <w:rPr>
          <w:rFonts w:ascii="Arial" w:hAnsi="Arial" w:cs="Arial"/>
          <w:sz w:val="24"/>
          <w:szCs w:val="24"/>
        </w:rPr>
        <w:t xml:space="preserve">, das </w:t>
      </w:r>
      <w:r w:rsidRPr="00E93C4B">
        <w:rPr>
          <w:rFonts w:ascii="Arial" w:hAnsi="Arial" w:cs="Arial"/>
          <w:sz w:val="24"/>
          <w:szCs w:val="24"/>
        </w:rPr>
        <w:t>Multiplattform-Automatisierungssystem</w:t>
      </w:r>
      <w:r>
        <w:rPr>
          <w:rFonts w:ascii="Arial" w:hAnsi="Arial" w:cs="Arial"/>
          <w:sz w:val="24"/>
          <w:szCs w:val="24"/>
        </w:rPr>
        <w:t xml:space="preserve"> für Hütten- und Stahlwerke, ist ibaPDA von Haus aus bestens integriert.</w:t>
      </w:r>
      <w:r w:rsidR="002A4062">
        <w:rPr>
          <w:rFonts w:ascii="Arial" w:hAnsi="Arial" w:cs="Arial"/>
          <w:sz w:val="24"/>
          <w:szCs w:val="24"/>
        </w:rPr>
        <w:t xml:space="preserve"> </w:t>
      </w:r>
      <w:r w:rsidR="00216FAC">
        <w:rPr>
          <w:rFonts w:ascii="Arial" w:hAnsi="Arial" w:cs="Arial"/>
          <w:sz w:val="24"/>
          <w:szCs w:val="24"/>
        </w:rPr>
        <w:t xml:space="preserve">Erweiterte digitale Datenservices können mit </w:t>
      </w:r>
      <w:r w:rsidR="002A4062" w:rsidRPr="002A4062">
        <w:rPr>
          <w:rFonts w:ascii="Arial" w:hAnsi="Arial" w:cs="Arial"/>
          <w:sz w:val="24"/>
          <w:szCs w:val="24"/>
        </w:rPr>
        <w:t>ProBAS 4.0 IoT Edge</w:t>
      </w:r>
      <w:r w:rsidR="002A4062">
        <w:rPr>
          <w:rFonts w:ascii="Arial" w:hAnsi="Arial" w:cs="Arial"/>
          <w:sz w:val="24"/>
          <w:szCs w:val="24"/>
        </w:rPr>
        <w:t xml:space="preserve"> genutzt werden.</w:t>
      </w:r>
    </w:p>
    <w:p w14:paraId="429D9449" w14:textId="77777777" w:rsidR="00F850CD" w:rsidRDefault="00F850CD" w:rsidP="00C544DA">
      <w:pPr>
        <w:spacing w:after="0" w:line="300" w:lineRule="exact"/>
        <w:rPr>
          <w:rFonts w:ascii="Arial" w:hAnsi="Arial" w:cs="Arial"/>
          <w:sz w:val="20"/>
          <w:szCs w:val="20"/>
        </w:rPr>
      </w:pPr>
    </w:p>
    <w:p w14:paraId="34FE51E1" w14:textId="462FE5BC" w:rsidR="00947D3B" w:rsidRPr="00A37935" w:rsidRDefault="001B4F7D" w:rsidP="00947D3B">
      <w:pPr>
        <w:spacing w:after="120" w:line="300" w:lineRule="exact"/>
        <w:rPr>
          <w:rFonts w:ascii="Arial" w:hAnsi="Arial" w:cs="Arial"/>
          <w:sz w:val="20"/>
          <w:szCs w:val="20"/>
        </w:rPr>
      </w:pPr>
      <w:r w:rsidRPr="00A37935">
        <w:rPr>
          <w:rFonts w:ascii="Arial" w:hAnsi="Arial" w:cs="Arial"/>
          <w:sz w:val="20"/>
          <w:szCs w:val="20"/>
        </w:rPr>
        <w:t xml:space="preserve">Wiesbaden, </w:t>
      </w:r>
      <w:r w:rsidR="00FB64E4" w:rsidRPr="00A37935">
        <w:rPr>
          <w:rFonts w:ascii="Arial" w:hAnsi="Arial" w:cs="Arial"/>
          <w:sz w:val="20"/>
          <w:szCs w:val="20"/>
        </w:rPr>
        <w:t>10.09.2020</w:t>
      </w:r>
      <w:r w:rsidRPr="00A37935">
        <w:rPr>
          <w:rFonts w:ascii="Arial" w:hAnsi="Arial" w:cs="Arial"/>
          <w:sz w:val="20"/>
          <w:szCs w:val="20"/>
        </w:rPr>
        <w:t>:</w:t>
      </w:r>
      <w:r w:rsidR="008523B2" w:rsidRPr="00A37935">
        <w:rPr>
          <w:rFonts w:ascii="Arial" w:hAnsi="Arial" w:cs="Arial"/>
          <w:sz w:val="20"/>
          <w:szCs w:val="20"/>
        </w:rPr>
        <w:t xml:space="preserve"> </w:t>
      </w:r>
      <w:bookmarkStart w:id="0" w:name="_GoBack"/>
      <w:r w:rsidR="00947D3B" w:rsidRPr="00A37935">
        <w:rPr>
          <w:rFonts w:ascii="Arial" w:hAnsi="Arial" w:cs="Arial"/>
          <w:sz w:val="20"/>
          <w:szCs w:val="20"/>
        </w:rPr>
        <w:t xml:space="preserve">Die Eckelmann AG freut sich über die Bestätigung als iba „Certified System Integrator“, Experte. Damit würdigt iba </w:t>
      </w:r>
      <w:r w:rsidR="00E93C4B" w:rsidRPr="00A37935">
        <w:rPr>
          <w:rFonts w:ascii="Arial" w:hAnsi="Arial" w:cs="Arial"/>
          <w:sz w:val="20"/>
          <w:szCs w:val="20"/>
        </w:rPr>
        <w:t xml:space="preserve">auch </w:t>
      </w:r>
      <w:r w:rsidR="00947D3B" w:rsidRPr="00A37935">
        <w:rPr>
          <w:rFonts w:ascii="Arial" w:hAnsi="Arial" w:cs="Arial"/>
          <w:sz w:val="20"/>
          <w:szCs w:val="20"/>
        </w:rPr>
        <w:t xml:space="preserve">das exzellente Know-how, das Eckelmann in mehreren hundert Projekten </w:t>
      </w:r>
      <w:r w:rsidR="00715884" w:rsidRPr="00A37935">
        <w:rPr>
          <w:rFonts w:ascii="Arial" w:hAnsi="Arial" w:cs="Arial"/>
          <w:sz w:val="20"/>
          <w:szCs w:val="20"/>
        </w:rPr>
        <w:t xml:space="preserve">mit Einsatz von iba-Komponenten </w:t>
      </w:r>
      <w:r w:rsidR="00947D3B" w:rsidRPr="00A37935">
        <w:rPr>
          <w:rFonts w:ascii="Arial" w:hAnsi="Arial" w:cs="Arial"/>
          <w:sz w:val="20"/>
          <w:szCs w:val="20"/>
        </w:rPr>
        <w:t xml:space="preserve">weltweit aufgebaut hat. </w:t>
      </w:r>
    </w:p>
    <w:p w14:paraId="4AD91390" w14:textId="2968CFF2" w:rsidR="00947D3B" w:rsidRPr="00947D3B" w:rsidRDefault="00947D3B" w:rsidP="00947D3B">
      <w:pPr>
        <w:spacing w:after="120" w:line="300" w:lineRule="exact"/>
        <w:rPr>
          <w:rFonts w:ascii="Arial" w:hAnsi="Arial" w:cs="Arial"/>
          <w:sz w:val="20"/>
          <w:szCs w:val="20"/>
        </w:rPr>
      </w:pPr>
      <w:r w:rsidRPr="00A37935">
        <w:rPr>
          <w:rFonts w:ascii="Arial" w:hAnsi="Arial" w:cs="Arial"/>
          <w:sz w:val="20"/>
          <w:szCs w:val="20"/>
        </w:rPr>
        <w:t xml:space="preserve">Das Prozessdaten-Aufzeichnungssystem ibaPDA der iba AG gilt als der „Flugschreiber“ für die Stahl- </w:t>
      </w:r>
      <w:r w:rsidRPr="00947D3B">
        <w:rPr>
          <w:rFonts w:ascii="Arial" w:hAnsi="Arial" w:cs="Arial"/>
          <w:sz w:val="20"/>
          <w:szCs w:val="20"/>
        </w:rPr>
        <w:t xml:space="preserve">und Metallindustrie – mit über 20.000 Installationen weltweit. Als De-facto-Standard genießen iba-Systeme international höchstes Ansehen in der Branche. </w:t>
      </w:r>
    </w:p>
    <w:p w14:paraId="04D0620B" w14:textId="6A7DCD74" w:rsidR="00947D3B" w:rsidRPr="00947D3B" w:rsidRDefault="00947D3B" w:rsidP="00947D3B">
      <w:pPr>
        <w:spacing w:after="120" w:line="300" w:lineRule="exact"/>
        <w:rPr>
          <w:rFonts w:ascii="Arial" w:hAnsi="Arial" w:cs="Arial"/>
          <w:sz w:val="20"/>
          <w:szCs w:val="20"/>
        </w:rPr>
      </w:pPr>
      <w:r w:rsidRPr="00947D3B">
        <w:rPr>
          <w:rFonts w:ascii="Arial" w:hAnsi="Arial" w:cs="Arial"/>
          <w:sz w:val="20"/>
          <w:szCs w:val="20"/>
        </w:rPr>
        <w:t xml:space="preserve">iba ist </w:t>
      </w:r>
      <w:r>
        <w:rPr>
          <w:rFonts w:ascii="Arial" w:hAnsi="Arial" w:cs="Arial"/>
          <w:sz w:val="20"/>
          <w:szCs w:val="20"/>
        </w:rPr>
        <w:t>ein</w:t>
      </w:r>
      <w:r w:rsidRPr="00947D3B">
        <w:rPr>
          <w:rFonts w:ascii="Arial" w:hAnsi="Arial" w:cs="Arial"/>
          <w:sz w:val="20"/>
          <w:szCs w:val="20"/>
        </w:rPr>
        <w:t xml:space="preserve"> führende</w:t>
      </w:r>
      <w:r>
        <w:rPr>
          <w:rFonts w:ascii="Arial" w:hAnsi="Arial" w:cs="Arial"/>
          <w:sz w:val="20"/>
          <w:szCs w:val="20"/>
        </w:rPr>
        <w:t>r</w:t>
      </w:r>
      <w:r w:rsidRPr="00947D3B">
        <w:rPr>
          <w:rFonts w:ascii="Arial" w:hAnsi="Arial" w:cs="Arial"/>
          <w:sz w:val="20"/>
          <w:szCs w:val="20"/>
        </w:rPr>
        <w:t xml:space="preserve"> Anbieter für PC-gestützte Systeme zur Messwerterfassung und -analyse, die alle wesentlichen Anlagen- und Prozessdaten kontinuierlich und zeitsynchron erfassen und aufzeichnen können. Hierbei können die verschiedensten Signalquellen, Feldbusse und Automatisierungssysteme einbezogen werden. Dies bringt mehr Transparenz in industrielle Produktionsprozesse und hilft, Optimierungspotentiale zu identifizieren</w:t>
      </w:r>
      <w:r w:rsidR="00E93C4B">
        <w:rPr>
          <w:rFonts w:ascii="Arial" w:hAnsi="Arial" w:cs="Arial"/>
          <w:sz w:val="20"/>
          <w:szCs w:val="20"/>
        </w:rPr>
        <w:t xml:space="preserve"> ‒ </w:t>
      </w:r>
      <w:r>
        <w:rPr>
          <w:rFonts w:ascii="Arial" w:hAnsi="Arial" w:cs="Arial"/>
          <w:sz w:val="20"/>
          <w:szCs w:val="20"/>
        </w:rPr>
        <w:t>insbesondere in Hütten- und Stahlwerken</w:t>
      </w:r>
      <w:r w:rsidRPr="00947D3B">
        <w:rPr>
          <w:rFonts w:ascii="Arial" w:hAnsi="Arial" w:cs="Arial"/>
          <w:sz w:val="20"/>
          <w:szCs w:val="20"/>
        </w:rPr>
        <w:t xml:space="preserve">. </w:t>
      </w:r>
    </w:p>
    <w:p w14:paraId="494DF498" w14:textId="21519AE5" w:rsidR="00947D3B" w:rsidRPr="00947D3B" w:rsidRDefault="00947D3B" w:rsidP="00947D3B">
      <w:pPr>
        <w:spacing w:after="120" w:line="300" w:lineRule="exact"/>
        <w:rPr>
          <w:rFonts w:ascii="Arial" w:hAnsi="Arial" w:cs="Arial"/>
          <w:sz w:val="20"/>
          <w:szCs w:val="20"/>
        </w:rPr>
      </w:pPr>
      <w:r w:rsidRPr="00947D3B">
        <w:rPr>
          <w:rFonts w:ascii="Arial" w:hAnsi="Arial" w:cs="Arial"/>
          <w:sz w:val="20"/>
          <w:szCs w:val="20"/>
        </w:rPr>
        <w:t xml:space="preserve">Als erfahrener Systemintegrator </w:t>
      </w:r>
      <w:r>
        <w:rPr>
          <w:rFonts w:ascii="Arial" w:hAnsi="Arial" w:cs="Arial"/>
          <w:sz w:val="20"/>
          <w:szCs w:val="20"/>
        </w:rPr>
        <w:t>sorgt Eckelmann</w:t>
      </w:r>
      <w:r w:rsidRPr="00947D3B">
        <w:rPr>
          <w:rFonts w:ascii="Arial" w:hAnsi="Arial" w:cs="Arial"/>
          <w:sz w:val="20"/>
          <w:szCs w:val="20"/>
        </w:rPr>
        <w:t xml:space="preserve"> dafür, dass iba-Komponenten optimal in </w:t>
      </w:r>
      <w:r>
        <w:rPr>
          <w:rFonts w:ascii="Arial" w:hAnsi="Arial" w:cs="Arial"/>
          <w:sz w:val="20"/>
          <w:szCs w:val="20"/>
        </w:rPr>
        <w:t xml:space="preserve">maßgeschneiderte </w:t>
      </w:r>
      <w:r w:rsidRPr="00947D3B">
        <w:rPr>
          <w:rFonts w:ascii="Arial" w:hAnsi="Arial" w:cs="Arial"/>
          <w:sz w:val="20"/>
          <w:szCs w:val="20"/>
        </w:rPr>
        <w:t xml:space="preserve">Automatisierungslösung eingebunden sind. Beim </w:t>
      </w:r>
      <w:r w:rsidR="00E93C4B">
        <w:rPr>
          <w:rFonts w:ascii="Arial" w:hAnsi="Arial" w:cs="Arial"/>
          <w:sz w:val="20"/>
          <w:szCs w:val="20"/>
        </w:rPr>
        <w:t>bewährten</w:t>
      </w:r>
      <w:r w:rsidRPr="00947D3B">
        <w:rPr>
          <w:rFonts w:ascii="Arial" w:hAnsi="Arial" w:cs="Arial"/>
          <w:sz w:val="20"/>
          <w:szCs w:val="20"/>
        </w:rPr>
        <w:t xml:space="preserve"> E•ProBAS Multiplattform-Automatisierungssystem von Eckelmann ist ibaPDA </w:t>
      </w:r>
      <w:r>
        <w:rPr>
          <w:rFonts w:ascii="Arial" w:hAnsi="Arial" w:cs="Arial"/>
          <w:sz w:val="20"/>
          <w:szCs w:val="20"/>
        </w:rPr>
        <w:t>s</w:t>
      </w:r>
      <w:r w:rsidRPr="00947D3B">
        <w:rPr>
          <w:rFonts w:ascii="Arial" w:hAnsi="Arial" w:cs="Arial"/>
          <w:sz w:val="20"/>
          <w:szCs w:val="20"/>
        </w:rPr>
        <w:t xml:space="preserve">ogar schon von Haus aus bestens integriert. Mit dem vielseitigen Messwerterfassungssystem bleibt </w:t>
      </w:r>
      <w:r>
        <w:rPr>
          <w:rFonts w:ascii="Arial" w:hAnsi="Arial" w:cs="Arial"/>
          <w:sz w:val="20"/>
          <w:szCs w:val="20"/>
        </w:rPr>
        <w:t>Betreibern</w:t>
      </w:r>
      <w:r w:rsidRPr="00947D3B">
        <w:rPr>
          <w:rFonts w:ascii="Arial" w:hAnsi="Arial" w:cs="Arial"/>
          <w:sz w:val="20"/>
          <w:szCs w:val="20"/>
        </w:rPr>
        <w:t xml:space="preserve"> in Sachen Instandhaltung und Produktion jedenfalls nichts mehr verborgen. </w:t>
      </w:r>
    </w:p>
    <w:p w14:paraId="4EAD58B0" w14:textId="75479BC7" w:rsidR="00947D3B" w:rsidRPr="00947D3B" w:rsidRDefault="00E93C4B" w:rsidP="00947D3B">
      <w:pPr>
        <w:spacing w:after="120" w:line="300" w:lineRule="exact"/>
        <w:rPr>
          <w:rFonts w:ascii="Arial" w:hAnsi="Arial" w:cs="Arial"/>
          <w:sz w:val="20"/>
          <w:szCs w:val="20"/>
        </w:rPr>
      </w:pPr>
      <w:r>
        <w:rPr>
          <w:rFonts w:ascii="Arial" w:hAnsi="Arial" w:cs="Arial"/>
          <w:sz w:val="20"/>
          <w:szCs w:val="20"/>
        </w:rPr>
        <w:t>Unternehmen, die noch mehr aus ihren</w:t>
      </w:r>
      <w:r w:rsidR="00947D3B" w:rsidRPr="00947D3B">
        <w:rPr>
          <w:rFonts w:ascii="Arial" w:hAnsi="Arial" w:cs="Arial"/>
          <w:sz w:val="20"/>
          <w:szCs w:val="20"/>
        </w:rPr>
        <w:t xml:space="preserve"> Prozessdaten machen wollen, </w:t>
      </w:r>
      <w:r>
        <w:rPr>
          <w:rFonts w:ascii="Arial" w:hAnsi="Arial" w:cs="Arial"/>
          <w:sz w:val="20"/>
          <w:szCs w:val="20"/>
        </w:rPr>
        <w:t>empfiehlt Eckelmann darüber hinaus</w:t>
      </w:r>
      <w:r w:rsidR="00947D3B" w:rsidRPr="00947D3B">
        <w:rPr>
          <w:rFonts w:ascii="Arial" w:hAnsi="Arial" w:cs="Arial"/>
          <w:sz w:val="20"/>
          <w:szCs w:val="20"/>
        </w:rPr>
        <w:t xml:space="preserve"> ProBAS 4.0 IoT Edge: Damit </w:t>
      </w:r>
      <w:r>
        <w:rPr>
          <w:rFonts w:ascii="Arial" w:hAnsi="Arial" w:cs="Arial"/>
          <w:sz w:val="20"/>
          <w:szCs w:val="20"/>
        </w:rPr>
        <w:t xml:space="preserve">können vielfältige </w:t>
      </w:r>
      <w:r w:rsidR="00947D3B" w:rsidRPr="00947D3B">
        <w:rPr>
          <w:rFonts w:ascii="Arial" w:hAnsi="Arial" w:cs="Arial"/>
          <w:sz w:val="20"/>
          <w:szCs w:val="20"/>
        </w:rPr>
        <w:t xml:space="preserve">digitale Services </w:t>
      </w:r>
      <w:r>
        <w:rPr>
          <w:rFonts w:ascii="Arial" w:hAnsi="Arial" w:cs="Arial"/>
          <w:sz w:val="20"/>
          <w:szCs w:val="20"/>
        </w:rPr>
        <w:t xml:space="preserve">genutzt werden </w:t>
      </w:r>
      <w:r w:rsidR="00947D3B" w:rsidRPr="00947D3B">
        <w:rPr>
          <w:rFonts w:ascii="Arial" w:hAnsi="Arial" w:cs="Arial"/>
          <w:sz w:val="20"/>
          <w:szCs w:val="20"/>
        </w:rPr>
        <w:t xml:space="preserve">‒ von Condition Monitoring und IoT-Anwendungen über die KI-gestützte Anlagenoptimierung bis hin zum interaktiven Echtzeit-Dashboard mit individuellen KPI und Daten-Visualisierungen </w:t>
      </w:r>
      <w:r>
        <w:rPr>
          <w:rFonts w:ascii="Arial" w:hAnsi="Arial" w:cs="Arial"/>
          <w:sz w:val="20"/>
          <w:szCs w:val="20"/>
        </w:rPr>
        <w:t xml:space="preserve">der </w:t>
      </w:r>
      <w:r w:rsidR="008E7E68">
        <w:rPr>
          <w:rFonts w:ascii="Arial" w:hAnsi="Arial" w:cs="Arial"/>
          <w:sz w:val="20"/>
          <w:szCs w:val="20"/>
        </w:rPr>
        <w:t>Produktionslinie</w:t>
      </w:r>
      <w:r w:rsidR="00947D3B" w:rsidRPr="00947D3B">
        <w:rPr>
          <w:rFonts w:ascii="Arial" w:hAnsi="Arial" w:cs="Arial"/>
          <w:sz w:val="20"/>
          <w:szCs w:val="20"/>
        </w:rPr>
        <w:t xml:space="preserve">. </w:t>
      </w:r>
    </w:p>
    <w:p w14:paraId="069E930D" w14:textId="6D2E4F1F" w:rsidR="00F850CD" w:rsidRDefault="00EA6FD6" w:rsidP="00D763CE">
      <w:pPr>
        <w:spacing w:after="0" w:line="300" w:lineRule="exact"/>
        <w:jc w:val="right"/>
        <w:rPr>
          <w:rFonts w:ascii="Arial" w:hAnsi="Arial" w:cs="Arial"/>
          <w:sz w:val="20"/>
          <w:szCs w:val="20"/>
        </w:rPr>
      </w:pPr>
      <w:bookmarkStart w:id="1" w:name="_Hlk19952185"/>
      <w:bookmarkEnd w:id="0"/>
      <w:r>
        <w:rPr>
          <w:rFonts w:ascii="Arial" w:hAnsi="Arial" w:cs="Arial"/>
          <w:sz w:val="20"/>
          <w:szCs w:val="20"/>
        </w:rPr>
        <w:t>1.</w:t>
      </w:r>
      <w:r w:rsidR="00E93C4B">
        <w:rPr>
          <w:rFonts w:ascii="Arial" w:hAnsi="Arial" w:cs="Arial"/>
          <w:sz w:val="20"/>
          <w:szCs w:val="20"/>
        </w:rPr>
        <w:t>7</w:t>
      </w:r>
      <w:r w:rsidR="008E7E68">
        <w:rPr>
          <w:rFonts w:ascii="Arial" w:hAnsi="Arial" w:cs="Arial"/>
          <w:sz w:val="20"/>
          <w:szCs w:val="20"/>
        </w:rPr>
        <w:t>38</w:t>
      </w:r>
      <w:r>
        <w:rPr>
          <w:rFonts w:ascii="Arial" w:hAnsi="Arial" w:cs="Arial"/>
          <w:sz w:val="20"/>
          <w:szCs w:val="20"/>
        </w:rPr>
        <w:t xml:space="preserve"> </w:t>
      </w:r>
      <w:r w:rsidR="00D763CE">
        <w:rPr>
          <w:rFonts w:ascii="Arial" w:hAnsi="Arial" w:cs="Arial"/>
          <w:sz w:val="20"/>
          <w:szCs w:val="20"/>
        </w:rPr>
        <w:t>Anschläge (ohne Headline und Teaser)</w:t>
      </w:r>
    </w:p>
    <w:p w14:paraId="6DFC17CD" w14:textId="77777777" w:rsidR="00EA6FD6" w:rsidRDefault="00EA6FD6" w:rsidP="00D763CE">
      <w:pPr>
        <w:spacing w:after="0" w:line="300" w:lineRule="exact"/>
        <w:jc w:val="right"/>
        <w:rPr>
          <w:rFonts w:ascii="Arial" w:hAnsi="Arial" w:cs="Arial"/>
          <w:sz w:val="20"/>
          <w:szCs w:val="20"/>
        </w:rPr>
      </w:pPr>
    </w:p>
    <w:bookmarkEnd w:id="1"/>
    <w:p w14:paraId="0C7BFC6B" w14:textId="16341C5E" w:rsidR="00F850CD" w:rsidRDefault="00EA6FD6" w:rsidP="00AB3A35">
      <w:pPr>
        <w:spacing w:after="0" w:line="300" w:lineRule="exact"/>
        <w:rPr>
          <w:rFonts w:ascii="Arial" w:hAnsi="Arial" w:cs="Arial"/>
          <w:b/>
          <w:bCs/>
          <w:sz w:val="20"/>
          <w:szCs w:val="20"/>
        </w:rPr>
      </w:pPr>
      <w:r w:rsidRPr="00947D3B">
        <w:rPr>
          <w:rFonts w:ascii="Arial" w:hAnsi="Arial" w:cs="Arial"/>
          <w:b/>
          <w:bCs/>
          <w:sz w:val="20"/>
          <w:szCs w:val="20"/>
        </w:rPr>
        <w:t xml:space="preserve">Weitere Informationen </w:t>
      </w:r>
      <w:r w:rsidR="008E7E68" w:rsidRPr="00947D3B">
        <w:rPr>
          <w:rFonts w:ascii="Arial" w:hAnsi="Arial" w:cs="Arial"/>
          <w:b/>
          <w:bCs/>
          <w:sz w:val="20"/>
          <w:szCs w:val="20"/>
        </w:rPr>
        <w:t xml:space="preserve">ibaPDA </w:t>
      </w:r>
      <w:r w:rsidR="008E7E68">
        <w:rPr>
          <w:rFonts w:ascii="Arial" w:hAnsi="Arial" w:cs="Arial"/>
          <w:b/>
          <w:bCs/>
          <w:sz w:val="20"/>
          <w:szCs w:val="20"/>
        </w:rPr>
        <w:t xml:space="preserve">und </w:t>
      </w:r>
      <w:r w:rsidRPr="00947D3B">
        <w:rPr>
          <w:rFonts w:ascii="Arial" w:hAnsi="Arial" w:cs="Arial"/>
          <w:b/>
          <w:bCs/>
          <w:sz w:val="20"/>
          <w:szCs w:val="20"/>
        </w:rPr>
        <w:t>zu</w:t>
      </w:r>
      <w:r w:rsidR="00947D3B" w:rsidRPr="00947D3B">
        <w:rPr>
          <w:rFonts w:ascii="Arial" w:hAnsi="Arial" w:cs="Arial"/>
          <w:b/>
          <w:bCs/>
          <w:sz w:val="20"/>
          <w:szCs w:val="20"/>
        </w:rPr>
        <w:t>m</w:t>
      </w:r>
      <w:r w:rsidRPr="00947D3B">
        <w:rPr>
          <w:rFonts w:ascii="Arial" w:hAnsi="Arial" w:cs="Arial"/>
          <w:b/>
          <w:bCs/>
          <w:sz w:val="20"/>
          <w:szCs w:val="20"/>
        </w:rPr>
        <w:t xml:space="preserve"> </w:t>
      </w:r>
      <w:r w:rsidR="00947D3B" w:rsidRPr="00947D3B">
        <w:rPr>
          <w:rFonts w:ascii="Arial" w:hAnsi="Arial" w:cs="Arial"/>
          <w:b/>
          <w:bCs/>
          <w:sz w:val="20"/>
          <w:szCs w:val="20"/>
        </w:rPr>
        <w:t>E•ProBAS Multiplattform-Automatisierungssystem</w:t>
      </w:r>
      <w:r w:rsidRPr="00947D3B">
        <w:rPr>
          <w:rFonts w:ascii="Arial" w:hAnsi="Arial" w:cs="Arial"/>
          <w:b/>
          <w:bCs/>
          <w:sz w:val="20"/>
          <w:szCs w:val="20"/>
        </w:rPr>
        <w:t>:</w:t>
      </w:r>
    </w:p>
    <w:p w14:paraId="3D22E091" w14:textId="77777777" w:rsidR="008E7E68" w:rsidRPr="00947D3B" w:rsidRDefault="00EB4354" w:rsidP="008E7E68">
      <w:pPr>
        <w:spacing w:after="0" w:line="300" w:lineRule="exact"/>
        <w:rPr>
          <w:rFonts w:ascii="Arial" w:hAnsi="Arial" w:cs="Arial"/>
          <w:sz w:val="20"/>
          <w:szCs w:val="20"/>
        </w:rPr>
      </w:pPr>
      <w:hyperlink r:id="rId8" w:history="1">
        <w:r w:rsidR="008E7E68" w:rsidRPr="008E014E">
          <w:rPr>
            <w:rStyle w:val="Hyperlink"/>
            <w:rFonts w:ascii="Arial" w:hAnsi="Arial" w:cs="Arial"/>
            <w:sz w:val="20"/>
            <w:szCs w:val="20"/>
          </w:rPr>
          <w:t>https://www.iba-ag.com/de/ibapda/</w:t>
        </w:r>
      </w:hyperlink>
      <w:r w:rsidR="008E7E68">
        <w:rPr>
          <w:rFonts w:ascii="Arial" w:hAnsi="Arial" w:cs="Arial"/>
          <w:sz w:val="20"/>
          <w:szCs w:val="20"/>
        </w:rPr>
        <w:t xml:space="preserve"> </w:t>
      </w:r>
    </w:p>
    <w:p w14:paraId="38838A99" w14:textId="47F04785" w:rsidR="00947D3B" w:rsidRDefault="00EB4354" w:rsidP="00AB3A35">
      <w:pPr>
        <w:spacing w:after="0" w:line="300" w:lineRule="exact"/>
        <w:rPr>
          <w:rFonts w:ascii="Arial" w:hAnsi="Arial" w:cs="Arial"/>
          <w:sz w:val="20"/>
          <w:szCs w:val="20"/>
        </w:rPr>
      </w:pPr>
      <w:hyperlink r:id="rId9" w:history="1">
        <w:r w:rsidR="00947D3B" w:rsidRPr="00947D3B">
          <w:rPr>
            <w:rStyle w:val="Hyperlink"/>
            <w:rFonts w:ascii="Arial" w:hAnsi="Arial" w:cs="Arial"/>
            <w:sz w:val="20"/>
            <w:szCs w:val="20"/>
          </w:rPr>
          <w:t>https://www.eckelmann.de/produkte-loesungen/anlagenautomation/steuerungstechnik/eprobas/</w:t>
        </w:r>
      </w:hyperlink>
      <w:r w:rsidR="00947D3B" w:rsidRPr="00947D3B">
        <w:rPr>
          <w:rFonts w:ascii="Arial" w:hAnsi="Arial" w:cs="Arial"/>
          <w:sz w:val="20"/>
          <w:szCs w:val="20"/>
        </w:rPr>
        <w:t xml:space="preserve"> </w:t>
      </w:r>
    </w:p>
    <w:p w14:paraId="78E05EAA" w14:textId="0F17418B" w:rsidR="003A4D09" w:rsidRPr="009655E2" w:rsidRDefault="003A4D09">
      <w:pPr>
        <w:rPr>
          <w:rFonts w:ascii="Arial" w:hAnsi="Arial" w:cs="Arial"/>
          <w:sz w:val="20"/>
          <w:szCs w:val="20"/>
        </w:rPr>
      </w:pPr>
      <w:r w:rsidRPr="009655E2">
        <w:rPr>
          <w:rFonts w:ascii="Arial" w:hAnsi="Arial" w:cs="Arial"/>
          <w:sz w:val="20"/>
          <w:szCs w:val="20"/>
        </w:rPr>
        <w:br w:type="page"/>
      </w:r>
    </w:p>
    <w:p w14:paraId="592C06F6" w14:textId="7923BC7D" w:rsidR="00C425EA" w:rsidRDefault="00C425EA" w:rsidP="00633EF7">
      <w:pPr>
        <w:tabs>
          <w:tab w:val="left" w:pos="2055"/>
        </w:tabs>
        <w:spacing w:after="0" w:line="300" w:lineRule="exact"/>
        <w:rPr>
          <w:rFonts w:ascii="Arial" w:hAnsi="Arial" w:cs="Arial"/>
          <w:sz w:val="20"/>
          <w:szCs w:val="20"/>
        </w:rPr>
      </w:pPr>
      <w:r>
        <w:rPr>
          <w:noProof/>
          <w:lang w:eastAsia="de-DE"/>
        </w:rPr>
        <w:lastRenderedPageBreak/>
        <w:drawing>
          <wp:anchor distT="0" distB="0" distL="114300" distR="114300" simplePos="0" relativeHeight="251658240" behindDoc="0" locked="0" layoutInCell="1" allowOverlap="1" wp14:anchorId="5CBEF4AA" wp14:editId="1C22ABC1">
            <wp:simplePos x="895350" y="-2457450"/>
            <wp:positionH relativeFrom="margin">
              <wp:align>left</wp:align>
            </wp:positionH>
            <wp:positionV relativeFrom="margin">
              <wp:align>top</wp:align>
            </wp:positionV>
            <wp:extent cx="5760720" cy="4320540"/>
            <wp:effectExtent l="0" t="0" r="0" b="381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anchor>
        </w:drawing>
      </w:r>
      <w:r w:rsidRPr="00C425EA">
        <w:rPr>
          <w:rFonts w:ascii="Arial" w:hAnsi="Arial" w:cs="Arial"/>
          <w:b/>
          <w:bCs/>
          <w:sz w:val="20"/>
          <w:szCs w:val="20"/>
        </w:rPr>
        <w:t>Bildunterschrift:</w:t>
      </w:r>
      <w:r>
        <w:rPr>
          <w:rFonts w:ascii="Arial" w:hAnsi="Arial" w:cs="Arial"/>
          <w:sz w:val="20"/>
          <w:szCs w:val="20"/>
        </w:rPr>
        <w:t xml:space="preserve"> </w:t>
      </w:r>
      <w:r w:rsidRPr="00C425EA">
        <w:rPr>
          <w:rFonts w:ascii="Arial" w:hAnsi="Arial" w:cs="Arial"/>
          <w:sz w:val="20"/>
          <w:szCs w:val="20"/>
        </w:rPr>
        <w:t>E•ProBAS Multiplattform-Automatisierungssystem</w:t>
      </w:r>
      <w:r>
        <w:rPr>
          <w:rFonts w:ascii="Arial" w:hAnsi="Arial" w:cs="Arial"/>
          <w:sz w:val="20"/>
          <w:szCs w:val="20"/>
        </w:rPr>
        <w:t xml:space="preserve"> (Foto:Eckelmann AG)</w:t>
      </w:r>
    </w:p>
    <w:p w14:paraId="424E835B" w14:textId="59120AFB" w:rsidR="00C425EA" w:rsidRDefault="00C425EA" w:rsidP="00633EF7">
      <w:pPr>
        <w:tabs>
          <w:tab w:val="left" w:pos="2055"/>
        </w:tabs>
        <w:spacing w:after="0" w:line="300" w:lineRule="exact"/>
        <w:rPr>
          <w:rFonts w:ascii="Arial" w:hAnsi="Arial" w:cs="Arial"/>
          <w:sz w:val="20"/>
          <w:szCs w:val="20"/>
        </w:rPr>
      </w:pPr>
    </w:p>
    <w:p w14:paraId="243C1F9E" w14:textId="77777777" w:rsidR="00C425EA" w:rsidRPr="009655E2" w:rsidRDefault="00C425EA" w:rsidP="00633EF7">
      <w:pPr>
        <w:tabs>
          <w:tab w:val="left" w:pos="2055"/>
        </w:tabs>
        <w:spacing w:after="0" w:line="300" w:lineRule="exact"/>
        <w:rPr>
          <w:rFonts w:ascii="Arial" w:hAnsi="Arial" w:cs="Arial"/>
          <w:sz w:val="20"/>
          <w:szCs w:val="20"/>
        </w:rPr>
      </w:pPr>
    </w:p>
    <w:p w14:paraId="4771F33E" w14:textId="77777777" w:rsidR="003A4D09" w:rsidRDefault="003A4D09" w:rsidP="00633EF7">
      <w:pPr>
        <w:tabs>
          <w:tab w:val="left" w:pos="2055"/>
        </w:tabs>
        <w:spacing w:after="0" w:line="300" w:lineRule="exact"/>
        <w:rPr>
          <w:rFonts w:ascii="Arial" w:hAnsi="Arial" w:cs="Arial"/>
          <w:sz w:val="20"/>
          <w:szCs w:val="20"/>
        </w:rPr>
      </w:pPr>
    </w:p>
    <w:p w14:paraId="7578014E" w14:textId="77777777" w:rsidR="003A4D09" w:rsidRDefault="003A4D09" w:rsidP="003A4D09">
      <w:pPr>
        <w:pStyle w:val="ZwischenberschriftPressemitteilung"/>
      </w:pPr>
      <w:r>
        <w:t>Über die Eckelmann AG</w:t>
      </w:r>
    </w:p>
    <w:p w14:paraId="17D701C7" w14:textId="77777777" w:rsidR="003A4D09" w:rsidRDefault="003A4D09" w:rsidP="003A4D09">
      <w:pPr>
        <w:tabs>
          <w:tab w:val="left" w:pos="2055"/>
        </w:tabs>
        <w:spacing w:after="0" w:line="300" w:lineRule="exact"/>
        <w:rPr>
          <w:rFonts w:ascii="Arial" w:hAnsi="Arial" w:cs="Arial"/>
          <w:sz w:val="20"/>
          <w:szCs w:val="20"/>
        </w:rPr>
      </w:pPr>
      <w:r w:rsidRPr="00A358F5">
        <w:rPr>
          <w:rFonts w:ascii="Arial" w:hAnsi="Arial" w:cs="Arial"/>
          <w:sz w:val="20"/>
          <w:szCs w:val="20"/>
        </w:rPr>
        <w:t xml:space="preserve">Die Eckelmann AG, Wiesbaden, ist </w:t>
      </w:r>
      <w:r>
        <w:rPr>
          <w:rFonts w:ascii="Arial" w:hAnsi="Arial" w:cs="Arial"/>
          <w:sz w:val="20"/>
          <w:szCs w:val="20"/>
        </w:rPr>
        <w:t xml:space="preserve">ein </w:t>
      </w:r>
      <w:r w:rsidRPr="00A358F5">
        <w:rPr>
          <w:rFonts w:ascii="Arial" w:hAnsi="Arial" w:cs="Arial"/>
          <w:sz w:val="20"/>
          <w:szCs w:val="20"/>
        </w:rPr>
        <w:t>mittelständischer Automatisierungspartner für den Maschinen-, Geräte- und Anlagenbau. Ihre Schwerpunkte sind die Entwicklung und Serienfertigung optimierter Steuerungslösungen für Maschinen sowie die Programmierung und Systemintegration für Leit- und Automatisierungssysteme.</w:t>
      </w:r>
      <w:r>
        <w:rPr>
          <w:rFonts w:ascii="Arial" w:hAnsi="Arial" w:cs="Arial"/>
          <w:sz w:val="20"/>
          <w:szCs w:val="20"/>
        </w:rPr>
        <w:t xml:space="preserve"> </w:t>
      </w:r>
      <w:r w:rsidRPr="00A358F5">
        <w:rPr>
          <w:rFonts w:ascii="Arial" w:hAnsi="Arial" w:cs="Arial"/>
          <w:sz w:val="20"/>
          <w:szCs w:val="20"/>
        </w:rPr>
        <w:t>Wichtige Zielbranchen sind: Maschinenbau, Anlagenbau für Metall- und Kunststoffverarbeitung, Chemie und Pharma, Gewerbliche Kälte, Nahrungsmittel, Grund- und Baustoffe, Mühlen und Nahrungsmittelindustrie, Medizintechnik.</w:t>
      </w:r>
      <w:r>
        <w:rPr>
          <w:rFonts w:ascii="Arial" w:hAnsi="Arial" w:cs="Arial"/>
          <w:sz w:val="20"/>
          <w:szCs w:val="20"/>
        </w:rPr>
        <w:t xml:space="preserve"> Die Eckelmann AG wurde 1977 von Dr.-Ing. Gerd Eckelmann gegründet. Rund 480 Mitarbeiter der Eckelmann Gruppe erwirtschafteten im Geschäftsjahr 2018 eine Leistung von 74 Mio. Euro.</w:t>
      </w:r>
    </w:p>
    <w:p w14:paraId="2E6BED43" w14:textId="77777777" w:rsidR="003A4D09" w:rsidRDefault="00EB4354" w:rsidP="003A4D09">
      <w:pPr>
        <w:tabs>
          <w:tab w:val="left" w:pos="2055"/>
        </w:tabs>
        <w:spacing w:after="0" w:line="300" w:lineRule="exact"/>
        <w:rPr>
          <w:rFonts w:ascii="Arial" w:hAnsi="Arial" w:cs="Arial"/>
          <w:sz w:val="20"/>
          <w:szCs w:val="20"/>
        </w:rPr>
      </w:pPr>
      <w:hyperlink r:id="rId11" w:history="1">
        <w:r w:rsidR="003A4D09" w:rsidRPr="0088312C">
          <w:rPr>
            <w:rStyle w:val="Hyperlink"/>
            <w:rFonts w:ascii="Arial" w:hAnsi="Arial" w:cs="Arial"/>
            <w:sz w:val="20"/>
            <w:szCs w:val="20"/>
          </w:rPr>
          <w:t>www.eckelmann.de</w:t>
        </w:r>
      </w:hyperlink>
      <w:r w:rsidR="003A4D09">
        <w:rPr>
          <w:rFonts w:ascii="Arial" w:hAnsi="Arial" w:cs="Arial"/>
          <w:sz w:val="20"/>
          <w:szCs w:val="20"/>
        </w:rPr>
        <w:t xml:space="preserve"> </w:t>
      </w:r>
    </w:p>
    <w:p w14:paraId="070157FB" w14:textId="64A4B5E4" w:rsidR="00EA6FD6" w:rsidRDefault="00EA6FD6" w:rsidP="00633EF7">
      <w:pPr>
        <w:tabs>
          <w:tab w:val="left" w:pos="2055"/>
        </w:tabs>
        <w:spacing w:after="0" w:line="300" w:lineRule="exact"/>
        <w:rPr>
          <w:rFonts w:ascii="Arial" w:hAnsi="Arial" w:cs="Arial"/>
          <w:sz w:val="20"/>
          <w:szCs w:val="20"/>
        </w:rPr>
      </w:pPr>
    </w:p>
    <w:p w14:paraId="64247DB2" w14:textId="7411CB87" w:rsidR="00633EF7" w:rsidRDefault="00633EF7" w:rsidP="00633EF7">
      <w:pPr>
        <w:spacing w:after="0" w:line="240" w:lineRule="auto"/>
        <w:rPr>
          <w:rFonts w:ascii="Arial" w:hAnsi="Arial" w:cs="Arial"/>
          <w:sz w:val="20"/>
          <w:szCs w:val="20"/>
        </w:rPr>
      </w:pPr>
    </w:p>
    <w:tbl>
      <w:tblPr>
        <w:tblW w:w="0" w:type="auto"/>
        <w:tblLook w:val="04A0" w:firstRow="1" w:lastRow="0" w:firstColumn="1" w:lastColumn="0" w:noHBand="0" w:noVBand="1"/>
      </w:tblPr>
      <w:tblGrid>
        <w:gridCol w:w="4519"/>
        <w:gridCol w:w="4553"/>
      </w:tblGrid>
      <w:tr w:rsidR="00633EF7" w:rsidRPr="003B53BD" w14:paraId="7F7045BD" w14:textId="77777777" w:rsidTr="00B017DC">
        <w:tc>
          <w:tcPr>
            <w:tcW w:w="4633" w:type="dxa"/>
            <w:shd w:val="clear" w:color="auto" w:fill="auto"/>
          </w:tcPr>
          <w:p w14:paraId="66F7126B" w14:textId="77777777" w:rsidR="00633EF7" w:rsidRPr="003E2639" w:rsidRDefault="00633EF7" w:rsidP="00B017DC">
            <w:pPr>
              <w:widowControl w:val="0"/>
              <w:suppressAutoHyphens/>
              <w:spacing w:after="0" w:line="300" w:lineRule="auto"/>
              <w:rPr>
                <w:rFonts w:ascii="Arial" w:eastAsia="Lucida Sans Unicode" w:hAnsi="Arial" w:cs="Arial"/>
                <w:b/>
                <w:kern w:val="1"/>
                <w:sz w:val="20"/>
                <w:szCs w:val="20"/>
                <w:lang w:eastAsia="hi-IN" w:bidi="hi-IN"/>
              </w:rPr>
            </w:pPr>
            <w:r w:rsidRPr="003E2639">
              <w:rPr>
                <w:rFonts w:ascii="Arial" w:eastAsia="Lucida Sans Unicode" w:hAnsi="Arial" w:cs="Arial"/>
                <w:b/>
                <w:kern w:val="1"/>
                <w:sz w:val="20"/>
                <w:szCs w:val="20"/>
                <w:lang w:eastAsia="hi-IN" w:bidi="hi-IN"/>
              </w:rPr>
              <w:t>Kontakt:</w:t>
            </w:r>
          </w:p>
          <w:p w14:paraId="2F8A7D45" w14:textId="77777777" w:rsidR="00633EF7" w:rsidRPr="00C11FFC" w:rsidRDefault="00633EF7" w:rsidP="00B017DC">
            <w:pPr>
              <w:widowControl w:val="0"/>
              <w:suppressAutoHyphens/>
              <w:spacing w:after="0" w:line="300" w:lineRule="auto"/>
              <w:rPr>
                <w:rFonts w:ascii="Arial" w:eastAsia="Lucida Sans Unicode" w:hAnsi="Arial" w:cs="Arial"/>
                <w:b/>
                <w:kern w:val="1"/>
                <w:sz w:val="20"/>
                <w:szCs w:val="20"/>
                <w:lang w:eastAsia="hi-IN" w:bidi="hi-IN"/>
              </w:rPr>
            </w:pPr>
            <w:r w:rsidRPr="00C11FFC">
              <w:rPr>
                <w:rFonts w:ascii="Arial" w:eastAsia="Lucida Sans Unicode" w:hAnsi="Arial" w:cs="Arial"/>
                <w:b/>
                <w:kern w:val="1"/>
                <w:sz w:val="20"/>
                <w:szCs w:val="20"/>
                <w:lang w:eastAsia="hi-IN" w:bidi="hi-IN"/>
              </w:rPr>
              <w:t>Eckelmann AG</w:t>
            </w:r>
          </w:p>
          <w:p w14:paraId="6EF49735" w14:textId="77777777" w:rsidR="00633EF7" w:rsidRPr="0059681B" w:rsidRDefault="00633EF7" w:rsidP="00B017DC">
            <w:pPr>
              <w:widowControl w:val="0"/>
              <w:suppressAutoHyphens/>
              <w:spacing w:after="0" w:line="300" w:lineRule="auto"/>
              <w:rPr>
                <w:rFonts w:ascii="Arial" w:eastAsia="Lucida Sans Unicode" w:hAnsi="Arial" w:cs="Arial"/>
                <w:kern w:val="1"/>
                <w:sz w:val="20"/>
                <w:szCs w:val="20"/>
                <w:lang w:eastAsia="hi-IN" w:bidi="hi-IN"/>
              </w:rPr>
            </w:pPr>
            <w:r w:rsidRPr="0059681B">
              <w:rPr>
                <w:rFonts w:ascii="Arial" w:eastAsia="Lucida Sans Unicode" w:hAnsi="Arial" w:cs="Arial"/>
                <w:kern w:val="1"/>
                <w:sz w:val="20"/>
                <w:szCs w:val="20"/>
                <w:lang w:eastAsia="hi-IN" w:bidi="hi-IN"/>
              </w:rPr>
              <w:t>Berliner Straße 161</w:t>
            </w:r>
          </w:p>
          <w:p w14:paraId="3859AF9C" w14:textId="77777777" w:rsidR="00633EF7" w:rsidRPr="0059681B" w:rsidRDefault="00633EF7" w:rsidP="00B017DC">
            <w:pPr>
              <w:widowControl w:val="0"/>
              <w:suppressAutoHyphens/>
              <w:spacing w:after="0" w:line="300" w:lineRule="auto"/>
              <w:rPr>
                <w:rFonts w:ascii="Arial" w:eastAsia="Lucida Sans Unicode" w:hAnsi="Arial" w:cs="Arial"/>
                <w:kern w:val="1"/>
                <w:sz w:val="20"/>
                <w:szCs w:val="20"/>
                <w:lang w:eastAsia="hi-IN" w:bidi="hi-IN"/>
              </w:rPr>
            </w:pPr>
            <w:r w:rsidRPr="0059681B">
              <w:rPr>
                <w:rFonts w:ascii="Arial" w:eastAsia="Lucida Sans Unicode" w:hAnsi="Arial" w:cs="Arial"/>
                <w:kern w:val="1"/>
                <w:sz w:val="20"/>
                <w:szCs w:val="20"/>
                <w:lang w:eastAsia="hi-IN" w:bidi="hi-IN"/>
              </w:rPr>
              <w:t>65205 Wiesbaden</w:t>
            </w:r>
          </w:p>
          <w:p w14:paraId="63B2C81D" w14:textId="77777777" w:rsidR="00633EF7" w:rsidRPr="0059681B" w:rsidRDefault="00633EF7" w:rsidP="00B017DC">
            <w:pPr>
              <w:widowControl w:val="0"/>
              <w:suppressAutoHyphens/>
              <w:spacing w:after="0" w:line="300" w:lineRule="auto"/>
              <w:rPr>
                <w:rFonts w:ascii="Arial" w:eastAsia="Lucida Sans Unicode" w:hAnsi="Arial" w:cs="Arial"/>
                <w:kern w:val="1"/>
                <w:sz w:val="20"/>
                <w:szCs w:val="20"/>
                <w:lang w:eastAsia="hi-IN" w:bidi="hi-IN"/>
              </w:rPr>
            </w:pPr>
            <w:r w:rsidRPr="0059681B">
              <w:rPr>
                <w:rFonts w:ascii="Arial" w:eastAsia="Lucida Sans Unicode" w:hAnsi="Arial" w:cs="Arial"/>
                <w:kern w:val="1"/>
                <w:sz w:val="20"/>
                <w:szCs w:val="20"/>
                <w:lang w:eastAsia="hi-IN" w:bidi="hi-IN"/>
              </w:rPr>
              <w:t xml:space="preserve">Tel.: +49 </w:t>
            </w:r>
            <w:r>
              <w:rPr>
                <w:rFonts w:ascii="Arial" w:eastAsia="Lucida Sans Unicode" w:hAnsi="Arial" w:cs="Arial"/>
                <w:kern w:val="1"/>
                <w:sz w:val="20"/>
                <w:szCs w:val="20"/>
                <w:lang w:eastAsia="hi-IN" w:bidi="hi-IN"/>
              </w:rPr>
              <w:t>(0)</w:t>
            </w:r>
            <w:r w:rsidRPr="0059681B">
              <w:rPr>
                <w:rFonts w:ascii="Arial" w:eastAsia="Lucida Sans Unicode" w:hAnsi="Arial" w:cs="Arial"/>
                <w:kern w:val="1"/>
                <w:sz w:val="20"/>
                <w:szCs w:val="20"/>
                <w:lang w:eastAsia="hi-IN" w:bidi="hi-IN"/>
              </w:rPr>
              <w:t>611 7103-0</w:t>
            </w:r>
          </w:p>
          <w:p w14:paraId="5CB3F592" w14:textId="77777777" w:rsidR="00633EF7" w:rsidRPr="0059681B" w:rsidRDefault="00EB4354" w:rsidP="00B017DC">
            <w:pPr>
              <w:widowControl w:val="0"/>
              <w:suppressAutoHyphens/>
              <w:spacing w:after="0" w:line="300" w:lineRule="auto"/>
              <w:rPr>
                <w:rFonts w:ascii="Arial" w:eastAsia="Lucida Sans Unicode" w:hAnsi="Arial" w:cs="Arial"/>
                <w:kern w:val="1"/>
                <w:sz w:val="20"/>
                <w:szCs w:val="20"/>
                <w:lang w:eastAsia="hi-IN" w:bidi="hi-IN"/>
              </w:rPr>
            </w:pPr>
            <w:hyperlink r:id="rId12" w:history="1">
              <w:r w:rsidR="00633EF7" w:rsidRPr="00AA71F7">
                <w:rPr>
                  <w:rStyle w:val="Hyperlink"/>
                  <w:rFonts w:ascii="Arial" w:eastAsia="Lucida Sans Unicode" w:hAnsi="Arial" w:cs="Arial"/>
                  <w:kern w:val="1"/>
                  <w:sz w:val="20"/>
                  <w:szCs w:val="20"/>
                  <w:lang w:eastAsia="hi-IN" w:bidi="hi-IN"/>
                </w:rPr>
                <w:t>info@eckelmann.de</w:t>
              </w:r>
            </w:hyperlink>
            <w:r w:rsidR="00633EF7">
              <w:rPr>
                <w:rFonts w:ascii="Arial" w:eastAsia="Lucida Sans Unicode" w:hAnsi="Arial" w:cs="Arial"/>
                <w:kern w:val="1"/>
                <w:sz w:val="20"/>
                <w:szCs w:val="20"/>
                <w:lang w:eastAsia="hi-IN" w:bidi="hi-IN"/>
              </w:rPr>
              <w:t xml:space="preserve"> </w:t>
            </w:r>
          </w:p>
          <w:p w14:paraId="7EE0D799" w14:textId="77777777" w:rsidR="00633EF7" w:rsidRDefault="00EB4354" w:rsidP="00B017DC">
            <w:pPr>
              <w:widowControl w:val="0"/>
              <w:suppressAutoHyphens/>
              <w:spacing w:after="0" w:line="300" w:lineRule="auto"/>
              <w:rPr>
                <w:rFonts w:ascii="Arial" w:eastAsia="Lucida Sans Unicode" w:hAnsi="Arial" w:cs="Arial"/>
                <w:kern w:val="1"/>
                <w:sz w:val="20"/>
                <w:szCs w:val="20"/>
                <w:lang w:eastAsia="hi-IN" w:bidi="hi-IN"/>
              </w:rPr>
            </w:pPr>
            <w:hyperlink r:id="rId13" w:history="1">
              <w:r w:rsidR="00633EF7" w:rsidRPr="00AA71F7">
                <w:rPr>
                  <w:rStyle w:val="Hyperlink"/>
                  <w:rFonts w:ascii="Arial" w:eastAsia="Lucida Sans Unicode" w:hAnsi="Arial" w:cs="Arial"/>
                  <w:kern w:val="1"/>
                  <w:sz w:val="20"/>
                  <w:szCs w:val="20"/>
                  <w:lang w:eastAsia="hi-IN" w:bidi="hi-IN"/>
                </w:rPr>
                <w:t>www.eckelmann.de</w:t>
              </w:r>
            </w:hyperlink>
            <w:r w:rsidR="00633EF7">
              <w:rPr>
                <w:rFonts w:ascii="Arial" w:eastAsia="Lucida Sans Unicode" w:hAnsi="Arial" w:cs="Arial"/>
                <w:kern w:val="1"/>
                <w:sz w:val="20"/>
                <w:szCs w:val="20"/>
                <w:lang w:eastAsia="hi-IN" w:bidi="hi-IN"/>
              </w:rPr>
              <w:t xml:space="preserve"> </w:t>
            </w:r>
          </w:p>
          <w:p w14:paraId="12BC0890" w14:textId="77777777" w:rsidR="00633EF7" w:rsidRPr="003E2639" w:rsidRDefault="00633EF7" w:rsidP="00B017DC">
            <w:pPr>
              <w:widowControl w:val="0"/>
              <w:suppressAutoHyphens/>
              <w:spacing w:after="0" w:line="300" w:lineRule="auto"/>
              <w:rPr>
                <w:rFonts w:ascii="Arial" w:eastAsia="Lucida Sans Unicode" w:hAnsi="Arial" w:cs="Arial"/>
                <w:kern w:val="1"/>
                <w:sz w:val="20"/>
                <w:szCs w:val="24"/>
                <w:lang w:eastAsia="hi-IN" w:bidi="hi-IN"/>
              </w:rPr>
            </w:pPr>
            <w:r>
              <w:rPr>
                <w:rFonts w:ascii="Arial" w:eastAsia="Lucida Sans Unicode" w:hAnsi="Arial" w:cs="Arial"/>
                <w:kern w:val="1"/>
                <w:sz w:val="20"/>
                <w:szCs w:val="20"/>
                <w:lang w:eastAsia="hi-IN" w:bidi="hi-IN"/>
              </w:rPr>
              <w:t xml:space="preserve"> </w:t>
            </w:r>
          </w:p>
        </w:tc>
        <w:tc>
          <w:tcPr>
            <w:tcW w:w="4653" w:type="dxa"/>
            <w:shd w:val="clear" w:color="auto" w:fill="auto"/>
          </w:tcPr>
          <w:p w14:paraId="52A13914" w14:textId="77777777" w:rsidR="00633EF7" w:rsidRPr="003E2639" w:rsidRDefault="00633EF7" w:rsidP="00B017DC">
            <w:pPr>
              <w:tabs>
                <w:tab w:val="center" w:pos="4536"/>
                <w:tab w:val="right" w:pos="9072"/>
              </w:tabs>
              <w:spacing w:after="0" w:line="300" w:lineRule="auto"/>
              <w:rPr>
                <w:rFonts w:ascii="Arial" w:hAnsi="Arial" w:cs="Arial"/>
                <w:b/>
                <w:sz w:val="20"/>
                <w:szCs w:val="20"/>
              </w:rPr>
            </w:pPr>
            <w:r w:rsidRPr="003E2639">
              <w:rPr>
                <w:rFonts w:ascii="Arial" w:hAnsi="Arial" w:cs="Arial"/>
                <w:b/>
                <w:sz w:val="20"/>
                <w:szCs w:val="20"/>
              </w:rPr>
              <w:t>Media Relations:</w:t>
            </w:r>
          </w:p>
          <w:p w14:paraId="0E179A06" w14:textId="77777777" w:rsidR="00633EF7" w:rsidRDefault="00633EF7" w:rsidP="00B017DC">
            <w:pPr>
              <w:pStyle w:val="Fuzeile"/>
              <w:spacing w:line="300" w:lineRule="auto"/>
              <w:rPr>
                <w:rFonts w:ascii="Arial" w:hAnsi="Arial" w:cs="Arial"/>
                <w:sz w:val="20"/>
                <w:szCs w:val="20"/>
              </w:rPr>
            </w:pPr>
            <w:r>
              <w:rPr>
                <w:rFonts w:ascii="Arial" w:hAnsi="Arial" w:cs="Arial"/>
                <w:sz w:val="20"/>
                <w:szCs w:val="20"/>
              </w:rPr>
              <w:t>Pressebüro Schwitzgebel</w:t>
            </w:r>
          </w:p>
          <w:p w14:paraId="3A7C7EEB" w14:textId="77777777" w:rsidR="00633EF7" w:rsidRDefault="00633EF7" w:rsidP="00B017DC">
            <w:pPr>
              <w:pStyle w:val="Fuzeile"/>
              <w:spacing w:line="300" w:lineRule="auto"/>
              <w:rPr>
                <w:rFonts w:ascii="Arial" w:hAnsi="Arial" w:cs="Arial"/>
                <w:sz w:val="20"/>
                <w:szCs w:val="20"/>
              </w:rPr>
            </w:pPr>
            <w:r>
              <w:rPr>
                <w:rFonts w:ascii="Arial" w:hAnsi="Arial" w:cs="Arial"/>
                <w:sz w:val="20"/>
                <w:szCs w:val="20"/>
              </w:rPr>
              <w:t>Dr. Frieder Schwitzgebel</w:t>
            </w:r>
          </w:p>
          <w:p w14:paraId="551DD3B0" w14:textId="77777777" w:rsidR="00633EF7" w:rsidRDefault="00633EF7" w:rsidP="00B017DC">
            <w:pPr>
              <w:pStyle w:val="Fuzeile"/>
              <w:spacing w:line="300" w:lineRule="auto"/>
              <w:rPr>
                <w:rFonts w:ascii="Arial" w:hAnsi="Arial" w:cs="Arial"/>
                <w:sz w:val="20"/>
                <w:szCs w:val="20"/>
              </w:rPr>
            </w:pPr>
            <w:r>
              <w:rPr>
                <w:rFonts w:ascii="Arial" w:hAnsi="Arial" w:cs="Arial"/>
                <w:sz w:val="20"/>
                <w:szCs w:val="20"/>
              </w:rPr>
              <w:t>Berliner Straße 2</w:t>
            </w:r>
          </w:p>
          <w:p w14:paraId="744EEA5D" w14:textId="77777777" w:rsidR="00633EF7" w:rsidRDefault="00633EF7" w:rsidP="00B017DC">
            <w:pPr>
              <w:pStyle w:val="Fuzeile"/>
              <w:spacing w:line="300" w:lineRule="auto"/>
              <w:rPr>
                <w:rFonts w:ascii="Arial" w:hAnsi="Arial" w:cs="Arial"/>
                <w:sz w:val="20"/>
                <w:szCs w:val="20"/>
              </w:rPr>
            </w:pPr>
            <w:r>
              <w:rPr>
                <w:rFonts w:ascii="Arial" w:hAnsi="Arial" w:cs="Arial"/>
                <w:sz w:val="20"/>
                <w:szCs w:val="20"/>
              </w:rPr>
              <w:t>55283 Nierstein</w:t>
            </w:r>
          </w:p>
          <w:p w14:paraId="1E63E647" w14:textId="77777777" w:rsidR="00633EF7" w:rsidRPr="003B53BD" w:rsidRDefault="00633EF7" w:rsidP="00B017DC">
            <w:pPr>
              <w:pStyle w:val="Fuzeile"/>
              <w:spacing w:line="300" w:lineRule="auto"/>
              <w:rPr>
                <w:rFonts w:ascii="Arial" w:hAnsi="Arial" w:cs="Arial"/>
                <w:sz w:val="20"/>
                <w:szCs w:val="20"/>
              </w:rPr>
            </w:pPr>
            <w:r w:rsidRPr="003B53BD">
              <w:rPr>
                <w:rFonts w:ascii="Arial" w:hAnsi="Arial" w:cs="Arial"/>
                <w:sz w:val="20"/>
                <w:szCs w:val="20"/>
              </w:rPr>
              <w:t>Mobil: +49 (0)172 6190178</w:t>
            </w:r>
          </w:p>
          <w:p w14:paraId="7985F12E" w14:textId="77777777" w:rsidR="00633EF7" w:rsidRPr="00F70BF8" w:rsidRDefault="00EB4354" w:rsidP="00B017DC">
            <w:pPr>
              <w:pStyle w:val="Fuzeile"/>
              <w:spacing w:line="300" w:lineRule="auto"/>
            </w:pPr>
            <w:hyperlink r:id="rId14" w:history="1">
              <w:r w:rsidR="00633EF7">
                <w:rPr>
                  <w:rStyle w:val="Hyperlink"/>
                  <w:rFonts w:ascii="Arial" w:hAnsi="Arial" w:cs="Arial"/>
                  <w:sz w:val="20"/>
                  <w:szCs w:val="20"/>
                </w:rPr>
                <w:t>f.schwitzgebel@presse-schwitzgebel.de</w:t>
              </w:r>
            </w:hyperlink>
          </w:p>
          <w:p w14:paraId="2282652D" w14:textId="77777777" w:rsidR="00633EF7" w:rsidRPr="003E2639" w:rsidRDefault="00EB4354" w:rsidP="00B017DC">
            <w:pPr>
              <w:tabs>
                <w:tab w:val="center" w:pos="4536"/>
                <w:tab w:val="right" w:pos="9072"/>
              </w:tabs>
              <w:spacing w:after="0" w:line="300" w:lineRule="auto"/>
              <w:rPr>
                <w:rFonts w:ascii="Arial" w:hAnsi="Arial" w:cs="Arial"/>
              </w:rPr>
            </w:pPr>
            <w:hyperlink r:id="rId15" w:history="1">
              <w:r w:rsidR="00633EF7">
                <w:rPr>
                  <w:rStyle w:val="Hyperlink"/>
                  <w:rFonts w:ascii="Arial" w:hAnsi="Arial" w:cs="Arial"/>
                  <w:sz w:val="20"/>
                  <w:szCs w:val="20"/>
                </w:rPr>
                <w:t>www.presse-schwitzgebel.de</w:t>
              </w:r>
            </w:hyperlink>
            <w:r w:rsidR="00633EF7" w:rsidRPr="003E2639">
              <w:rPr>
                <w:rFonts w:ascii="Arial" w:hAnsi="Arial" w:cs="Arial"/>
                <w:sz w:val="20"/>
                <w:szCs w:val="20"/>
              </w:rPr>
              <w:t xml:space="preserve"> </w:t>
            </w:r>
          </w:p>
        </w:tc>
      </w:tr>
    </w:tbl>
    <w:p w14:paraId="11304E10" w14:textId="2BF1E80C" w:rsidR="00633EF7" w:rsidRPr="00633EF7" w:rsidRDefault="00633EF7" w:rsidP="00B64934">
      <w:pPr>
        <w:rPr>
          <w:rFonts w:ascii="Arial" w:hAnsi="Arial" w:cs="Arial"/>
        </w:rPr>
      </w:pPr>
    </w:p>
    <w:sectPr w:rsidR="00633EF7" w:rsidRPr="00633EF7">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09327" w14:textId="77777777" w:rsidR="00581CE2" w:rsidRDefault="00581CE2" w:rsidP="00633EF7">
      <w:pPr>
        <w:spacing w:after="0" w:line="240" w:lineRule="auto"/>
      </w:pPr>
      <w:r>
        <w:separator/>
      </w:r>
    </w:p>
  </w:endnote>
  <w:endnote w:type="continuationSeparator" w:id="0">
    <w:p w14:paraId="3C2858B4" w14:textId="77777777" w:rsidR="00581CE2" w:rsidRDefault="00581CE2" w:rsidP="00633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NextPro-Light">
    <w:altName w:val="Times New Roman"/>
    <w:panose1 w:val="020B0303040204020203"/>
    <w:charset w:val="00"/>
    <w:family w:val="roman"/>
    <w:notTrueType/>
    <w:pitch w:val="default"/>
  </w:font>
  <w:font w:name="AvenirLT-Ligh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4473653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501D9E6" w14:textId="05D0962B" w:rsidR="00F850CD" w:rsidRPr="00F850CD" w:rsidRDefault="00F850CD">
            <w:pPr>
              <w:pStyle w:val="Fuzeile"/>
              <w:jc w:val="right"/>
              <w:rPr>
                <w:rFonts w:ascii="Arial" w:hAnsi="Arial" w:cs="Arial"/>
              </w:rPr>
            </w:pPr>
            <w:r w:rsidRPr="00F850CD">
              <w:rPr>
                <w:rFonts w:ascii="Arial" w:hAnsi="Arial" w:cs="Arial"/>
              </w:rPr>
              <w:t xml:space="preserve">Seite </w:t>
            </w:r>
            <w:r w:rsidRPr="00F850CD">
              <w:rPr>
                <w:rFonts w:ascii="Arial" w:hAnsi="Arial" w:cs="Arial"/>
                <w:b/>
                <w:bCs/>
                <w:sz w:val="24"/>
                <w:szCs w:val="24"/>
              </w:rPr>
              <w:fldChar w:fldCharType="begin"/>
            </w:r>
            <w:r w:rsidRPr="00F850CD">
              <w:rPr>
                <w:rFonts w:ascii="Arial" w:hAnsi="Arial" w:cs="Arial"/>
                <w:b/>
                <w:bCs/>
              </w:rPr>
              <w:instrText>PAGE</w:instrText>
            </w:r>
            <w:r w:rsidRPr="00F850CD">
              <w:rPr>
                <w:rFonts w:ascii="Arial" w:hAnsi="Arial" w:cs="Arial"/>
                <w:b/>
                <w:bCs/>
                <w:sz w:val="24"/>
                <w:szCs w:val="24"/>
              </w:rPr>
              <w:fldChar w:fldCharType="separate"/>
            </w:r>
            <w:r w:rsidR="00EB4354">
              <w:rPr>
                <w:rFonts w:ascii="Arial" w:hAnsi="Arial" w:cs="Arial"/>
                <w:b/>
                <w:bCs/>
                <w:noProof/>
              </w:rPr>
              <w:t>3</w:t>
            </w:r>
            <w:r w:rsidRPr="00F850CD">
              <w:rPr>
                <w:rFonts w:ascii="Arial" w:hAnsi="Arial" w:cs="Arial"/>
                <w:b/>
                <w:bCs/>
                <w:sz w:val="24"/>
                <w:szCs w:val="24"/>
              </w:rPr>
              <w:fldChar w:fldCharType="end"/>
            </w:r>
            <w:r w:rsidRPr="00F850CD">
              <w:rPr>
                <w:rFonts w:ascii="Arial" w:hAnsi="Arial" w:cs="Arial"/>
              </w:rPr>
              <w:t xml:space="preserve"> von </w:t>
            </w:r>
            <w:r w:rsidRPr="00F850CD">
              <w:rPr>
                <w:rFonts w:ascii="Arial" w:hAnsi="Arial" w:cs="Arial"/>
                <w:b/>
                <w:bCs/>
                <w:sz w:val="24"/>
                <w:szCs w:val="24"/>
              </w:rPr>
              <w:fldChar w:fldCharType="begin"/>
            </w:r>
            <w:r w:rsidRPr="00F850CD">
              <w:rPr>
                <w:rFonts w:ascii="Arial" w:hAnsi="Arial" w:cs="Arial"/>
                <w:b/>
                <w:bCs/>
              </w:rPr>
              <w:instrText>NUMPAGES</w:instrText>
            </w:r>
            <w:r w:rsidRPr="00F850CD">
              <w:rPr>
                <w:rFonts w:ascii="Arial" w:hAnsi="Arial" w:cs="Arial"/>
                <w:b/>
                <w:bCs/>
                <w:sz w:val="24"/>
                <w:szCs w:val="24"/>
              </w:rPr>
              <w:fldChar w:fldCharType="separate"/>
            </w:r>
            <w:r w:rsidR="00EB4354">
              <w:rPr>
                <w:rFonts w:ascii="Arial" w:hAnsi="Arial" w:cs="Arial"/>
                <w:b/>
                <w:bCs/>
                <w:noProof/>
              </w:rPr>
              <w:t>3</w:t>
            </w:r>
            <w:r w:rsidRPr="00F850CD">
              <w:rPr>
                <w:rFonts w:ascii="Arial" w:hAnsi="Arial" w:cs="Arial"/>
                <w:b/>
                <w:bCs/>
                <w:sz w:val="24"/>
                <w:szCs w:val="24"/>
              </w:rPr>
              <w:fldChar w:fldCharType="end"/>
            </w:r>
          </w:p>
        </w:sdtContent>
      </w:sdt>
    </w:sdtContent>
  </w:sdt>
  <w:p w14:paraId="03110E32" w14:textId="77777777" w:rsidR="00F850CD" w:rsidRDefault="00F850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6BD09" w14:textId="77777777" w:rsidR="00581CE2" w:rsidRDefault="00581CE2" w:rsidP="00633EF7">
      <w:pPr>
        <w:spacing w:after="0" w:line="240" w:lineRule="auto"/>
      </w:pPr>
      <w:r>
        <w:separator/>
      </w:r>
    </w:p>
  </w:footnote>
  <w:footnote w:type="continuationSeparator" w:id="0">
    <w:p w14:paraId="22836A36" w14:textId="77777777" w:rsidR="00581CE2" w:rsidRDefault="00581CE2" w:rsidP="00633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C8700" w14:textId="77777777" w:rsidR="00B017DC" w:rsidRDefault="00B017DC" w:rsidP="00633EF7">
    <w:pPr>
      <w:pStyle w:val="Kopfzeile"/>
    </w:pPr>
    <w:r>
      <w:rPr>
        <w:noProof/>
        <w:lang w:eastAsia="de-DE"/>
      </w:rPr>
      <w:drawing>
        <wp:anchor distT="0" distB="0" distL="114300" distR="114300" simplePos="0" relativeHeight="251660288" behindDoc="1" locked="0" layoutInCell="1" allowOverlap="1" wp14:anchorId="0377C916" wp14:editId="256A0645">
          <wp:simplePos x="0" y="0"/>
          <wp:positionH relativeFrom="column">
            <wp:posOffset>25400</wp:posOffset>
          </wp:positionH>
          <wp:positionV relativeFrom="page">
            <wp:posOffset>648335</wp:posOffset>
          </wp:positionV>
          <wp:extent cx="733425" cy="247650"/>
          <wp:effectExtent l="0" t="0" r="9525" b="0"/>
          <wp:wrapTight wrapText="bothSides">
            <wp:wrapPolygon edited="0">
              <wp:start x="0" y="0"/>
              <wp:lineTo x="0" y="19938"/>
              <wp:lineTo x="21319" y="19938"/>
              <wp:lineTo x="21319" y="0"/>
              <wp:lineTo x="0" y="0"/>
            </wp:wrapPolygon>
          </wp:wrapTight>
          <wp:docPr id="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ildmarke_Eckelman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0" layoutInCell="1" allowOverlap="1" wp14:anchorId="6F7F3E29" wp14:editId="7F809477">
          <wp:simplePos x="0" y="0"/>
          <wp:positionH relativeFrom="page">
            <wp:posOffset>5112385</wp:posOffset>
          </wp:positionH>
          <wp:positionV relativeFrom="page">
            <wp:posOffset>648335</wp:posOffset>
          </wp:positionV>
          <wp:extent cx="1914525" cy="266700"/>
          <wp:effectExtent l="0" t="0" r="9525" b="0"/>
          <wp:wrapTight wrapText="bothSides">
            <wp:wrapPolygon edited="0">
              <wp:start x="0" y="0"/>
              <wp:lineTo x="0" y="20057"/>
              <wp:lineTo x="21493" y="20057"/>
              <wp:lineTo x="21493" y="0"/>
              <wp:lineTo x="0" y="0"/>
            </wp:wrapPolygon>
          </wp:wrapTight>
          <wp:docPr id="2" name="Grafik 1" descr="Wortmarke_Eckelman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ortmarke_Eckelmann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3F300" w14:textId="77777777" w:rsidR="00B017DC" w:rsidRDefault="00B017DC" w:rsidP="00633EF7">
    <w:pPr>
      <w:pStyle w:val="Kopfzeile"/>
    </w:pPr>
  </w:p>
  <w:p w14:paraId="601E2555" w14:textId="77777777" w:rsidR="00B017DC" w:rsidRDefault="00B017DC" w:rsidP="00633EF7">
    <w:pPr>
      <w:pStyle w:val="Kopfzeile"/>
      <w:spacing w:line="240" w:lineRule="exact"/>
      <w:rPr>
        <w:rFonts w:ascii="Arial" w:hAnsi="Arial" w:cs="Arial"/>
        <w:sz w:val="20"/>
        <w:szCs w:val="20"/>
      </w:rPr>
    </w:pPr>
  </w:p>
  <w:p w14:paraId="7F8B2217" w14:textId="77777777" w:rsidR="00B017DC" w:rsidRDefault="00B017DC" w:rsidP="00633EF7">
    <w:pPr>
      <w:pStyle w:val="Kopfzeile"/>
      <w:spacing w:line="240" w:lineRule="exact"/>
      <w:rPr>
        <w:rFonts w:ascii="Arial" w:hAnsi="Arial" w:cs="Arial"/>
        <w:sz w:val="20"/>
        <w:szCs w:val="20"/>
      </w:rPr>
    </w:pPr>
  </w:p>
  <w:p w14:paraId="17A7C1FF" w14:textId="77777777" w:rsidR="00B017DC" w:rsidRPr="00F275EF" w:rsidRDefault="00B017DC" w:rsidP="00633EF7">
    <w:pPr>
      <w:pStyle w:val="Kopfzeile"/>
      <w:spacing w:line="240" w:lineRule="exact"/>
      <w:rPr>
        <w:rFonts w:ascii="Arial" w:hAnsi="Arial" w:cs="Arial"/>
        <w:sz w:val="20"/>
        <w:szCs w:val="20"/>
      </w:rPr>
    </w:pPr>
  </w:p>
  <w:p w14:paraId="74E4B76A" w14:textId="77777777" w:rsidR="005C4C44" w:rsidRPr="00D763CE" w:rsidRDefault="00122798" w:rsidP="00BE4B16">
    <w:pPr>
      <w:pStyle w:val="Kopfzeile"/>
      <w:spacing w:line="240" w:lineRule="exact"/>
      <w:rPr>
        <w:rFonts w:ascii="Arial" w:hAnsi="Arial" w:cs="Arial"/>
        <w:color w:val="A6A6A6" w:themeColor="background1" w:themeShade="A6"/>
      </w:rPr>
    </w:pPr>
    <w:r w:rsidRPr="00D763CE">
      <w:rPr>
        <w:rFonts w:ascii="Arial" w:hAnsi="Arial" w:cs="Arial"/>
        <w:color w:val="A6A6A6" w:themeColor="background1" w:themeShade="A6"/>
      </w:rPr>
      <w:t xml:space="preserve">Pressemitteilung </w:t>
    </w:r>
    <w:r w:rsidR="00B017DC" w:rsidRPr="00D763CE">
      <w:rPr>
        <w:rFonts w:ascii="Arial" w:hAnsi="Arial" w:cs="Arial"/>
        <w:color w:val="A6A6A6" w:themeColor="background1" w:themeShade="A6"/>
      </w:rPr>
      <w:t>der Eckelmann AG, Wiesbaden</w:t>
    </w:r>
  </w:p>
  <w:p w14:paraId="19CA0E02" w14:textId="6E444162" w:rsidR="00B017DC" w:rsidRPr="00D763CE" w:rsidRDefault="00B017DC" w:rsidP="00BE4B16">
    <w:pPr>
      <w:pStyle w:val="Kopfzeile"/>
      <w:spacing w:line="240" w:lineRule="exact"/>
      <w:rPr>
        <w:rFonts w:ascii="Arial" w:hAnsi="Arial" w:cs="Arial"/>
        <w:color w:val="A6A6A6" w:themeColor="background1" w:themeShade="A6"/>
      </w:rPr>
    </w:pPr>
  </w:p>
  <w:p w14:paraId="7788294E" w14:textId="77777777" w:rsidR="00B017DC" w:rsidRPr="005C4C44" w:rsidRDefault="00B017DC">
    <w:pPr>
      <w:pStyle w:val="Kopfzeile"/>
      <w:rPr>
        <w:rFonts w:ascii="Arial" w:hAnsi="Arial" w:cs="Arial"/>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A31FE"/>
    <w:multiLevelType w:val="hybridMultilevel"/>
    <w:tmpl w:val="079E7164"/>
    <w:lvl w:ilvl="0" w:tplc="CCFA4616">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DF280C"/>
    <w:multiLevelType w:val="hybridMultilevel"/>
    <w:tmpl w:val="9CA4CFB8"/>
    <w:lvl w:ilvl="0" w:tplc="A6E071C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7F33E4"/>
    <w:multiLevelType w:val="multilevel"/>
    <w:tmpl w:val="D84A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E3046"/>
    <w:multiLevelType w:val="multilevel"/>
    <w:tmpl w:val="7164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C64D7"/>
    <w:multiLevelType w:val="hybridMultilevel"/>
    <w:tmpl w:val="B0F8B3CE"/>
    <w:lvl w:ilvl="0" w:tplc="65DE93B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8F348F"/>
    <w:multiLevelType w:val="multilevel"/>
    <w:tmpl w:val="221A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E111CE"/>
    <w:multiLevelType w:val="multilevel"/>
    <w:tmpl w:val="67A0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A0F48"/>
    <w:multiLevelType w:val="hybridMultilevel"/>
    <w:tmpl w:val="0480D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E437E0"/>
    <w:multiLevelType w:val="hybridMultilevel"/>
    <w:tmpl w:val="82D49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D60ED9"/>
    <w:multiLevelType w:val="hybridMultilevel"/>
    <w:tmpl w:val="AB30C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BA7"/>
    <w:multiLevelType w:val="hybridMultilevel"/>
    <w:tmpl w:val="0F30FD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D037D11"/>
    <w:multiLevelType w:val="hybridMultilevel"/>
    <w:tmpl w:val="16088C2E"/>
    <w:lvl w:ilvl="0" w:tplc="530C719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3561DE"/>
    <w:multiLevelType w:val="multilevel"/>
    <w:tmpl w:val="9982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2"/>
  </w:num>
  <w:num w:numId="4">
    <w:abstractNumId w:val="5"/>
  </w:num>
  <w:num w:numId="5">
    <w:abstractNumId w:val="3"/>
  </w:num>
  <w:num w:numId="6">
    <w:abstractNumId w:val="9"/>
  </w:num>
  <w:num w:numId="7">
    <w:abstractNumId w:val="1"/>
  </w:num>
  <w:num w:numId="8">
    <w:abstractNumId w:val="11"/>
  </w:num>
  <w:num w:numId="9">
    <w:abstractNumId w:val="0"/>
  </w:num>
  <w:num w:numId="10">
    <w:abstractNumId w:val="4"/>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9F"/>
    <w:rsid w:val="000103F1"/>
    <w:rsid w:val="00011C0A"/>
    <w:rsid w:val="00020F7B"/>
    <w:rsid w:val="000253B4"/>
    <w:rsid w:val="00032E96"/>
    <w:rsid w:val="00047167"/>
    <w:rsid w:val="00050D10"/>
    <w:rsid w:val="00051FA2"/>
    <w:rsid w:val="00052AED"/>
    <w:rsid w:val="0006586C"/>
    <w:rsid w:val="0006627C"/>
    <w:rsid w:val="000662BB"/>
    <w:rsid w:val="00066BA5"/>
    <w:rsid w:val="0006750A"/>
    <w:rsid w:val="00077CD1"/>
    <w:rsid w:val="0008213D"/>
    <w:rsid w:val="0008675F"/>
    <w:rsid w:val="000958FA"/>
    <w:rsid w:val="00095C7D"/>
    <w:rsid w:val="000A0CD1"/>
    <w:rsid w:val="000A4E6E"/>
    <w:rsid w:val="000A55AD"/>
    <w:rsid w:val="000A5DCF"/>
    <w:rsid w:val="000B596F"/>
    <w:rsid w:val="000B5A96"/>
    <w:rsid w:val="000C5D74"/>
    <w:rsid w:val="000C7BDE"/>
    <w:rsid w:val="000D7D73"/>
    <w:rsid w:val="000E30E3"/>
    <w:rsid w:val="000E379C"/>
    <w:rsid w:val="000E4432"/>
    <w:rsid w:val="000F2917"/>
    <w:rsid w:val="000F71DD"/>
    <w:rsid w:val="001008AD"/>
    <w:rsid w:val="00115E9B"/>
    <w:rsid w:val="00122156"/>
    <w:rsid w:val="00122798"/>
    <w:rsid w:val="00137D1E"/>
    <w:rsid w:val="0014651F"/>
    <w:rsid w:val="00167DC6"/>
    <w:rsid w:val="00173FBC"/>
    <w:rsid w:val="001764EE"/>
    <w:rsid w:val="001907FC"/>
    <w:rsid w:val="00195F46"/>
    <w:rsid w:val="00197883"/>
    <w:rsid w:val="001A3821"/>
    <w:rsid w:val="001A3E7D"/>
    <w:rsid w:val="001A7FF5"/>
    <w:rsid w:val="001B0F4F"/>
    <w:rsid w:val="001B186A"/>
    <w:rsid w:val="001B39AB"/>
    <w:rsid w:val="001B46B3"/>
    <w:rsid w:val="001B4F7D"/>
    <w:rsid w:val="001C0253"/>
    <w:rsid w:val="001C2130"/>
    <w:rsid w:val="001C4579"/>
    <w:rsid w:val="001D6C09"/>
    <w:rsid w:val="001E5E8A"/>
    <w:rsid w:val="001E77DC"/>
    <w:rsid w:val="00211A23"/>
    <w:rsid w:val="002140A4"/>
    <w:rsid w:val="00215BD8"/>
    <w:rsid w:val="00216FAC"/>
    <w:rsid w:val="00217423"/>
    <w:rsid w:val="00217B19"/>
    <w:rsid w:val="00222983"/>
    <w:rsid w:val="00226EC0"/>
    <w:rsid w:val="00227682"/>
    <w:rsid w:val="0022797D"/>
    <w:rsid w:val="00233B4B"/>
    <w:rsid w:val="00241039"/>
    <w:rsid w:val="00242513"/>
    <w:rsid w:val="00245753"/>
    <w:rsid w:val="002474E3"/>
    <w:rsid w:val="00255AA7"/>
    <w:rsid w:val="00272180"/>
    <w:rsid w:val="002732E9"/>
    <w:rsid w:val="00292066"/>
    <w:rsid w:val="0029315A"/>
    <w:rsid w:val="00296C5B"/>
    <w:rsid w:val="002A4062"/>
    <w:rsid w:val="002A40FA"/>
    <w:rsid w:val="002B3D58"/>
    <w:rsid w:val="002B4872"/>
    <w:rsid w:val="002B65D8"/>
    <w:rsid w:val="002B7334"/>
    <w:rsid w:val="002C01EB"/>
    <w:rsid w:val="002C3C52"/>
    <w:rsid w:val="002C79B3"/>
    <w:rsid w:val="002D4273"/>
    <w:rsid w:val="002D5B8C"/>
    <w:rsid w:val="002E0A01"/>
    <w:rsid w:val="002E450E"/>
    <w:rsid w:val="002F12E7"/>
    <w:rsid w:val="002F4E09"/>
    <w:rsid w:val="002F5769"/>
    <w:rsid w:val="00310CEE"/>
    <w:rsid w:val="00330738"/>
    <w:rsid w:val="0033366C"/>
    <w:rsid w:val="0033477C"/>
    <w:rsid w:val="00340047"/>
    <w:rsid w:val="003439A4"/>
    <w:rsid w:val="003448C3"/>
    <w:rsid w:val="0034599C"/>
    <w:rsid w:val="00350653"/>
    <w:rsid w:val="00352028"/>
    <w:rsid w:val="00365E16"/>
    <w:rsid w:val="00366C20"/>
    <w:rsid w:val="00371004"/>
    <w:rsid w:val="00374718"/>
    <w:rsid w:val="00374EA3"/>
    <w:rsid w:val="0038094D"/>
    <w:rsid w:val="003839E3"/>
    <w:rsid w:val="0039096E"/>
    <w:rsid w:val="003971C0"/>
    <w:rsid w:val="003A18C3"/>
    <w:rsid w:val="003A4D09"/>
    <w:rsid w:val="003A6372"/>
    <w:rsid w:val="003B01F9"/>
    <w:rsid w:val="003B60A3"/>
    <w:rsid w:val="003D67F8"/>
    <w:rsid w:val="003D6C24"/>
    <w:rsid w:val="003E1053"/>
    <w:rsid w:val="003E1F43"/>
    <w:rsid w:val="003F0500"/>
    <w:rsid w:val="00402F6D"/>
    <w:rsid w:val="00405F73"/>
    <w:rsid w:val="004068E4"/>
    <w:rsid w:val="00406A71"/>
    <w:rsid w:val="004251E5"/>
    <w:rsid w:val="004255A9"/>
    <w:rsid w:val="00430C1A"/>
    <w:rsid w:val="0043222E"/>
    <w:rsid w:val="004336C3"/>
    <w:rsid w:val="004469C8"/>
    <w:rsid w:val="004510AD"/>
    <w:rsid w:val="00453F65"/>
    <w:rsid w:val="00454AE2"/>
    <w:rsid w:val="00461E2B"/>
    <w:rsid w:val="004761DA"/>
    <w:rsid w:val="00482048"/>
    <w:rsid w:val="0048256C"/>
    <w:rsid w:val="00487C01"/>
    <w:rsid w:val="00491E05"/>
    <w:rsid w:val="004A3AEA"/>
    <w:rsid w:val="004B0CA7"/>
    <w:rsid w:val="004B236B"/>
    <w:rsid w:val="004B3161"/>
    <w:rsid w:val="004C0C13"/>
    <w:rsid w:val="004D455D"/>
    <w:rsid w:val="004D4759"/>
    <w:rsid w:val="004D503D"/>
    <w:rsid w:val="004D62AF"/>
    <w:rsid w:val="004F6CA5"/>
    <w:rsid w:val="00500577"/>
    <w:rsid w:val="00514758"/>
    <w:rsid w:val="00515E21"/>
    <w:rsid w:val="00520641"/>
    <w:rsid w:val="005328A9"/>
    <w:rsid w:val="00536FF6"/>
    <w:rsid w:val="00540016"/>
    <w:rsid w:val="00550E63"/>
    <w:rsid w:val="00565D70"/>
    <w:rsid w:val="00572152"/>
    <w:rsid w:val="00572172"/>
    <w:rsid w:val="00572CE1"/>
    <w:rsid w:val="00576364"/>
    <w:rsid w:val="00576970"/>
    <w:rsid w:val="005810B6"/>
    <w:rsid w:val="00581CE2"/>
    <w:rsid w:val="00585985"/>
    <w:rsid w:val="00590B1D"/>
    <w:rsid w:val="00594846"/>
    <w:rsid w:val="005948D3"/>
    <w:rsid w:val="005A3778"/>
    <w:rsid w:val="005B1C83"/>
    <w:rsid w:val="005B3E56"/>
    <w:rsid w:val="005B4526"/>
    <w:rsid w:val="005B5D8B"/>
    <w:rsid w:val="005C13BF"/>
    <w:rsid w:val="005C1485"/>
    <w:rsid w:val="005C2249"/>
    <w:rsid w:val="005C4C44"/>
    <w:rsid w:val="005D0B47"/>
    <w:rsid w:val="005D6027"/>
    <w:rsid w:val="005D78E3"/>
    <w:rsid w:val="005F24FD"/>
    <w:rsid w:val="005F3A55"/>
    <w:rsid w:val="005F40D4"/>
    <w:rsid w:val="005F7184"/>
    <w:rsid w:val="006275E1"/>
    <w:rsid w:val="00630ABA"/>
    <w:rsid w:val="0063111D"/>
    <w:rsid w:val="00633EF7"/>
    <w:rsid w:val="006437BE"/>
    <w:rsid w:val="00653A14"/>
    <w:rsid w:val="00655C14"/>
    <w:rsid w:val="00661985"/>
    <w:rsid w:val="00663E4D"/>
    <w:rsid w:val="00667197"/>
    <w:rsid w:val="006735E5"/>
    <w:rsid w:val="006766F4"/>
    <w:rsid w:val="00676C00"/>
    <w:rsid w:val="0068205D"/>
    <w:rsid w:val="00683450"/>
    <w:rsid w:val="0068503C"/>
    <w:rsid w:val="006901F8"/>
    <w:rsid w:val="00691CC1"/>
    <w:rsid w:val="006A19A5"/>
    <w:rsid w:val="006A220A"/>
    <w:rsid w:val="006B01D6"/>
    <w:rsid w:val="006B5A88"/>
    <w:rsid w:val="006C57C4"/>
    <w:rsid w:val="006D606D"/>
    <w:rsid w:val="006E259B"/>
    <w:rsid w:val="006E2E06"/>
    <w:rsid w:val="006F6689"/>
    <w:rsid w:val="00711C69"/>
    <w:rsid w:val="00711CA5"/>
    <w:rsid w:val="00713623"/>
    <w:rsid w:val="00715884"/>
    <w:rsid w:val="00717F0C"/>
    <w:rsid w:val="00726335"/>
    <w:rsid w:val="007301E2"/>
    <w:rsid w:val="00732225"/>
    <w:rsid w:val="007328CD"/>
    <w:rsid w:val="00733D9A"/>
    <w:rsid w:val="00755C28"/>
    <w:rsid w:val="0075621B"/>
    <w:rsid w:val="007830F7"/>
    <w:rsid w:val="00784FB5"/>
    <w:rsid w:val="0079147E"/>
    <w:rsid w:val="0079450D"/>
    <w:rsid w:val="00795099"/>
    <w:rsid w:val="00796475"/>
    <w:rsid w:val="00796D40"/>
    <w:rsid w:val="007B472D"/>
    <w:rsid w:val="007B5B91"/>
    <w:rsid w:val="007C2C8E"/>
    <w:rsid w:val="007C3084"/>
    <w:rsid w:val="007C4FB0"/>
    <w:rsid w:val="007D0135"/>
    <w:rsid w:val="007D2487"/>
    <w:rsid w:val="007D5CAF"/>
    <w:rsid w:val="007D5E27"/>
    <w:rsid w:val="007D6BD4"/>
    <w:rsid w:val="007D6F1A"/>
    <w:rsid w:val="007D7168"/>
    <w:rsid w:val="007D7CED"/>
    <w:rsid w:val="007E12BF"/>
    <w:rsid w:val="007E3182"/>
    <w:rsid w:val="007E44C1"/>
    <w:rsid w:val="007E76C6"/>
    <w:rsid w:val="007F53B2"/>
    <w:rsid w:val="00800C35"/>
    <w:rsid w:val="00802CF6"/>
    <w:rsid w:val="008056FA"/>
    <w:rsid w:val="0081184B"/>
    <w:rsid w:val="00816E54"/>
    <w:rsid w:val="00821FB3"/>
    <w:rsid w:val="00822E65"/>
    <w:rsid w:val="00824D0A"/>
    <w:rsid w:val="0083213F"/>
    <w:rsid w:val="0083469F"/>
    <w:rsid w:val="00834E45"/>
    <w:rsid w:val="00836169"/>
    <w:rsid w:val="00837920"/>
    <w:rsid w:val="00843E08"/>
    <w:rsid w:val="0084710A"/>
    <w:rsid w:val="00851984"/>
    <w:rsid w:val="008523B2"/>
    <w:rsid w:val="008573F3"/>
    <w:rsid w:val="0086438F"/>
    <w:rsid w:val="00872FED"/>
    <w:rsid w:val="0087300C"/>
    <w:rsid w:val="0087496A"/>
    <w:rsid w:val="00884600"/>
    <w:rsid w:val="008B022A"/>
    <w:rsid w:val="008C5A8B"/>
    <w:rsid w:val="008E44EF"/>
    <w:rsid w:val="008E5913"/>
    <w:rsid w:val="008E5E7C"/>
    <w:rsid w:val="008E7E68"/>
    <w:rsid w:val="008F10C0"/>
    <w:rsid w:val="008F4968"/>
    <w:rsid w:val="0090335A"/>
    <w:rsid w:val="00904A79"/>
    <w:rsid w:val="009141AF"/>
    <w:rsid w:val="0092300B"/>
    <w:rsid w:val="00923238"/>
    <w:rsid w:val="00926159"/>
    <w:rsid w:val="00931611"/>
    <w:rsid w:val="00934B6D"/>
    <w:rsid w:val="0093707A"/>
    <w:rsid w:val="00945C0F"/>
    <w:rsid w:val="00946B68"/>
    <w:rsid w:val="00947D3B"/>
    <w:rsid w:val="00952B8A"/>
    <w:rsid w:val="00963888"/>
    <w:rsid w:val="009655E2"/>
    <w:rsid w:val="00965F6F"/>
    <w:rsid w:val="009724D1"/>
    <w:rsid w:val="009747A8"/>
    <w:rsid w:val="0098100E"/>
    <w:rsid w:val="009927E7"/>
    <w:rsid w:val="00992D2C"/>
    <w:rsid w:val="009B0C77"/>
    <w:rsid w:val="009B2503"/>
    <w:rsid w:val="009B25E9"/>
    <w:rsid w:val="009B2631"/>
    <w:rsid w:val="009B54D9"/>
    <w:rsid w:val="009D2508"/>
    <w:rsid w:val="009D4C71"/>
    <w:rsid w:val="009E1EBB"/>
    <w:rsid w:val="009E4172"/>
    <w:rsid w:val="009E78AA"/>
    <w:rsid w:val="009F6584"/>
    <w:rsid w:val="00A01504"/>
    <w:rsid w:val="00A01D00"/>
    <w:rsid w:val="00A06309"/>
    <w:rsid w:val="00A126B2"/>
    <w:rsid w:val="00A242EB"/>
    <w:rsid w:val="00A25280"/>
    <w:rsid w:val="00A265C8"/>
    <w:rsid w:val="00A3353C"/>
    <w:rsid w:val="00A37935"/>
    <w:rsid w:val="00A43FDF"/>
    <w:rsid w:val="00A50A3F"/>
    <w:rsid w:val="00A54C26"/>
    <w:rsid w:val="00A55BC8"/>
    <w:rsid w:val="00A561C7"/>
    <w:rsid w:val="00A64BA5"/>
    <w:rsid w:val="00A65D8E"/>
    <w:rsid w:val="00A66A61"/>
    <w:rsid w:val="00A82AFF"/>
    <w:rsid w:val="00A868CC"/>
    <w:rsid w:val="00A93B1C"/>
    <w:rsid w:val="00AB0809"/>
    <w:rsid w:val="00AB3A35"/>
    <w:rsid w:val="00AB744A"/>
    <w:rsid w:val="00AC03D4"/>
    <w:rsid w:val="00AC3395"/>
    <w:rsid w:val="00AC4075"/>
    <w:rsid w:val="00AC5AB5"/>
    <w:rsid w:val="00AD0183"/>
    <w:rsid w:val="00AE02C9"/>
    <w:rsid w:val="00AF2F35"/>
    <w:rsid w:val="00AF6FFF"/>
    <w:rsid w:val="00AF79E8"/>
    <w:rsid w:val="00B017DC"/>
    <w:rsid w:val="00B04691"/>
    <w:rsid w:val="00B061BE"/>
    <w:rsid w:val="00B1034A"/>
    <w:rsid w:val="00B10B66"/>
    <w:rsid w:val="00B20181"/>
    <w:rsid w:val="00B35020"/>
    <w:rsid w:val="00B37B5C"/>
    <w:rsid w:val="00B43F49"/>
    <w:rsid w:val="00B47545"/>
    <w:rsid w:val="00B50A9E"/>
    <w:rsid w:val="00B64934"/>
    <w:rsid w:val="00B65106"/>
    <w:rsid w:val="00B70A8D"/>
    <w:rsid w:val="00B71E1C"/>
    <w:rsid w:val="00B74E05"/>
    <w:rsid w:val="00B83A84"/>
    <w:rsid w:val="00BB36BD"/>
    <w:rsid w:val="00BB59AE"/>
    <w:rsid w:val="00BB5ED4"/>
    <w:rsid w:val="00BC32FD"/>
    <w:rsid w:val="00BC4246"/>
    <w:rsid w:val="00BE4B16"/>
    <w:rsid w:val="00BE5B42"/>
    <w:rsid w:val="00BF26E5"/>
    <w:rsid w:val="00C0174D"/>
    <w:rsid w:val="00C01F3F"/>
    <w:rsid w:val="00C03640"/>
    <w:rsid w:val="00C072D7"/>
    <w:rsid w:val="00C2512E"/>
    <w:rsid w:val="00C251D1"/>
    <w:rsid w:val="00C37BEF"/>
    <w:rsid w:val="00C425EA"/>
    <w:rsid w:val="00C437CD"/>
    <w:rsid w:val="00C444FD"/>
    <w:rsid w:val="00C544DA"/>
    <w:rsid w:val="00C679FE"/>
    <w:rsid w:val="00C7403F"/>
    <w:rsid w:val="00C82B71"/>
    <w:rsid w:val="00C84D66"/>
    <w:rsid w:val="00C86040"/>
    <w:rsid w:val="00C879AD"/>
    <w:rsid w:val="00CA7B96"/>
    <w:rsid w:val="00CB1763"/>
    <w:rsid w:val="00CC0A14"/>
    <w:rsid w:val="00CD08E5"/>
    <w:rsid w:val="00CD51AA"/>
    <w:rsid w:val="00CD5FAD"/>
    <w:rsid w:val="00CE1E3C"/>
    <w:rsid w:val="00CE5D1F"/>
    <w:rsid w:val="00CF6495"/>
    <w:rsid w:val="00D121B0"/>
    <w:rsid w:val="00D174BE"/>
    <w:rsid w:val="00D207DF"/>
    <w:rsid w:val="00D21EF8"/>
    <w:rsid w:val="00D23208"/>
    <w:rsid w:val="00D24708"/>
    <w:rsid w:val="00D24FC3"/>
    <w:rsid w:val="00D30528"/>
    <w:rsid w:val="00D353E7"/>
    <w:rsid w:val="00D433C5"/>
    <w:rsid w:val="00D5089D"/>
    <w:rsid w:val="00D55021"/>
    <w:rsid w:val="00D61AF6"/>
    <w:rsid w:val="00D65601"/>
    <w:rsid w:val="00D666FF"/>
    <w:rsid w:val="00D72884"/>
    <w:rsid w:val="00D73E6C"/>
    <w:rsid w:val="00D75C68"/>
    <w:rsid w:val="00D763CE"/>
    <w:rsid w:val="00D775AB"/>
    <w:rsid w:val="00D77B91"/>
    <w:rsid w:val="00D8009D"/>
    <w:rsid w:val="00D833AC"/>
    <w:rsid w:val="00D91613"/>
    <w:rsid w:val="00D91728"/>
    <w:rsid w:val="00D93EE2"/>
    <w:rsid w:val="00DB445B"/>
    <w:rsid w:val="00DB58E4"/>
    <w:rsid w:val="00DD0332"/>
    <w:rsid w:val="00DD76A4"/>
    <w:rsid w:val="00DD7E2E"/>
    <w:rsid w:val="00DF2B6D"/>
    <w:rsid w:val="00DF2C5E"/>
    <w:rsid w:val="00DF404D"/>
    <w:rsid w:val="00DF7F10"/>
    <w:rsid w:val="00E022E4"/>
    <w:rsid w:val="00E26972"/>
    <w:rsid w:val="00E32558"/>
    <w:rsid w:val="00E32A9B"/>
    <w:rsid w:val="00E34EA1"/>
    <w:rsid w:val="00E35F2D"/>
    <w:rsid w:val="00E374C9"/>
    <w:rsid w:val="00E37C5B"/>
    <w:rsid w:val="00E5213E"/>
    <w:rsid w:val="00E53676"/>
    <w:rsid w:val="00E5393E"/>
    <w:rsid w:val="00E81F67"/>
    <w:rsid w:val="00E915E4"/>
    <w:rsid w:val="00E93C4B"/>
    <w:rsid w:val="00E9735D"/>
    <w:rsid w:val="00E97EA1"/>
    <w:rsid w:val="00EA1726"/>
    <w:rsid w:val="00EA427D"/>
    <w:rsid w:val="00EA6A0D"/>
    <w:rsid w:val="00EA6FD6"/>
    <w:rsid w:val="00EB3075"/>
    <w:rsid w:val="00EB4354"/>
    <w:rsid w:val="00EB47B7"/>
    <w:rsid w:val="00EC7467"/>
    <w:rsid w:val="00EC7591"/>
    <w:rsid w:val="00ED22FD"/>
    <w:rsid w:val="00EE0D3A"/>
    <w:rsid w:val="00EF3C6A"/>
    <w:rsid w:val="00F00780"/>
    <w:rsid w:val="00F0687A"/>
    <w:rsid w:val="00F21C73"/>
    <w:rsid w:val="00F2257B"/>
    <w:rsid w:val="00F31B7A"/>
    <w:rsid w:val="00F34CC6"/>
    <w:rsid w:val="00F46161"/>
    <w:rsid w:val="00F47472"/>
    <w:rsid w:val="00F6081B"/>
    <w:rsid w:val="00F6609A"/>
    <w:rsid w:val="00F80000"/>
    <w:rsid w:val="00F840CB"/>
    <w:rsid w:val="00F850CD"/>
    <w:rsid w:val="00F87328"/>
    <w:rsid w:val="00F941AA"/>
    <w:rsid w:val="00F975B2"/>
    <w:rsid w:val="00F97C28"/>
    <w:rsid w:val="00FB64E4"/>
    <w:rsid w:val="00FC58E0"/>
    <w:rsid w:val="00FC6E0A"/>
    <w:rsid w:val="00FC72D8"/>
    <w:rsid w:val="00FC7F56"/>
    <w:rsid w:val="00FE7367"/>
    <w:rsid w:val="00FE7E5C"/>
    <w:rsid w:val="00FF0259"/>
    <w:rsid w:val="00FF61AF"/>
    <w:rsid w:val="00FF6E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54D77"/>
  <w15:docId w15:val="{C9F732B9-9DE5-4554-9FBD-877EAB26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63CE"/>
  </w:style>
  <w:style w:type="paragraph" w:styleId="berschrift1">
    <w:name w:val="heading 1"/>
    <w:basedOn w:val="Standard"/>
    <w:next w:val="Standard"/>
    <w:link w:val="berschrift1Zchn"/>
    <w:uiPriority w:val="9"/>
    <w:qFormat/>
    <w:rsid w:val="006E2E0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semiHidden/>
    <w:unhideWhenUsed/>
    <w:qFormat/>
    <w:rsid w:val="006E2E0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link w:val="berschrift3Zchn"/>
    <w:uiPriority w:val="9"/>
    <w:qFormat/>
    <w:rsid w:val="00173FB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173FBC"/>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3E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3EF7"/>
  </w:style>
  <w:style w:type="paragraph" w:styleId="Fuzeile">
    <w:name w:val="footer"/>
    <w:basedOn w:val="Standard"/>
    <w:link w:val="FuzeileZchn"/>
    <w:uiPriority w:val="99"/>
    <w:unhideWhenUsed/>
    <w:rsid w:val="00633E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3EF7"/>
  </w:style>
  <w:style w:type="paragraph" w:styleId="Sprechblasentext">
    <w:name w:val="Balloon Text"/>
    <w:basedOn w:val="Standard"/>
    <w:link w:val="SprechblasentextZchn"/>
    <w:uiPriority w:val="99"/>
    <w:semiHidden/>
    <w:unhideWhenUsed/>
    <w:rsid w:val="00633E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3EF7"/>
    <w:rPr>
      <w:rFonts w:ascii="Tahoma" w:hAnsi="Tahoma" w:cs="Tahoma"/>
      <w:sz w:val="16"/>
      <w:szCs w:val="16"/>
    </w:rPr>
  </w:style>
  <w:style w:type="character" w:styleId="Hyperlink">
    <w:name w:val="Hyperlink"/>
    <w:uiPriority w:val="99"/>
    <w:unhideWhenUsed/>
    <w:rsid w:val="00633EF7"/>
    <w:rPr>
      <w:color w:val="0000FF"/>
      <w:u w:val="single"/>
    </w:rPr>
  </w:style>
  <w:style w:type="paragraph" w:customStyle="1" w:styleId="ZwischenberschriftPressemitteilung">
    <w:name w:val="Zwischenüberschrift Pressemitteilung"/>
    <w:basedOn w:val="Standard"/>
    <w:link w:val="ZwischenberschriftPressemitteilungZchn"/>
    <w:qFormat/>
    <w:rsid w:val="00633EF7"/>
    <w:pPr>
      <w:tabs>
        <w:tab w:val="left" w:pos="2055"/>
      </w:tabs>
      <w:spacing w:after="0" w:line="300" w:lineRule="exact"/>
    </w:pPr>
    <w:rPr>
      <w:rFonts w:ascii="Arial" w:eastAsia="Calibri" w:hAnsi="Arial" w:cs="Arial"/>
      <w:sz w:val="24"/>
      <w:lang w:bidi="en-US"/>
    </w:rPr>
  </w:style>
  <w:style w:type="character" w:customStyle="1" w:styleId="ZwischenberschriftPressemitteilungZchn">
    <w:name w:val="Zwischenüberschrift Pressemitteilung Zchn"/>
    <w:link w:val="ZwischenberschriftPressemitteilung"/>
    <w:rsid w:val="00633EF7"/>
    <w:rPr>
      <w:rFonts w:ascii="Arial" w:eastAsia="Calibri" w:hAnsi="Arial" w:cs="Arial"/>
      <w:sz w:val="24"/>
      <w:lang w:bidi="en-US"/>
    </w:rPr>
  </w:style>
  <w:style w:type="character" w:styleId="Kommentarzeichen">
    <w:name w:val="annotation reference"/>
    <w:basedOn w:val="Absatz-Standardschriftart"/>
    <w:uiPriority w:val="99"/>
    <w:semiHidden/>
    <w:unhideWhenUsed/>
    <w:rsid w:val="00E26972"/>
    <w:rPr>
      <w:sz w:val="16"/>
      <w:szCs w:val="16"/>
    </w:rPr>
  </w:style>
  <w:style w:type="paragraph" w:styleId="Kommentartext">
    <w:name w:val="annotation text"/>
    <w:basedOn w:val="Standard"/>
    <w:link w:val="KommentartextZchn"/>
    <w:uiPriority w:val="99"/>
    <w:unhideWhenUsed/>
    <w:rsid w:val="00E26972"/>
    <w:pPr>
      <w:spacing w:line="240" w:lineRule="auto"/>
    </w:pPr>
    <w:rPr>
      <w:sz w:val="20"/>
      <w:szCs w:val="20"/>
    </w:rPr>
  </w:style>
  <w:style w:type="character" w:customStyle="1" w:styleId="KommentartextZchn">
    <w:name w:val="Kommentartext Zchn"/>
    <w:basedOn w:val="Absatz-Standardschriftart"/>
    <w:link w:val="Kommentartext"/>
    <w:uiPriority w:val="99"/>
    <w:rsid w:val="00E26972"/>
    <w:rPr>
      <w:sz w:val="20"/>
      <w:szCs w:val="20"/>
    </w:rPr>
  </w:style>
  <w:style w:type="paragraph" w:styleId="Kommentarthema">
    <w:name w:val="annotation subject"/>
    <w:basedOn w:val="Kommentartext"/>
    <w:next w:val="Kommentartext"/>
    <w:link w:val="KommentarthemaZchn"/>
    <w:uiPriority w:val="99"/>
    <w:semiHidden/>
    <w:unhideWhenUsed/>
    <w:rsid w:val="00E26972"/>
    <w:rPr>
      <w:b/>
      <w:bCs/>
    </w:rPr>
  </w:style>
  <w:style w:type="character" w:customStyle="1" w:styleId="KommentarthemaZchn">
    <w:name w:val="Kommentarthema Zchn"/>
    <w:basedOn w:val="KommentartextZchn"/>
    <w:link w:val="Kommentarthema"/>
    <w:uiPriority w:val="99"/>
    <w:semiHidden/>
    <w:rsid w:val="00E26972"/>
    <w:rPr>
      <w:b/>
      <w:bCs/>
      <w:sz w:val="20"/>
      <w:szCs w:val="20"/>
    </w:rPr>
  </w:style>
  <w:style w:type="character" w:customStyle="1" w:styleId="berschrift3Zchn">
    <w:name w:val="Überschrift 3 Zchn"/>
    <w:basedOn w:val="Absatz-Standardschriftart"/>
    <w:link w:val="berschrift3"/>
    <w:uiPriority w:val="9"/>
    <w:rsid w:val="00173FBC"/>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173FBC"/>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173F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6E2E06"/>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semiHidden/>
    <w:rsid w:val="006E2E06"/>
    <w:rPr>
      <w:rFonts w:asciiTheme="majorHAnsi" w:eastAsiaTheme="majorEastAsia" w:hAnsiTheme="majorHAnsi" w:cstheme="majorBidi"/>
      <w:b/>
      <w:bCs/>
      <w:color w:val="4472C4" w:themeColor="accent1"/>
      <w:sz w:val="26"/>
      <w:szCs w:val="26"/>
    </w:rPr>
  </w:style>
  <w:style w:type="paragraph" w:customStyle="1" w:styleId="bodytext">
    <w:name w:val="bodytext"/>
    <w:basedOn w:val="Standard"/>
    <w:rsid w:val="006E2E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style01">
    <w:name w:val="fontstyle01"/>
    <w:basedOn w:val="Absatz-Standardschriftart"/>
    <w:rsid w:val="003E1053"/>
    <w:rPr>
      <w:rFonts w:ascii="FrutigerNextPro-Light" w:hAnsi="FrutigerNextPro-Light" w:hint="default"/>
      <w:b w:val="0"/>
      <w:bCs w:val="0"/>
      <w:i w:val="0"/>
      <w:iCs w:val="0"/>
      <w:color w:val="242021"/>
      <w:sz w:val="20"/>
      <w:szCs w:val="20"/>
    </w:rPr>
  </w:style>
  <w:style w:type="character" w:customStyle="1" w:styleId="fontstyle21">
    <w:name w:val="fontstyle21"/>
    <w:basedOn w:val="Absatz-Standardschriftart"/>
    <w:rsid w:val="003E1053"/>
    <w:rPr>
      <w:rFonts w:ascii="AvenirLT-Light" w:hAnsi="AvenirLT-Light" w:hint="default"/>
      <w:b w:val="0"/>
      <w:bCs w:val="0"/>
      <w:i w:val="0"/>
      <w:iCs w:val="0"/>
      <w:color w:val="242021"/>
      <w:sz w:val="20"/>
      <w:szCs w:val="20"/>
    </w:rPr>
  </w:style>
  <w:style w:type="paragraph" w:styleId="Listenabsatz">
    <w:name w:val="List Paragraph"/>
    <w:basedOn w:val="Standard"/>
    <w:uiPriority w:val="34"/>
    <w:qFormat/>
    <w:rsid w:val="007E76C6"/>
    <w:pPr>
      <w:ind w:left="720"/>
      <w:contextualSpacing/>
    </w:pPr>
  </w:style>
  <w:style w:type="character" w:customStyle="1" w:styleId="NichtaufgelsteErwhnung1">
    <w:name w:val="Nicht aufgelöste Erwähnung1"/>
    <w:basedOn w:val="Absatz-Standardschriftart"/>
    <w:uiPriority w:val="99"/>
    <w:semiHidden/>
    <w:unhideWhenUsed/>
    <w:rsid w:val="00B2018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D0135"/>
    <w:rPr>
      <w:color w:val="605E5C"/>
      <w:shd w:val="clear" w:color="auto" w:fill="E1DFDD"/>
    </w:rPr>
  </w:style>
  <w:style w:type="character" w:styleId="BesuchterLink">
    <w:name w:val="FollowedHyperlink"/>
    <w:basedOn w:val="Absatz-Standardschriftart"/>
    <w:uiPriority w:val="99"/>
    <w:semiHidden/>
    <w:unhideWhenUsed/>
    <w:rsid w:val="00D24FC3"/>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0A0CD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F6609A"/>
    <w:rPr>
      <w:color w:val="605E5C"/>
      <w:shd w:val="clear" w:color="auto" w:fill="E1DFDD"/>
    </w:rPr>
  </w:style>
  <w:style w:type="paragraph" w:styleId="berarbeitung">
    <w:name w:val="Revision"/>
    <w:hidden/>
    <w:uiPriority w:val="99"/>
    <w:semiHidden/>
    <w:rsid w:val="00B74E05"/>
    <w:pPr>
      <w:spacing w:after="0" w:line="240" w:lineRule="auto"/>
    </w:pPr>
  </w:style>
  <w:style w:type="character" w:customStyle="1" w:styleId="UnresolvedMention">
    <w:name w:val="Unresolved Mention"/>
    <w:basedOn w:val="Absatz-Standardschriftart"/>
    <w:uiPriority w:val="99"/>
    <w:semiHidden/>
    <w:unhideWhenUsed/>
    <w:rsid w:val="00DD7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637536">
      <w:bodyDiv w:val="1"/>
      <w:marLeft w:val="0"/>
      <w:marRight w:val="0"/>
      <w:marTop w:val="0"/>
      <w:marBottom w:val="0"/>
      <w:divBdr>
        <w:top w:val="none" w:sz="0" w:space="0" w:color="auto"/>
        <w:left w:val="none" w:sz="0" w:space="0" w:color="auto"/>
        <w:bottom w:val="none" w:sz="0" w:space="0" w:color="auto"/>
        <w:right w:val="none" w:sz="0" w:space="0" w:color="auto"/>
      </w:divBdr>
      <w:divsChild>
        <w:div w:id="1248271919">
          <w:marLeft w:val="0"/>
          <w:marRight w:val="0"/>
          <w:marTop w:val="0"/>
          <w:marBottom w:val="0"/>
          <w:divBdr>
            <w:top w:val="none" w:sz="0" w:space="0" w:color="auto"/>
            <w:left w:val="none" w:sz="0" w:space="0" w:color="auto"/>
            <w:bottom w:val="none" w:sz="0" w:space="0" w:color="auto"/>
            <w:right w:val="none" w:sz="0" w:space="0" w:color="auto"/>
          </w:divBdr>
        </w:div>
        <w:div w:id="1758600967">
          <w:marLeft w:val="0"/>
          <w:marRight w:val="0"/>
          <w:marTop w:val="0"/>
          <w:marBottom w:val="0"/>
          <w:divBdr>
            <w:top w:val="none" w:sz="0" w:space="0" w:color="auto"/>
            <w:left w:val="none" w:sz="0" w:space="0" w:color="auto"/>
            <w:bottom w:val="none" w:sz="0" w:space="0" w:color="auto"/>
            <w:right w:val="none" w:sz="0" w:space="0" w:color="auto"/>
          </w:divBdr>
        </w:div>
        <w:div w:id="1670327153">
          <w:marLeft w:val="0"/>
          <w:marRight w:val="0"/>
          <w:marTop w:val="0"/>
          <w:marBottom w:val="0"/>
          <w:divBdr>
            <w:top w:val="none" w:sz="0" w:space="0" w:color="auto"/>
            <w:left w:val="none" w:sz="0" w:space="0" w:color="auto"/>
            <w:bottom w:val="none" w:sz="0" w:space="0" w:color="auto"/>
            <w:right w:val="none" w:sz="0" w:space="0" w:color="auto"/>
          </w:divBdr>
        </w:div>
      </w:divsChild>
    </w:div>
    <w:div w:id="454832551">
      <w:bodyDiv w:val="1"/>
      <w:marLeft w:val="0"/>
      <w:marRight w:val="0"/>
      <w:marTop w:val="0"/>
      <w:marBottom w:val="0"/>
      <w:divBdr>
        <w:top w:val="none" w:sz="0" w:space="0" w:color="auto"/>
        <w:left w:val="none" w:sz="0" w:space="0" w:color="auto"/>
        <w:bottom w:val="none" w:sz="0" w:space="0" w:color="auto"/>
        <w:right w:val="none" w:sz="0" w:space="0" w:color="auto"/>
      </w:divBdr>
      <w:divsChild>
        <w:div w:id="1691568990">
          <w:marLeft w:val="0"/>
          <w:marRight w:val="0"/>
          <w:marTop w:val="0"/>
          <w:marBottom w:val="0"/>
          <w:divBdr>
            <w:top w:val="none" w:sz="0" w:space="0" w:color="auto"/>
            <w:left w:val="none" w:sz="0" w:space="0" w:color="auto"/>
            <w:bottom w:val="none" w:sz="0" w:space="0" w:color="auto"/>
            <w:right w:val="none" w:sz="0" w:space="0" w:color="auto"/>
          </w:divBdr>
          <w:divsChild>
            <w:div w:id="1804036239">
              <w:marLeft w:val="0"/>
              <w:marRight w:val="0"/>
              <w:marTop w:val="0"/>
              <w:marBottom w:val="0"/>
              <w:divBdr>
                <w:top w:val="none" w:sz="0" w:space="0" w:color="auto"/>
                <w:left w:val="none" w:sz="0" w:space="0" w:color="auto"/>
                <w:bottom w:val="none" w:sz="0" w:space="0" w:color="auto"/>
                <w:right w:val="none" w:sz="0" w:space="0" w:color="auto"/>
              </w:divBdr>
            </w:div>
          </w:divsChild>
        </w:div>
        <w:div w:id="895821450">
          <w:marLeft w:val="0"/>
          <w:marRight w:val="0"/>
          <w:marTop w:val="0"/>
          <w:marBottom w:val="0"/>
          <w:divBdr>
            <w:top w:val="none" w:sz="0" w:space="0" w:color="auto"/>
            <w:left w:val="none" w:sz="0" w:space="0" w:color="auto"/>
            <w:bottom w:val="none" w:sz="0" w:space="0" w:color="auto"/>
            <w:right w:val="none" w:sz="0" w:space="0" w:color="auto"/>
          </w:divBdr>
          <w:divsChild>
            <w:div w:id="2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3087">
      <w:bodyDiv w:val="1"/>
      <w:marLeft w:val="0"/>
      <w:marRight w:val="0"/>
      <w:marTop w:val="0"/>
      <w:marBottom w:val="0"/>
      <w:divBdr>
        <w:top w:val="none" w:sz="0" w:space="0" w:color="auto"/>
        <w:left w:val="none" w:sz="0" w:space="0" w:color="auto"/>
        <w:bottom w:val="none" w:sz="0" w:space="0" w:color="auto"/>
        <w:right w:val="none" w:sz="0" w:space="0" w:color="auto"/>
      </w:divBdr>
      <w:divsChild>
        <w:div w:id="319965670">
          <w:marLeft w:val="0"/>
          <w:marRight w:val="0"/>
          <w:marTop w:val="0"/>
          <w:marBottom w:val="0"/>
          <w:divBdr>
            <w:top w:val="none" w:sz="0" w:space="0" w:color="auto"/>
            <w:left w:val="none" w:sz="0" w:space="0" w:color="auto"/>
            <w:bottom w:val="none" w:sz="0" w:space="0" w:color="auto"/>
            <w:right w:val="none" w:sz="0" w:space="0" w:color="auto"/>
          </w:divBdr>
        </w:div>
      </w:divsChild>
    </w:div>
    <w:div w:id="834609734">
      <w:bodyDiv w:val="1"/>
      <w:marLeft w:val="0"/>
      <w:marRight w:val="0"/>
      <w:marTop w:val="0"/>
      <w:marBottom w:val="0"/>
      <w:divBdr>
        <w:top w:val="none" w:sz="0" w:space="0" w:color="auto"/>
        <w:left w:val="none" w:sz="0" w:space="0" w:color="auto"/>
        <w:bottom w:val="none" w:sz="0" w:space="0" w:color="auto"/>
        <w:right w:val="none" w:sz="0" w:space="0" w:color="auto"/>
      </w:divBdr>
    </w:div>
    <w:div w:id="958071311">
      <w:bodyDiv w:val="1"/>
      <w:marLeft w:val="0"/>
      <w:marRight w:val="0"/>
      <w:marTop w:val="0"/>
      <w:marBottom w:val="0"/>
      <w:divBdr>
        <w:top w:val="none" w:sz="0" w:space="0" w:color="auto"/>
        <w:left w:val="none" w:sz="0" w:space="0" w:color="auto"/>
        <w:bottom w:val="none" w:sz="0" w:space="0" w:color="auto"/>
        <w:right w:val="none" w:sz="0" w:space="0" w:color="auto"/>
      </w:divBdr>
      <w:divsChild>
        <w:div w:id="1976251469">
          <w:marLeft w:val="0"/>
          <w:marRight w:val="0"/>
          <w:marTop w:val="0"/>
          <w:marBottom w:val="0"/>
          <w:divBdr>
            <w:top w:val="none" w:sz="0" w:space="0" w:color="auto"/>
            <w:left w:val="none" w:sz="0" w:space="0" w:color="auto"/>
            <w:bottom w:val="none" w:sz="0" w:space="0" w:color="auto"/>
            <w:right w:val="none" w:sz="0" w:space="0" w:color="auto"/>
          </w:divBdr>
        </w:div>
        <w:div w:id="97872071">
          <w:marLeft w:val="0"/>
          <w:marRight w:val="0"/>
          <w:marTop w:val="0"/>
          <w:marBottom w:val="0"/>
          <w:divBdr>
            <w:top w:val="none" w:sz="0" w:space="0" w:color="auto"/>
            <w:left w:val="none" w:sz="0" w:space="0" w:color="auto"/>
            <w:bottom w:val="none" w:sz="0" w:space="0" w:color="auto"/>
            <w:right w:val="none" w:sz="0" w:space="0" w:color="auto"/>
          </w:divBdr>
        </w:div>
        <w:div w:id="1009335622">
          <w:marLeft w:val="0"/>
          <w:marRight w:val="0"/>
          <w:marTop w:val="0"/>
          <w:marBottom w:val="0"/>
          <w:divBdr>
            <w:top w:val="none" w:sz="0" w:space="0" w:color="auto"/>
            <w:left w:val="none" w:sz="0" w:space="0" w:color="auto"/>
            <w:bottom w:val="none" w:sz="0" w:space="0" w:color="auto"/>
            <w:right w:val="none" w:sz="0" w:space="0" w:color="auto"/>
          </w:divBdr>
        </w:div>
      </w:divsChild>
    </w:div>
    <w:div w:id="1509632346">
      <w:bodyDiv w:val="1"/>
      <w:marLeft w:val="0"/>
      <w:marRight w:val="0"/>
      <w:marTop w:val="0"/>
      <w:marBottom w:val="0"/>
      <w:divBdr>
        <w:top w:val="none" w:sz="0" w:space="0" w:color="auto"/>
        <w:left w:val="none" w:sz="0" w:space="0" w:color="auto"/>
        <w:bottom w:val="none" w:sz="0" w:space="0" w:color="auto"/>
        <w:right w:val="none" w:sz="0" w:space="0" w:color="auto"/>
      </w:divBdr>
      <w:divsChild>
        <w:div w:id="667752097">
          <w:marLeft w:val="0"/>
          <w:marRight w:val="0"/>
          <w:marTop w:val="315"/>
          <w:marBottom w:val="0"/>
          <w:divBdr>
            <w:top w:val="none" w:sz="0" w:space="0" w:color="auto"/>
            <w:left w:val="none" w:sz="0" w:space="0" w:color="auto"/>
            <w:bottom w:val="none" w:sz="0" w:space="0" w:color="auto"/>
            <w:right w:val="none" w:sz="0" w:space="0" w:color="auto"/>
          </w:divBdr>
        </w:div>
        <w:div w:id="1254630421">
          <w:marLeft w:val="0"/>
          <w:marRight w:val="0"/>
          <w:marTop w:val="0"/>
          <w:marBottom w:val="0"/>
          <w:divBdr>
            <w:top w:val="none" w:sz="0" w:space="0" w:color="auto"/>
            <w:left w:val="none" w:sz="0" w:space="0" w:color="auto"/>
            <w:bottom w:val="none" w:sz="0" w:space="0" w:color="auto"/>
            <w:right w:val="none" w:sz="0" w:space="0" w:color="auto"/>
          </w:divBdr>
          <w:divsChild>
            <w:div w:id="914625650">
              <w:marLeft w:val="0"/>
              <w:marRight w:val="0"/>
              <w:marTop w:val="0"/>
              <w:marBottom w:val="0"/>
              <w:divBdr>
                <w:top w:val="none" w:sz="0" w:space="0" w:color="auto"/>
                <w:left w:val="none" w:sz="0" w:space="0" w:color="auto"/>
                <w:bottom w:val="none" w:sz="0" w:space="0" w:color="auto"/>
                <w:right w:val="none" w:sz="0" w:space="0" w:color="auto"/>
              </w:divBdr>
            </w:div>
            <w:div w:id="1510752786">
              <w:marLeft w:val="0"/>
              <w:marRight w:val="0"/>
              <w:marTop w:val="0"/>
              <w:marBottom w:val="0"/>
              <w:divBdr>
                <w:top w:val="none" w:sz="0" w:space="0" w:color="auto"/>
                <w:left w:val="none" w:sz="0" w:space="0" w:color="auto"/>
                <w:bottom w:val="none" w:sz="0" w:space="0" w:color="auto"/>
                <w:right w:val="none" w:sz="0" w:space="0" w:color="auto"/>
              </w:divBdr>
              <w:divsChild>
                <w:div w:id="1382554208">
                  <w:marLeft w:val="0"/>
                  <w:marRight w:val="0"/>
                  <w:marTop w:val="0"/>
                  <w:marBottom w:val="0"/>
                  <w:divBdr>
                    <w:top w:val="none" w:sz="0" w:space="0" w:color="auto"/>
                    <w:left w:val="none" w:sz="0" w:space="0" w:color="auto"/>
                    <w:bottom w:val="none" w:sz="0" w:space="0" w:color="auto"/>
                    <w:right w:val="none" w:sz="0" w:space="0" w:color="auto"/>
                  </w:divBdr>
                  <w:divsChild>
                    <w:div w:id="2145462497">
                      <w:marLeft w:val="0"/>
                      <w:marRight w:val="0"/>
                      <w:marTop w:val="0"/>
                      <w:marBottom w:val="195"/>
                      <w:divBdr>
                        <w:top w:val="none" w:sz="0" w:space="0" w:color="auto"/>
                        <w:left w:val="none" w:sz="0" w:space="0" w:color="auto"/>
                        <w:bottom w:val="none" w:sz="0" w:space="0" w:color="auto"/>
                        <w:right w:val="none" w:sz="0" w:space="0" w:color="auto"/>
                      </w:divBdr>
                      <w:divsChild>
                        <w:div w:id="17341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475497">
      <w:bodyDiv w:val="1"/>
      <w:marLeft w:val="0"/>
      <w:marRight w:val="0"/>
      <w:marTop w:val="0"/>
      <w:marBottom w:val="0"/>
      <w:divBdr>
        <w:top w:val="none" w:sz="0" w:space="0" w:color="auto"/>
        <w:left w:val="none" w:sz="0" w:space="0" w:color="auto"/>
        <w:bottom w:val="none" w:sz="0" w:space="0" w:color="auto"/>
        <w:right w:val="none" w:sz="0" w:space="0" w:color="auto"/>
      </w:divBdr>
      <w:divsChild>
        <w:div w:id="425543937">
          <w:marLeft w:val="0"/>
          <w:marRight w:val="0"/>
          <w:marTop w:val="0"/>
          <w:marBottom w:val="0"/>
          <w:divBdr>
            <w:top w:val="none" w:sz="0" w:space="0" w:color="auto"/>
            <w:left w:val="none" w:sz="0" w:space="0" w:color="auto"/>
            <w:bottom w:val="none" w:sz="0" w:space="0" w:color="auto"/>
            <w:right w:val="none" w:sz="0" w:space="0" w:color="auto"/>
          </w:divBdr>
        </w:div>
        <w:div w:id="1038432996">
          <w:marLeft w:val="0"/>
          <w:marRight w:val="0"/>
          <w:marTop w:val="0"/>
          <w:marBottom w:val="0"/>
          <w:divBdr>
            <w:top w:val="none" w:sz="0" w:space="0" w:color="auto"/>
            <w:left w:val="none" w:sz="0" w:space="0" w:color="auto"/>
            <w:bottom w:val="none" w:sz="0" w:space="0" w:color="auto"/>
            <w:right w:val="none" w:sz="0" w:space="0" w:color="auto"/>
          </w:divBdr>
        </w:div>
      </w:divsChild>
    </w:div>
    <w:div w:id="1664355599">
      <w:bodyDiv w:val="1"/>
      <w:marLeft w:val="0"/>
      <w:marRight w:val="0"/>
      <w:marTop w:val="0"/>
      <w:marBottom w:val="0"/>
      <w:divBdr>
        <w:top w:val="none" w:sz="0" w:space="0" w:color="auto"/>
        <w:left w:val="none" w:sz="0" w:space="0" w:color="auto"/>
        <w:bottom w:val="none" w:sz="0" w:space="0" w:color="auto"/>
        <w:right w:val="none" w:sz="0" w:space="0" w:color="auto"/>
      </w:divBdr>
    </w:div>
    <w:div w:id="1906137572">
      <w:bodyDiv w:val="1"/>
      <w:marLeft w:val="0"/>
      <w:marRight w:val="0"/>
      <w:marTop w:val="0"/>
      <w:marBottom w:val="0"/>
      <w:divBdr>
        <w:top w:val="none" w:sz="0" w:space="0" w:color="auto"/>
        <w:left w:val="none" w:sz="0" w:space="0" w:color="auto"/>
        <w:bottom w:val="none" w:sz="0" w:space="0" w:color="auto"/>
        <w:right w:val="none" w:sz="0" w:space="0" w:color="auto"/>
      </w:divBdr>
    </w:div>
    <w:div w:id="2010133429">
      <w:bodyDiv w:val="1"/>
      <w:marLeft w:val="0"/>
      <w:marRight w:val="0"/>
      <w:marTop w:val="0"/>
      <w:marBottom w:val="0"/>
      <w:divBdr>
        <w:top w:val="none" w:sz="0" w:space="0" w:color="auto"/>
        <w:left w:val="none" w:sz="0" w:space="0" w:color="auto"/>
        <w:bottom w:val="none" w:sz="0" w:space="0" w:color="auto"/>
        <w:right w:val="none" w:sz="0" w:space="0" w:color="auto"/>
      </w:divBdr>
      <w:divsChild>
        <w:div w:id="1615480341">
          <w:marLeft w:val="0"/>
          <w:marRight w:val="0"/>
          <w:marTop w:val="0"/>
          <w:marBottom w:val="0"/>
          <w:divBdr>
            <w:top w:val="none" w:sz="0" w:space="0" w:color="auto"/>
            <w:left w:val="none" w:sz="0" w:space="0" w:color="auto"/>
            <w:bottom w:val="none" w:sz="0" w:space="0" w:color="auto"/>
            <w:right w:val="none" w:sz="0" w:space="0" w:color="auto"/>
          </w:divBdr>
          <w:divsChild>
            <w:div w:id="1463503096">
              <w:marLeft w:val="0"/>
              <w:marRight w:val="0"/>
              <w:marTop w:val="0"/>
              <w:marBottom w:val="0"/>
              <w:divBdr>
                <w:top w:val="none" w:sz="0" w:space="0" w:color="auto"/>
                <w:left w:val="none" w:sz="0" w:space="0" w:color="auto"/>
                <w:bottom w:val="none" w:sz="0" w:space="0" w:color="auto"/>
                <w:right w:val="none" w:sz="0" w:space="0" w:color="auto"/>
              </w:divBdr>
              <w:divsChild>
                <w:div w:id="9684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3070">
          <w:marLeft w:val="0"/>
          <w:marRight w:val="0"/>
          <w:marTop w:val="0"/>
          <w:marBottom w:val="0"/>
          <w:divBdr>
            <w:top w:val="none" w:sz="0" w:space="0" w:color="auto"/>
            <w:left w:val="none" w:sz="0" w:space="0" w:color="auto"/>
            <w:bottom w:val="none" w:sz="0" w:space="0" w:color="auto"/>
            <w:right w:val="none" w:sz="0" w:space="0" w:color="auto"/>
          </w:divBdr>
        </w:div>
        <w:div w:id="656808602">
          <w:marLeft w:val="0"/>
          <w:marRight w:val="0"/>
          <w:marTop w:val="0"/>
          <w:marBottom w:val="0"/>
          <w:divBdr>
            <w:top w:val="none" w:sz="0" w:space="0" w:color="auto"/>
            <w:left w:val="none" w:sz="0" w:space="0" w:color="auto"/>
            <w:bottom w:val="none" w:sz="0" w:space="0" w:color="auto"/>
            <w:right w:val="none" w:sz="0" w:space="0" w:color="auto"/>
          </w:divBdr>
          <w:divsChild>
            <w:div w:id="896429128">
              <w:marLeft w:val="0"/>
              <w:marRight w:val="0"/>
              <w:marTop w:val="0"/>
              <w:marBottom w:val="0"/>
              <w:divBdr>
                <w:top w:val="none" w:sz="0" w:space="0" w:color="auto"/>
                <w:left w:val="none" w:sz="0" w:space="0" w:color="auto"/>
                <w:bottom w:val="none" w:sz="0" w:space="0" w:color="auto"/>
                <w:right w:val="none" w:sz="0" w:space="0" w:color="auto"/>
              </w:divBdr>
              <w:divsChild>
                <w:div w:id="5225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3702">
      <w:bodyDiv w:val="1"/>
      <w:marLeft w:val="0"/>
      <w:marRight w:val="0"/>
      <w:marTop w:val="0"/>
      <w:marBottom w:val="0"/>
      <w:divBdr>
        <w:top w:val="none" w:sz="0" w:space="0" w:color="auto"/>
        <w:left w:val="none" w:sz="0" w:space="0" w:color="auto"/>
        <w:bottom w:val="none" w:sz="0" w:space="0" w:color="auto"/>
        <w:right w:val="none" w:sz="0" w:space="0" w:color="auto"/>
      </w:divBdr>
      <w:divsChild>
        <w:div w:id="2132630586">
          <w:marLeft w:val="0"/>
          <w:marRight w:val="0"/>
          <w:marTop w:val="0"/>
          <w:marBottom w:val="0"/>
          <w:divBdr>
            <w:top w:val="none" w:sz="0" w:space="0" w:color="auto"/>
            <w:left w:val="none" w:sz="0" w:space="0" w:color="auto"/>
            <w:bottom w:val="none" w:sz="0" w:space="0" w:color="auto"/>
            <w:right w:val="none" w:sz="0" w:space="0" w:color="auto"/>
          </w:divBdr>
        </w:div>
        <w:div w:id="880633613">
          <w:marLeft w:val="0"/>
          <w:marRight w:val="0"/>
          <w:marTop w:val="0"/>
          <w:marBottom w:val="0"/>
          <w:divBdr>
            <w:top w:val="none" w:sz="0" w:space="0" w:color="auto"/>
            <w:left w:val="none" w:sz="0" w:space="0" w:color="auto"/>
            <w:bottom w:val="none" w:sz="0" w:space="0" w:color="auto"/>
            <w:right w:val="none" w:sz="0" w:space="0" w:color="auto"/>
          </w:divBdr>
        </w:div>
        <w:div w:id="15148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a-ag.com/de/ibapda/" TargetMode="External"/><Relationship Id="rId13" Type="http://schemas.openxmlformats.org/officeDocument/2006/relationships/hyperlink" Target="http://www.eckelman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ckelmann.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kelmann.de" TargetMode="External"/><Relationship Id="rId5" Type="http://schemas.openxmlformats.org/officeDocument/2006/relationships/webSettings" Target="webSettings.xml"/><Relationship Id="rId15" Type="http://schemas.openxmlformats.org/officeDocument/2006/relationships/hyperlink" Target="http://www.presse-schwitzgebel.d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ckelmann.de/produkte-loesungen/anlagenautomation/steuerungstechnik/eprobas/" TargetMode="External"/><Relationship Id="rId14" Type="http://schemas.openxmlformats.org/officeDocument/2006/relationships/hyperlink" Target="mailto:f.schwitzgebel@presse-schwitzgebel.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C43A6-262E-4AA2-AF9C-A7E8DEFE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3328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Eckelmann ist iba „Certified System Integrator“ | News der Eckelmann AG</vt:lpstr>
    </vt:vector>
  </TitlesOfParts>
  <Company>Eckelmann AG</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Eckelmann ist iba „Certified System Integrator“ | News der Eckelmann AG</dc:title>
  <dc:creator>Felix Berthold</dc:creator>
  <cp:keywords>ibaPDA, Certified System Integrator, Hütten- und Stahlwerke, Metallindustrie, Digitalisierung, Automation, Messdatenerfassung</cp:keywords>
  <dc:description>In E•ProBAS, das Multiplattform-Automatisierungssystem für Hütten- und Stahlwerke, ist ibaPDA von Haus aus bestens integriert. Erweiterte digitale Datenservices können mit ProBAS 4.0 IoT Edge genutzt werden.</dc:description>
  <cp:lastModifiedBy>Grafen-Frumm, Ute</cp:lastModifiedBy>
  <cp:revision>2</cp:revision>
  <cp:lastPrinted>2020-03-10T15:27:00Z</cp:lastPrinted>
  <dcterms:created xsi:type="dcterms:W3CDTF">2020-09-11T13:16:00Z</dcterms:created>
  <dcterms:modified xsi:type="dcterms:W3CDTF">2020-09-11T13:16:00Z</dcterms:modified>
</cp:coreProperties>
</file>