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3A3AC" w14:textId="77777777" w:rsidR="00AE0498" w:rsidRPr="006D1273" w:rsidRDefault="00AE0498" w:rsidP="006D1273">
      <w:pPr>
        <w:pStyle w:val="KeinLeerraum"/>
        <w:spacing w:line="300" w:lineRule="atLeast"/>
        <w:rPr>
          <w:rFonts w:ascii="Calibri" w:hAnsi="Calibri" w:cs="Calibri"/>
          <w:szCs w:val="20"/>
        </w:rPr>
        <w:sectPr w:rsidR="00AE0498" w:rsidRPr="006D1273" w:rsidSect="00DE35C0">
          <w:headerReference w:type="even" r:id="rId8"/>
          <w:headerReference w:type="default" r:id="rId9"/>
          <w:footerReference w:type="default" r:id="rId10"/>
          <w:headerReference w:type="first" r:id="rId11"/>
          <w:type w:val="continuous"/>
          <w:pgSz w:w="11906" w:h="16838" w:code="9"/>
          <w:pgMar w:top="2552" w:right="567" w:bottom="2835" w:left="1418" w:header="709" w:footer="833" w:gutter="0"/>
          <w:cols w:space="708"/>
          <w:titlePg/>
          <w:docGrid w:linePitch="360"/>
        </w:sectPr>
      </w:pPr>
    </w:p>
    <w:p w14:paraId="4367100D" w14:textId="56466C15" w:rsidR="00FE3AA5" w:rsidRPr="00FE3AA5" w:rsidRDefault="00F36703" w:rsidP="00FE3AA5">
      <w:pPr>
        <w:pStyle w:val="FlietextPressemitteilung"/>
        <w:jc w:val="right"/>
        <w:rPr>
          <w:sz w:val="22"/>
          <w:szCs w:val="22"/>
        </w:rPr>
      </w:pPr>
      <w:r w:rsidRPr="00F36703">
        <w:rPr>
          <w:sz w:val="22"/>
          <w:szCs w:val="22"/>
        </w:rPr>
        <w:t>Press Release by Eckelmann AG</w:t>
      </w:r>
    </w:p>
    <w:p w14:paraId="28AB7407" w14:textId="77777777" w:rsidR="00F36703" w:rsidRPr="0065186A" w:rsidRDefault="00F36703" w:rsidP="00F36703">
      <w:pPr>
        <w:pStyle w:val="FlietextPressemitteilung"/>
        <w:rPr>
          <w:sz w:val="28"/>
          <w:szCs w:val="28"/>
          <w:lang w:val="en-US"/>
        </w:rPr>
      </w:pPr>
      <w:r w:rsidRPr="0065186A">
        <w:rPr>
          <w:sz w:val="28"/>
          <w:szCs w:val="28"/>
          <w:lang w:val="en-US"/>
        </w:rPr>
        <w:t>Virtus Pack Controller: VPC 5000</w:t>
      </w:r>
    </w:p>
    <w:p w14:paraId="548EFFE4" w14:textId="77777777" w:rsidR="00F36703" w:rsidRPr="0065186A" w:rsidRDefault="00F36703" w:rsidP="00F36703">
      <w:pPr>
        <w:pStyle w:val="FlietextPressemitteilung"/>
        <w:rPr>
          <w:lang w:val="en-US"/>
        </w:rPr>
      </w:pPr>
    </w:p>
    <w:p w14:paraId="0CFBB562" w14:textId="3AB3A51C" w:rsidR="00F36703" w:rsidRPr="00F36703" w:rsidRDefault="00F36703" w:rsidP="00F36703">
      <w:pPr>
        <w:pStyle w:val="FlietextPressemitteilung"/>
        <w:rPr>
          <w:lang w:val="en-US"/>
        </w:rPr>
      </w:pPr>
      <w:r w:rsidRPr="00C456B7">
        <w:rPr>
          <w:lang w:val="en"/>
        </w:rPr>
        <w:t>Wiesbaden</w:t>
      </w:r>
      <w:r w:rsidR="00D339F6">
        <w:rPr>
          <w:lang w:val="en"/>
        </w:rPr>
        <w:t xml:space="preserve"> (Germany)</w:t>
      </w:r>
      <w:r w:rsidRPr="00C456B7">
        <w:rPr>
          <w:lang w:val="en"/>
        </w:rPr>
        <w:t xml:space="preserve">, </w:t>
      </w:r>
      <w:r w:rsidR="0065186A">
        <w:rPr>
          <w:lang w:val="en"/>
        </w:rPr>
        <w:t>16</w:t>
      </w:r>
      <w:r w:rsidRPr="00C456B7">
        <w:rPr>
          <w:lang w:val="en"/>
        </w:rPr>
        <w:t>.08.2021: Eckelmann expands its Virtus LINE with a compact control unit especially for CO</w:t>
      </w:r>
      <w:r w:rsidRPr="00CF142D">
        <w:rPr>
          <w:vertAlign w:val="subscript"/>
          <w:lang w:val="en"/>
        </w:rPr>
        <w:t>2</w:t>
      </w:r>
      <w:r w:rsidRPr="00C456B7">
        <w:rPr>
          <w:lang w:val="en"/>
        </w:rPr>
        <w:t xml:space="preserve"> </w:t>
      </w:r>
      <w:r w:rsidR="00A84A93">
        <w:rPr>
          <w:lang w:val="en"/>
        </w:rPr>
        <w:t>multiple compressor racks</w:t>
      </w:r>
      <w:r w:rsidRPr="00C456B7">
        <w:rPr>
          <w:lang w:val="en"/>
        </w:rPr>
        <w:t xml:space="preserve">. The new Virtus Pack Controller, VPC 5000 for short, natively controls up to 3 </w:t>
      </w:r>
      <w:r w:rsidR="0065186A">
        <w:rPr>
          <w:lang w:val="en"/>
        </w:rPr>
        <w:t>NT</w:t>
      </w:r>
      <w:r w:rsidRPr="00C456B7">
        <w:rPr>
          <w:lang w:val="en"/>
        </w:rPr>
        <w:t xml:space="preserve"> and 3 </w:t>
      </w:r>
      <w:r w:rsidR="0065186A">
        <w:rPr>
          <w:lang w:val="en"/>
        </w:rPr>
        <w:t>LT</w:t>
      </w:r>
      <w:r w:rsidRPr="00C456B7">
        <w:rPr>
          <w:lang w:val="en"/>
        </w:rPr>
        <w:t xml:space="preserve"> compressors. </w:t>
      </w:r>
    </w:p>
    <w:p w14:paraId="2F6A2521" w14:textId="77777777" w:rsidR="00F36703" w:rsidRPr="00F36703" w:rsidRDefault="00F36703" w:rsidP="00F36703">
      <w:pPr>
        <w:pStyle w:val="FlietextPressemitteilung"/>
        <w:rPr>
          <w:lang w:val="en-US"/>
        </w:rPr>
      </w:pPr>
      <w:r>
        <w:rPr>
          <w:lang w:val="en"/>
        </w:rPr>
        <w:t xml:space="preserve">The smart, network-compatible component integrates all functions for the highly efficient and safe operation of transcritical booster systems. These especially include optimum low-, high- and medium-pressure control, gas coolers, fan control, refrigerant collectors and easy connection of heat recovery systems. </w:t>
      </w:r>
    </w:p>
    <w:p w14:paraId="161F2321" w14:textId="626BF6BC" w:rsidR="00F36703" w:rsidRPr="00F36703" w:rsidRDefault="00F36703" w:rsidP="00F36703">
      <w:pPr>
        <w:pStyle w:val="FlietextPressemitteilung"/>
        <w:rPr>
          <w:lang w:val="en-US"/>
        </w:rPr>
      </w:pPr>
      <w:r>
        <w:rPr>
          <w:lang w:val="en"/>
        </w:rPr>
        <w:t xml:space="preserve">Apart from the Virtus 5 system control unit, refrigeration </w:t>
      </w:r>
      <w:r w:rsidR="00D339F6">
        <w:rPr>
          <w:lang w:val="en"/>
        </w:rPr>
        <w:t xml:space="preserve">case </w:t>
      </w:r>
      <w:r>
        <w:rPr>
          <w:lang w:val="en"/>
        </w:rPr>
        <w:t xml:space="preserve">controllers and a single </w:t>
      </w:r>
      <w:r w:rsidR="00013B7B">
        <w:rPr>
          <w:lang w:val="en"/>
        </w:rPr>
        <w:t>pack controller</w:t>
      </w:r>
      <w:r>
        <w:rPr>
          <w:lang w:val="en"/>
        </w:rPr>
        <w:t>, refrigeration companies will not need any other electronic control components for the reliable operation of CO</w:t>
      </w:r>
      <w:r w:rsidRPr="00C73284">
        <w:rPr>
          <w:vertAlign w:val="subscript"/>
          <w:lang w:val="en"/>
        </w:rPr>
        <w:t>2</w:t>
      </w:r>
      <w:r>
        <w:rPr>
          <w:lang w:val="en"/>
        </w:rPr>
        <w:t xml:space="preserve"> integrated systems in the future. </w:t>
      </w:r>
    </w:p>
    <w:p w14:paraId="43936F0C" w14:textId="3BDF3F4B" w:rsidR="00F36703" w:rsidRPr="00F36703" w:rsidRDefault="00F36703" w:rsidP="00F36703">
      <w:pPr>
        <w:pStyle w:val="FlietextPressemitteilung"/>
        <w:rPr>
          <w:lang w:val="en-US"/>
        </w:rPr>
      </w:pPr>
      <w:r>
        <w:rPr>
          <w:lang w:val="en"/>
        </w:rPr>
        <w:t xml:space="preserve">The new </w:t>
      </w:r>
      <w:r w:rsidR="00D339F6">
        <w:rPr>
          <w:lang w:val="en"/>
        </w:rPr>
        <w:t>pack controller</w:t>
      </w:r>
      <w:r>
        <w:rPr>
          <w:lang w:val="en"/>
        </w:rPr>
        <w:t xml:space="preserve"> saves space in the control cabinet. The extremely compact design (W 255 x H 130 x D 100 mm) without lateral connections also allows for gapless series installation on the top-hat rail. Besides, well thought-out connection technology not only reduces the time required for commissioning and servicing, but also prevents potential damage due to inappropriate wiring. </w:t>
      </w:r>
    </w:p>
    <w:p w14:paraId="0A17F2D5" w14:textId="77777777" w:rsidR="00F36703" w:rsidRPr="00F36703" w:rsidRDefault="00F36703" w:rsidP="00F36703">
      <w:pPr>
        <w:pStyle w:val="FlietextPressemitteilung"/>
        <w:rPr>
          <w:lang w:val="en-US"/>
        </w:rPr>
      </w:pPr>
    </w:p>
    <w:p w14:paraId="53CB9631" w14:textId="77777777" w:rsidR="00F36703" w:rsidRPr="00F36703" w:rsidRDefault="00F36703" w:rsidP="00F36703">
      <w:pPr>
        <w:pStyle w:val="FlietextPressemitteilung"/>
        <w:rPr>
          <w:b/>
          <w:bCs/>
          <w:lang w:val="en-US"/>
        </w:rPr>
      </w:pPr>
      <w:r w:rsidRPr="00865F90">
        <w:rPr>
          <w:b/>
          <w:bCs/>
          <w:lang w:val="en"/>
        </w:rPr>
        <w:t xml:space="preserve">Web interface </w:t>
      </w:r>
    </w:p>
    <w:p w14:paraId="444DB436" w14:textId="77777777" w:rsidR="00F36703" w:rsidRPr="00F36703" w:rsidRDefault="00F36703" w:rsidP="00F36703">
      <w:pPr>
        <w:pStyle w:val="FlietextPressemitteilung"/>
        <w:rPr>
          <w:lang w:val="en-US"/>
        </w:rPr>
      </w:pPr>
      <w:r>
        <w:rPr>
          <w:lang w:val="en"/>
        </w:rPr>
        <w:t xml:space="preserve">Operation (display &amp; configuration) is carried out via the Virtus 5 system control center or its modern web interface directly in the browser. Alternatively, the controller can be operated and supplied with firmware updates via the easily accessible USB service interface; this is particularly practical for on-site service and commissioning or in the event of network problems. </w:t>
      </w:r>
    </w:p>
    <w:p w14:paraId="7407505C" w14:textId="77777777" w:rsidR="00F36703" w:rsidRPr="00F36703" w:rsidRDefault="00F36703" w:rsidP="00F36703">
      <w:pPr>
        <w:pStyle w:val="FlietextPressemitteilung"/>
        <w:rPr>
          <w:lang w:val="en-US"/>
        </w:rPr>
      </w:pPr>
      <w:r>
        <w:rPr>
          <w:lang w:val="en"/>
        </w:rPr>
        <w:t>The interconnection control system features a fast Ethernet interface for communication with the system control center. The redundant connection via CAN bus and Ethernet increases the connection reliability. A further Ethernet interface enables the connection of future planned expansion stages of the control system - modular and freely scalable. With two independent CAN bus segments, the Virtus Pack Controller can be used very flexibly as a basic system in the future, even for CO</w:t>
      </w:r>
      <w:r w:rsidRPr="007F26D0">
        <w:rPr>
          <w:vertAlign w:val="subscript"/>
          <w:lang w:val="en"/>
        </w:rPr>
        <w:t>2</w:t>
      </w:r>
      <w:r>
        <w:rPr>
          <w:lang w:val="en"/>
        </w:rPr>
        <w:t xml:space="preserve"> plants with a very large number of refrigeration points.</w:t>
      </w:r>
    </w:p>
    <w:p w14:paraId="57A2C3F8" w14:textId="77777777" w:rsidR="00F36703" w:rsidRPr="00F36703" w:rsidRDefault="00F36703" w:rsidP="00F36703">
      <w:pPr>
        <w:pStyle w:val="FlietextPressemitteilung"/>
        <w:rPr>
          <w:lang w:val="en-US"/>
        </w:rPr>
      </w:pPr>
    </w:p>
    <w:p w14:paraId="1A44E653" w14:textId="77777777" w:rsidR="00F36703" w:rsidRPr="00F36703" w:rsidRDefault="00F36703" w:rsidP="00F36703">
      <w:pPr>
        <w:pStyle w:val="FlietextPressemitteilung"/>
        <w:rPr>
          <w:b/>
          <w:bCs/>
          <w:lang w:val="en-US"/>
        </w:rPr>
      </w:pPr>
      <w:r w:rsidRPr="00581B78">
        <w:rPr>
          <w:b/>
          <w:bCs/>
          <w:lang w:val="en"/>
        </w:rPr>
        <w:t xml:space="preserve">Easily connect sensors and actuators </w:t>
      </w:r>
    </w:p>
    <w:p w14:paraId="6044C0D6" w14:textId="77777777" w:rsidR="00F36703" w:rsidRPr="00F36703" w:rsidRDefault="00F36703" w:rsidP="00F36703">
      <w:pPr>
        <w:pStyle w:val="FlietextPressemitteilung"/>
        <w:rPr>
          <w:lang w:val="en-US"/>
        </w:rPr>
      </w:pPr>
      <w:r>
        <w:rPr>
          <w:lang w:val="en"/>
        </w:rPr>
        <w:t xml:space="preserve">The fans of the gas coolers, for example, can be conveniently connected digitally via two independent Modbus strands (RTU). The practical single-cable technology reduces the cabling effort to a minimum. The additional Modbus channel ensures high performance of Modbus communication and prevents conflicts between modules from different manufacturers. </w:t>
      </w:r>
    </w:p>
    <w:p w14:paraId="48A6C4E8" w14:textId="77777777" w:rsidR="00F36703" w:rsidRPr="00F36703" w:rsidRDefault="00F36703" w:rsidP="00F36703">
      <w:pPr>
        <w:pStyle w:val="FlietextPressemitteilung"/>
        <w:rPr>
          <w:lang w:val="en-US"/>
        </w:rPr>
      </w:pPr>
      <w:r>
        <w:rPr>
          <w:lang w:val="en"/>
        </w:rPr>
        <w:t>Furthermore, the control system has a wide range of analog and digital inputs and outputs:</w:t>
      </w:r>
    </w:p>
    <w:p w14:paraId="40DCD917" w14:textId="77777777" w:rsidR="00F36703" w:rsidRPr="00F36703" w:rsidRDefault="00F36703" w:rsidP="00F36703">
      <w:pPr>
        <w:spacing w:after="0" w:line="240" w:lineRule="auto"/>
        <w:rPr>
          <w:rFonts w:cs="Arial"/>
          <w:szCs w:val="20"/>
        </w:rPr>
      </w:pPr>
      <w:r w:rsidRPr="00F36703">
        <w:br w:type="page"/>
      </w:r>
    </w:p>
    <w:p w14:paraId="738114E7" w14:textId="77777777" w:rsidR="00F36703" w:rsidRPr="00F36703" w:rsidRDefault="00F36703" w:rsidP="00F36703">
      <w:pPr>
        <w:pStyle w:val="FlietextPressemitteilung"/>
        <w:rPr>
          <w:lang w:val="en-US"/>
        </w:rPr>
      </w:pPr>
    </w:p>
    <w:p w14:paraId="3A0BE20C" w14:textId="77777777" w:rsidR="00F36703" w:rsidRDefault="00F36703" w:rsidP="00F36703">
      <w:pPr>
        <w:pStyle w:val="FlietextPressemitteilung"/>
        <w:numPr>
          <w:ilvl w:val="0"/>
          <w:numId w:val="3"/>
        </w:numPr>
      </w:pPr>
      <w:r>
        <w:rPr>
          <w:lang w:val="en"/>
        </w:rPr>
        <w:t>Outputs:</w:t>
      </w:r>
    </w:p>
    <w:p w14:paraId="74EBB136" w14:textId="77777777" w:rsidR="00F36703" w:rsidRPr="00F36703" w:rsidRDefault="00F36703" w:rsidP="00F36703">
      <w:pPr>
        <w:pStyle w:val="FlietextPressemitteilung"/>
        <w:numPr>
          <w:ilvl w:val="1"/>
          <w:numId w:val="3"/>
        </w:numPr>
        <w:rPr>
          <w:lang w:val="en-US"/>
        </w:rPr>
      </w:pPr>
      <w:r>
        <w:rPr>
          <w:lang w:val="en"/>
        </w:rPr>
        <w:t>8 relays: 230 VAC/6 A potential-free for enabling compressors</w:t>
      </w:r>
    </w:p>
    <w:p w14:paraId="10FA5011" w14:textId="77777777" w:rsidR="00F36703" w:rsidRPr="00F36703" w:rsidRDefault="00F36703" w:rsidP="00F36703">
      <w:pPr>
        <w:pStyle w:val="FlietextPressemitteilung"/>
        <w:numPr>
          <w:ilvl w:val="1"/>
          <w:numId w:val="3"/>
        </w:numPr>
        <w:rPr>
          <w:lang w:val="en-US"/>
        </w:rPr>
      </w:pPr>
      <w:r>
        <w:rPr>
          <w:lang w:val="en"/>
        </w:rPr>
        <w:t>6 analog outputs: 6 x 0..10 V for speed control of fan/compressor, for control of high and medium pressure valve (HDV/MDV), for gas cooler control and additional control functions</w:t>
      </w:r>
    </w:p>
    <w:p w14:paraId="6DDE61EE" w14:textId="77777777" w:rsidR="00F36703" w:rsidRPr="00F36703" w:rsidRDefault="00F36703" w:rsidP="00F36703">
      <w:pPr>
        <w:pStyle w:val="FlietextPressemitteilung"/>
        <w:numPr>
          <w:ilvl w:val="0"/>
          <w:numId w:val="3"/>
        </w:numPr>
        <w:rPr>
          <w:lang w:val="en-US"/>
        </w:rPr>
      </w:pPr>
      <w:r>
        <w:rPr>
          <w:lang w:val="en"/>
        </w:rPr>
        <w:t>21 digital inputs for recording the system operating status (factory-bridged neutral saves time in terminal assignment and is less prone to errors)</w:t>
      </w:r>
    </w:p>
    <w:p w14:paraId="075FEBCA" w14:textId="77777777" w:rsidR="00F36703" w:rsidRDefault="00F36703" w:rsidP="00F36703">
      <w:pPr>
        <w:pStyle w:val="FlietextPressemitteilung"/>
        <w:numPr>
          <w:ilvl w:val="0"/>
          <w:numId w:val="3"/>
        </w:numPr>
      </w:pPr>
      <w:r>
        <w:rPr>
          <w:lang w:val="en"/>
        </w:rPr>
        <w:t>Analog inputs:</w:t>
      </w:r>
    </w:p>
    <w:p w14:paraId="05E54F78" w14:textId="77777777" w:rsidR="00F36703" w:rsidRPr="00F36703" w:rsidRDefault="00F36703" w:rsidP="00F36703">
      <w:pPr>
        <w:pStyle w:val="FlietextPressemitteilung"/>
        <w:numPr>
          <w:ilvl w:val="1"/>
          <w:numId w:val="3"/>
        </w:numPr>
        <w:rPr>
          <w:lang w:val="en-US"/>
        </w:rPr>
      </w:pPr>
      <w:r>
        <w:rPr>
          <w:lang w:val="en"/>
        </w:rPr>
        <w:t>12+2 x inputs for Pt1000 for recording e.g. cylinder head, outside and room temperature, gas cooler outlet temperature</w:t>
      </w:r>
    </w:p>
    <w:p w14:paraId="49267314" w14:textId="77777777" w:rsidR="00F36703" w:rsidRPr="00F36703" w:rsidRDefault="00F36703" w:rsidP="00F36703">
      <w:pPr>
        <w:pStyle w:val="FlietextPressemitteilung"/>
        <w:numPr>
          <w:ilvl w:val="1"/>
          <w:numId w:val="3"/>
        </w:numPr>
        <w:rPr>
          <w:lang w:val="en-US"/>
        </w:rPr>
      </w:pPr>
      <w:r>
        <w:rPr>
          <w:lang w:val="en"/>
        </w:rPr>
        <w:t>6 x 4..20 mA for pressure transmitter, humidity sensor, readback of opening degree of high-pressure valve (HDV)</w:t>
      </w:r>
    </w:p>
    <w:p w14:paraId="6319A0DA" w14:textId="77777777" w:rsidR="00F36703" w:rsidRPr="00F36703" w:rsidRDefault="00F36703" w:rsidP="00F36703">
      <w:pPr>
        <w:pStyle w:val="FlietextPressemitteilung"/>
        <w:rPr>
          <w:lang w:val="en-US"/>
        </w:rPr>
      </w:pPr>
    </w:p>
    <w:p w14:paraId="693CBC2F" w14:textId="77777777" w:rsidR="00F36703" w:rsidRPr="00F36703" w:rsidRDefault="00F36703" w:rsidP="00F36703">
      <w:pPr>
        <w:pStyle w:val="FlietextPressemitteilung"/>
        <w:rPr>
          <w:b/>
          <w:bCs/>
          <w:lang w:val="en-US"/>
        </w:rPr>
      </w:pPr>
      <w:r w:rsidRPr="00581B78">
        <w:rPr>
          <w:b/>
          <w:bCs/>
          <w:lang w:val="en"/>
        </w:rPr>
        <w:t>Engineering for the future of refrigeration</w:t>
      </w:r>
    </w:p>
    <w:p w14:paraId="5A0C53FA" w14:textId="77777777" w:rsidR="00F36703" w:rsidRPr="00F36703" w:rsidRDefault="00F36703" w:rsidP="00F36703">
      <w:pPr>
        <w:pStyle w:val="FlietextPressemitteilung"/>
        <w:rPr>
          <w:lang w:val="en-US"/>
        </w:rPr>
      </w:pPr>
      <w:r>
        <w:rPr>
          <w:lang w:val="en"/>
        </w:rPr>
        <w:t>The new Eckelmann control system specializes in sub- and transcritical CO</w:t>
      </w:r>
      <w:r w:rsidRPr="00513BCD">
        <w:rPr>
          <w:vertAlign w:val="subscript"/>
          <w:lang w:val="en"/>
        </w:rPr>
        <w:t>2</w:t>
      </w:r>
      <w:r>
        <w:rPr>
          <w:lang w:val="en"/>
        </w:rPr>
        <w:t xml:space="preserve"> systems (R744). It is used in conjunction with the Virtus 5 and already supports the transition to digitalized refrigeration. </w:t>
      </w:r>
    </w:p>
    <w:p w14:paraId="25FE9628" w14:textId="77777777" w:rsidR="00F36703" w:rsidRPr="00F36703" w:rsidRDefault="00F36703" w:rsidP="00F36703">
      <w:pPr>
        <w:pStyle w:val="FlietextPressemitteilung"/>
        <w:rPr>
          <w:lang w:val="en-US"/>
        </w:rPr>
      </w:pPr>
      <w:r>
        <w:rPr>
          <w:lang w:val="en"/>
        </w:rPr>
        <w:t xml:space="preserve">The newly developed software of the VPC incorporates numerous improvements to increase quality and maintainability, thus creating the basis for long-term future-proof solutions. Customers of Eckelmann benefit from this through an extremely flexible and easily expandable software architecture - because solutions that can be transformed and adapted are a key success factor in digitized refrigeration technology. </w:t>
      </w:r>
    </w:p>
    <w:p w14:paraId="32D34B6F" w14:textId="77777777" w:rsidR="00F36703" w:rsidRPr="00F36703" w:rsidRDefault="00F36703" w:rsidP="00F36703">
      <w:pPr>
        <w:pStyle w:val="FlietextPressemitteilung"/>
        <w:rPr>
          <w:lang w:val="en-US"/>
        </w:rPr>
      </w:pPr>
    </w:p>
    <w:p w14:paraId="6F019F10" w14:textId="77777777" w:rsidR="00F36703" w:rsidRPr="00F36703" w:rsidRDefault="00F36703" w:rsidP="00F36703">
      <w:pPr>
        <w:pStyle w:val="FlietextPressemitteilung"/>
        <w:rPr>
          <w:b/>
          <w:bCs/>
          <w:lang w:val="en-US"/>
        </w:rPr>
      </w:pPr>
      <w:bookmarkStart w:id="0" w:name="_GoBack"/>
      <w:r w:rsidRPr="00581B78">
        <w:rPr>
          <w:b/>
          <w:bCs/>
          <w:lang w:val="en"/>
        </w:rPr>
        <w:t>Proven modular solutions for medium and large CO</w:t>
      </w:r>
      <w:r w:rsidRPr="00581B78">
        <w:rPr>
          <w:b/>
          <w:bCs/>
          <w:vertAlign w:val="subscript"/>
          <w:lang w:val="en"/>
        </w:rPr>
        <w:t>2</w:t>
      </w:r>
      <w:r w:rsidRPr="00581B78">
        <w:rPr>
          <w:b/>
          <w:bCs/>
          <w:lang w:val="en"/>
        </w:rPr>
        <w:t xml:space="preserve"> plants remain available</w:t>
      </w:r>
    </w:p>
    <w:p w14:paraId="5CC77983" w14:textId="3045C470" w:rsidR="00F36703" w:rsidRDefault="00F36703" w:rsidP="00F36703">
      <w:pPr>
        <w:pStyle w:val="FlietextPressemitteilung"/>
        <w:rPr>
          <w:lang w:val="en"/>
        </w:rPr>
      </w:pPr>
      <w:r>
        <w:rPr>
          <w:lang w:val="en"/>
        </w:rPr>
        <w:t>In the case of CO</w:t>
      </w:r>
      <w:r w:rsidRPr="00D23F24">
        <w:rPr>
          <w:vertAlign w:val="subscript"/>
          <w:lang w:val="en"/>
        </w:rPr>
        <w:t>2</w:t>
      </w:r>
      <w:r>
        <w:rPr>
          <w:lang w:val="en"/>
        </w:rPr>
        <w:t xml:space="preserve"> systems with technologies such as ejectors and parallel compression, users can continue to use the tried-and-tested VS 3015 CT </w:t>
      </w:r>
      <w:r w:rsidR="00013B7B">
        <w:rPr>
          <w:lang w:val="en"/>
        </w:rPr>
        <w:t>pack controllers</w:t>
      </w:r>
      <w:r>
        <w:rPr>
          <w:lang w:val="en"/>
        </w:rPr>
        <w:t xml:space="preserve"> with SIOX </w:t>
      </w:r>
      <w:r w:rsidR="00013B7B">
        <w:rPr>
          <w:lang w:val="en"/>
        </w:rPr>
        <w:t>extension</w:t>
      </w:r>
      <w:r>
        <w:rPr>
          <w:lang w:val="en"/>
        </w:rPr>
        <w:t xml:space="preserve"> modules, which is compatible with the current Virtus 5 system control center. Over the next few years, Eckelmann plans to gradually migrate to the next generation of the Virtus LINE, which will advance the digitalization of refrigeration with each new component as well as rolling updates featuring continuous improvements and functional enhancements. </w:t>
      </w:r>
    </w:p>
    <w:bookmarkEnd w:id="0"/>
    <w:p w14:paraId="7F8DC105" w14:textId="77777777" w:rsidR="00D339F6" w:rsidRDefault="00D339F6" w:rsidP="00F36703">
      <w:pPr>
        <w:pStyle w:val="FlietextPressemitteilung"/>
        <w:rPr>
          <w:lang w:val="en"/>
        </w:rPr>
      </w:pPr>
    </w:p>
    <w:p w14:paraId="6C99F64E" w14:textId="4A4E1343" w:rsidR="009B5B99" w:rsidRPr="00F36703" w:rsidRDefault="009B5B99" w:rsidP="00F36703">
      <w:pPr>
        <w:pStyle w:val="FlietextPressemitteilung"/>
        <w:jc w:val="right"/>
        <w:rPr>
          <w:lang w:val="en-US"/>
        </w:rPr>
      </w:pPr>
      <w:r w:rsidRPr="00F36703">
        <w:rPr>
          <w:lang w:val="en-US"/>
        </w:rPr>
        <w:t>4.</w:t>
      </w:r>
      <w:r w:rsidR="00F36703" w:rsidRPr="00F36703">
        <w:rPr>
          <w:lang w:val="en-US"/>
        </w:rPr>
        <w:t>4</w:t>
      </w:r>
      <w:r w:rsidR="00D339F6">
        <w:rPr>
          <w:lang w:val="en-US"/>
        </w:rPr>
        <w:t>94</w:t>
      </w:r>
      <w:r w:rsidRPr="00F36703">
        <w:rPr>
          <w:lang w:val="en-US"/>
        </w:rPr>
        <w:t xml:space="preserve"> </w:t>
      </w:r>
      <w:r w:rsidR="00F36703" w:rsidRPr="00F36703">
        <w:rPr>
          <w:lang w:val="en-US"/>
        </w:rPr>
        <w:t>characters</w:t>
      </w:r>
      <w:r w:rsidRPr="00F36703">
        <w:rPr>
          <w:lang w:val="en-US"/>
        </w:rPr>
        <w:t xml:space="preserve"> (</w:t>
      </w:r>
      <w:r w:rsidR="00F36703" w:rsidRPr="00F36703">
        <w:rPr>
          <w:lang w:val="en-US"/>
        </w:rPr>
        <w:t>including blanks</w:t>
      </w:r>
      <w:r w:rsidRPr="00F36703">
        <w:rPr>
          <w:lang w:val="en-US"/>
        </w:rPr>
        <w:t>)</w:t>
      </w:r>
    </w:p>
    <w:p w14:paraId="56BEBBA8" w14:textId="77777777" w:rsidR="00F679B0" w:rsidRPr="00A84A93" w:rsidRDefault="00F679B0" w:rsidP="00F679B0">
      <w:pPr>
        <w:pStyle w:val="FlietextPressemitteilung"/>
        <w:rPr>
          <w:b/>
          <w:bCs/>
          <w:lang w:val="en-US"/>
        </w:rPr>
      </w:pPr>
    </w:p>
    <w:p w14:paraId="083C68D2" w14:textId="3B392004" w:rsidR="00C50259" w:rsidRPr="00A84A93" w:rsidRDefault="00C50259" w:rsidP="00F83D05">
      <w:pPr>
        <w:pStyle w:val="FlietextPressemitteilung"/>
        <w:rPr>
          <w:lang w:val="en-US"/>
        </w:rPr>
      </w:pPr>
    </w:p>
    <w:p w14:paraId="3A3AAE4E" w14:textId="77777777" w:rsidR="00E74D16" w:rsidRPr="00A84A93" w:rsidRDefault="00E74D16" w:rsidP="00F83D05">
      <w:pPr>
        <w:pStyle w:val="FlietextPressemitteilung"/>
        <w:rPr>
          <w:lang w:val="en-US"/>
        </w:rPr>
      </w:pPr>
    </w:p>
    <w:p w14:paraId="1CA18420" w14:textId="77777777" w:rsidR="00C50259" w:rsidRPr="00A84A93" w:rsidRDefault="00C50259" w:rsidP="00F83D05">
      <w:pPr>
        <w:pStyle w:val="FlietextPressemitteilung"/>
        <w:rPr>
          <w:lang w:val="en-US"/>
        </w:rPr>
      </w:pPr>
    </w:p>
    <w:p w14:paraId="3E903DDC" w14:textId="77777777" w:rsidR="00C50259" w:rsidRPr="00A84A93" w:rsidRDefault="00C50259" w:rsidP="00F83D05">
      <w:pPr>
        <w:pStyle w:val="FlietextPressemitteilung"/>
        <w:rPr>
          <w:lang w:val="en-US"/>
        </w:rPr>
      </w:pPr>
    </w:p>
    <w:p w14:paraId="65D06B83" w14:textId="77777777" w:rsidR="00C50259" w:rsidRPr="00A84A93" w:rsidRDefault="00C50259" w:rsidP="00F83D05">
      <w:pPr>
        <w:pStyle w:val="FlietextPressemitteilung"/>
        <w:rPr>
          <w:lang w:val="en-US"/>
        </w:rPr>
      </w:pPr>
    </w:p>
    <w:p w14:paraId="6C557834" w14:textId="77777777" w:rsidR="00C50259" w:rsidRPr="00A84A93" w:rsidRDefault="00C50259" w:rsidP="00F83D05">
      <w:pPr>
        <w:pStyle w:val="FlietextPressemitteilung"/>
        <w:rPr>
          <w:lang w:val="en-US"/>
        </w:rPr>
      </w:pPr>
    </w:p>
    <w:p w14:paraId="37D99859" w14:textId="77777777" w:rsidR="00C50259" w:rsidRPr="00A84A93" w:rsidRDefault="00C50259" w:rsidP="00F83D05">
      <w:pPr>
        <w:pStyle w:val="FlietextPressemitteilung"/>
        <w:rPr>
          <w:lang w:val="en-US"/>
        </w:rPr>
      </w:pPr>
    </w:p>
    <w:p w14:paraId="3CC75D2B" w14:textId="77777777" w:rsidR="00C50259" w:rsidRPr="00A84A93" w:rsidRDefault="00C50259" w:rsidP="00F83D05">
      <w:pPr>
        <w:pStyle w:val="FlietextPressemitteilung"/>
        <w:rPr>
          <w:lang w:val="en-US"/>
        </w:rPr>
      </w:pPr>
    </w:p>
    <w:p w14:paraId="16DBC26B" w14:textId="77777777" w:rsidR="00C50259" w:rsidRPr="00A84A93" w:rsidRDefault="00C50259" w:rsidP="00F83D05">
      <w:pPr>
        <w:pStyle w:val="FlietextPressemitteilung"/>
        <w:rPr>
          <w:lang w:val="en-US"/>
        </w:rPr>
      </w:pPr>
    </w:p>
    <w:p w14:paraId="26157311" w14:textId="77777777" w:rsidR="00C50259" w:rsidRPr="00A84A93" w:rsidRDefault="00C50259" w:rsidP="00F83D05">
      <w:pPr>
        <w:pStyle w:val="FlietextPressemitteilung"/>
        <w:rPr>
          <w:lang w:val="en-US"/>
        </w:rPr>
      </w:pPr>
    </w:p>
    <w:p w14:paraId="6ACEC022" w14:textId="1C5586AE" w:rsidR="001942C0" w:rsidRPr="00A84A93" w:rsidRDefault="009B5B99" w:rsidP="000F0949">
      <w:pPr>
        <w:pStyle w:val="FlietextPressemitteilung"/>
        <w:rPr>
          <w:lang w:val="en-US"/>
        </w:rPr>
      </w:pPr>
      <w:r>
        <w:rPr>
          <w:noProof/>
          <w:lang w:eastAsia="de-DE" w:bidi="ar-SA"/>
        </w:rPr>
        <w:lastRenderedPageBreak/>
        <w:drawing>
          <wp:anchor distT="0" distB="0" distL="114300" distR="114300" simplePos="0" relativeHeight="251659264" behindDoc="0" locked="0" layoutInCell="1" allowOverlap="1" wp14:anchorId="181C7AAF" wp14:editId="752691E0">
            <wp:simplePos x="0" y="0"/>
            <wp:positionH relativeFrom="margin">
              <wp:posOffset>0</wp:posOffset>
            </wp:positionH>
            <wp:positionV relativeFrom="margin">
              <wp:posOffset>190500</wp:posOffset>
            </wp:positionV>
            <wp:extent cx="4957445" cy="2400300"/>
            <wp:effectExtent l="0" t="0" r="0" b="0"/>
            <wp:wrapSquare wrapText="bothSides"/>
            <wp:docPr id="7" name="Grafik 7" descr="Ein Bild, das Text,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lektronik enthält.&#10;&#10;Automatisch generierte Beschreibu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957445"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CD43D5" w14:textId="7B5859A8" w:rsidR="00FE3AA5" w:rsidRPr="00A84A93" w:rsidRDefault="00FE3AA5" w:rsidP="00FE3AA5">
      <w:pPr>
        <w:pStyle w:val="FlietextPressemitteilung"/>
        <w:tabs>
          <w:tab w:val="clear" w:pos="2055"/>
          <w:tab w:val="left" w:pos="1335"/>
        </w:tabs>
        <w:rPr>
          <w:lang w:val="en-US"/>
        </w:rPr>
      </w:pPr>
    </w:p>
    <w:p w14:paraId="07748396" w14:textId="1BE8C738" w:rsidR="009B5B99" w:rsidRPr="00A84A93" w:rsidRDefault="009B5B99" w:rsidP="00FE3AA5">
      <w:pPr>
        <w:pStyle w:val="FlietextPressemitteilung"/>
        <w:tabs>
          <w:tab w:val="clear" w:pos="2055"/>
          <w:tab w:val="left" w:pos="1335"/>
        </w:tabs>
        <w:rPr>
          <w:lang w:val="en-US"/>
        </w:rPr>
      </w:pPr>
    </w:p>
    <w:p w14:paraId="4C2F6BE3" w14:textId="524AB450" w:rsidR="009B5B99" w:rsidRPr="00A84A93" w:rsidRDefault="009B5B99" w:rsidP="00FE3AA5">
      <w:pPr>
        <w:pStyle w:val="FlietextPressemitteilung"/>
        <w:tabs>
          <w:tab w:val="clear" w:pos="2055"/>
          <w:tab w:val="left" w:pos="1335"/>
        </w:tabs>
        <w:rPr>
          <w:lang w:val="en-US"/>
        </w:rPr>
      </w:pPr>
    </w:p>
    <w:p w14:paraId="16F43A88" w14:textId="3276223D" w:rsidR="009B5B99" w:rsidRPr="00A84A93" w:rsidRDefault="009B5B99" w:rsidP="00FE3AA5">
      <w:pPr>
        <w:pStyle w:val="FlietextPressemitteilung"/>
        <w:tabs>
          <w:tab w:val="clear" w:pos="2055"/>
          <w:tab w:val="left" w:pos="1335"/>
        </w:tabs>
        <w:rPr>
          <w:lang w:val="en-US"/>
        </w:rPr>
      </w:pPr>
    </w:p>
    <w:p w14:paraId="790C45CA" w14:textId="66DE4919" w:rsidR="009B5B99" w:rsidRPr="00A84A93" w:rsidRDefault="009B5B99" w:rsidP="00FE3AA5">
      <w:pPr>
        <w:pStyle w:val="FlietextPressemitteilung"/>
        <w:tabs>
          <w:tab w:val="clear" w:pos="2055"/>
          <w:tab w:val="left" w:pos="1335"/>
        </w:tabs>
        <w:rPr>
          <w:lang w:val="en-US"/>
        </w:rPr>
      </w:pPr>
    </w:p>
    <w:p w14:paraId="78A72184" w14:textId="3EBDB233" w:rsidR="009B5B99" w:rsidRPr="00A84A93" w:rsidRDefault="009B5B99" w:rsidP="00FE3AA5">
      <w:pPr>
        <w:pStyle w:val="FlietextPressemitteilung"/>
        <w:tabs>
          <w:tab w:val="clear" w:pos="2055"/>
          <w:tab w:val="left" w:pos="1335"/>
        </w:tabs>
        <w:rPr>
          <w:lang w:val="en-US"/>
        </w:rPr>
      </w:pPr>
    </w:p>
    <w:p w14:paraId="0E6A2213" w14:textId="18A9FAB0" w:rsidR="009B5B99" w:rsidRPr="00A84A93" w:rsidRDefault="009B5B99" w:rsidP="00FE3AA5">
      <w:pPr>
        <w:pStyle w:val="FlietextPressemitteilung"/>
        <w:tabs>
          <w:tab w:val="clear" w:pos="2055"/>
          <w:tab w:val="left" w:pos="1335"/>
        </w:tabs>
        <w:rPr>
          <w:lang w:val="en-US"/>
        </w:rPr>
      </w:pPr>
    </w:p>
    <w:p w14:paraId="4C02E5DD" w14:textId="26392468" w:rsidR="009B5B99" w:rsidRPr="00A84A93" w:rsidRDefault="009B5B99" w:rsidP="00FE3AA5">
      <w:pPr>
        <w:pStyle w:val="FlietextPressemitteilung"/>
        <w:tabs>
          <w:tab w:val="clear" w:pos="2055"/>
          <w:tab w:val="left" w:pos="1335"/>
        </w:tabs>
        <w:rPr>
          <w:lang w:val="en-US"/>
        </w:rPr>
      </w:pPr>
    </w:p>
    <w:p w14:paraId="79366A71" w14:textId="379E67E3" w:rsidR="009B5B99" w:rsidRPr="00A84A93" w:rsidRDefault="009B5B99" w:rsidP="00FE3AA5">
      <w:pPr>
        <w:pStyle w:val="FlietextPressemitteilung"/>
        <w:tabs>
          <w:tab w:val="clear" w:pos="2055"/>
          <w:tab w:val="left" w:pos="1335"/>
        </w:tabs>
        <w:rPr>
          <w:lang w:val="en-US"/>
        </w:rPr>
      </w:pPr>
    </w:p>
    <w:p w14:paraId="53044C9A" w14:textId="66FB8151" w:rsidR="009B5B99" w:rsidRPr="00A84A93" w:rsidRDefault="009B5B99" w:rsidP="00FE3AA5">
      <w:pPr>
        <w:pStyle w:val="FlietextPressemitteilung"/>
        <w:tabs>
          <w:tab w:val="clear" w:pos="2055"/>
          <w:tab w:val="left" w:pos="1335"/>
        </w:tabs>
        <w:rPr>
          <w:lang w:val="en-US"/>
        </w:rPr>
      </w:pPr>
    </w:p>
    <w:p w14:paraId="599CE44E" w14:textId="72EF630B" w:rsidR="009B5B99" w:rsidRPr="00A84A93" w:rsidRDefault="009B5B99" w:rsidP="00FE3AA5">
      <w:pPr>
        <w:pStyle w:val="FlietextPressemitteilung"/>
        <w:tabs>
          <w:tab w:val="clear" w:pos="2055"/>
          <w:tab w:val="left" w:pos="1335"/>
        </w:tabs>
        <w:rPr>
          <w:lang w:val="en-US"/>
        </w:rPr>
      </w:pPr>
    </w:p>
    <w:p w14:paraId="64B78D9D" w14:textId="70C09A2C" w:rsidR="009B5B99" w:rsidRPr="00A84A93" w:rsidRDefault="009B5B99" w:rsidP="00FE3AA5">
      <w:pPr>
        <w:pStyle w:val="FlietextPressemitteilung"/>
        <w:tabs>
          <w:tab w:val="clear" w:pos="2055"/>
          <w:tab w:val="left" w:pos="1335"/>
        </w:tabs>
        <w:rPr>
          <w:lang w:val="en-US"/>
        </w:rPr>
      </w:pPr>
    </w:p>
    <w:p w14:paraId="27E77788" w14:textId="75E16575" w:rsidR="009B5B99" w:rsidRPr="00A84A93" w:rsidRDefault="009B5B99" w:rsidP="00FE3AA5">
      <w:pPr>
        <w:pStyle w:val="FlietextPressemitteilung"/>
        <w:tabs>
          <w:tab w:val="clear" w:pos="2055"/>
          <w:tab w:val="left" w:pos="1335"/>
        </w:tabs>
        <w:rPr>
          <w:lang w:val="en-US"/>
        </w:rPr>
      </w:pPr>
    </w:p>
    <w:p w14:paraId="62FE3D87" w14:textId="4E8B3FFB" w:rsidR="009B5B99" w:rsidRPr="00A84A93" w:rsidRDefault="009B5B99" w:rsidP="00FE3AA5">
      <w:pPr>
        <w:pStyle w:val="FlietextPressemitteilung"/>
        <w:tabs>
          <w:tab w:val="clear" w:pos="2055"/>
          <w:tab w:val="left" w:pos="1335"/>
        </w:tabs>
        <w:rPr>
          <w:lang w:val="en-US"/>
        </w:rPr>
      </w:pPr>
    </w:p>
    <w:p w14:paraId="4F225527" w14:textId="5A455DFF" w:rsidR="009B5B99" w:rsidRPr="00A84A93" w:rsidRDefault="009B5B99" w:rsidP="00FE3AA5">
      <w:pPr>
        <w:pStyle w:val="FlietextPressemitteilung"/>
        <w:tabs>
          <w:tab w:val="clear" w:pos="2055"/>
          <w:tab w:val="left" w:pos="1335"/>
        </w:tabs>
        <w:rPr>
          <w:lang w:val="en-US"/>
        </w:rPr>
      </w:pPr>
      <w:r>
        <w:rPr>
          <w:noProof/>
          <w:lang w:eastAsia="de-DE" w:bidi="ar-SA"/>
        </w:rPr>
        <w:drawing>
          <wp:anchor distT="0" distB="0" distL="114300" distR="114300" simplePos="0" relativeHeight="251661312" behindDoc="0" locked="0" layoutInCell="1" allowOverlap="1" wp14:anchorId="3233E624" wp14:editId="05AABEEC">
            <wp:simplePos x="0" y="0"/>
            <wp:positionH relativeFrom="margin">
              <wp:align>left</wp:align>
            </wp:positionH>
            <wp:positionV relativeFrom="margin">
              <wp:posOffset>3046730</wp:posOffset>
            </wp:positionV>
            <wp:extent cx="4891405" cy="3495675"/>
            <wp:effectExtent l="0" t="0" r="4445" b="9525"/>
            <wp:wrapSquare wrapText="bothSides"/>
            <wp:docPr id="9" name="Grafik 9" descr="Ein Bild, das Text,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lektronik, Schaltkreis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4891405" cy="3495675"/>
                    </a:xfrm>
                    <a:prstGeom prst="rect">
                      <a:avLst/>
                    </a:prstGeom>
                  </pic:spPr>
                </pic:pic>
              </a:graphicData>
            </a:graphic>
            <wp14:sizeRelH relativeFrom="margin">
              <wp14:pctWidth>0</wp14:pctWidth>
            </wp14:sizeRelH>
            <wp14:sizeRelV relativeFrom="margin">
              <wp14:pctHeight>0</wp14:pctHeight>
            </wp14:sizeRelV>
          </wp:anchor>
        </w:drawing>
      </w:r>
    </w:p>
    <w:p w14:paraId="1CDCC6B2" w14:textId="5CBF5089" w:rsidR="009B5B99" w:rsidRPr="00A84A93" w:rsidRDefault="009B5B99" w:rsidP="00FE3AA5">
      <w:pPr>
        <w:pStyle w:val="FlietextPressemitteilung"/>
        <w:tabs>
          <w:tab w:val="clear" w:pos="2055"/>
          <w:tab w:val="left" w:pos="1335"/>
        </w:tabs>
        <w:rPr>
          <w:lang w:val="en-US"/>
        </w:rPr>
      </w:pPr>
    </w:p>
    <w:p w14:paraId="3281889D" w14:textId="2E62B7A4" w:rsidR="009B5B99" w:rsidRPr="00A84A93" w:rsidRDefault="009B5B99" w:rsidP="00FE3AA5">
      <w:pPr>
        <w:pStyle w:val="FlietextPressemitteilung"/>
        <w:tabs>
          <w:tab w:val="clear" w:pos="2055"/>
          <w:tab w:val="left" w:pos="1335"/>
        </w:tabs>
        <w:rPr>
          <w:lang w:val="en-US"/>
        </w:rPr>
      </w:pPr>
    </w:p>
    <w:p w14:paraId="1C2BE8CB" w14:textId="5B8E81E5" w:rsidR="009B5B99" w:rsidRPr="00A84A93" w:rsidRDefault="009B5B99" w:rsidP="00FE3AA5">
      <w:pPr>
        <w:pStyle w:val="FlietextPressemitteilung"/>
        <w:tabs>
          <w:tab w:val="clear" w:pos="2055"/>
          <w:tab w:val="left" w:pos="1335"/>
        </w:tabs>
        <w:rPr>
          <w:lang w:val="en-US"/>
        </w:rPr>
      </w:pPr>
    </w:p>
    <w:p w14:paraId="051A1958" w14:textId="554AEEB4" w:rsidR="009B5B99" w:rsidRPr="00A84A93" w:rsidRDefault="009B5B99" w:rsidP="00FE3AA5">
      <w:pPr>
        <w:pStyle w:val="FlietextPressemitteilung"/>
        <w:tabs>
          <w:tab w:val="clear" w:pos="2055"/>
          <w:tab w:val="left" w:pos="1335"/>
        </w:tabs>
        <w:rPr>
          <w:lang w:val="en-US"/>
        </w:rPr>
      </w:pPr>
    </w:p>
    <w:p w14:paraId="36B44FE6" w14:textId="3E6A0299" w:rsidR="009B5B99" w:rsidRPr="00A84A93" w:rsidRDefault="009B5B99" w:rsidP="00FE3AA5">
      <w:pPr>
        <w:pStyle w:val="FlietextPressemitteilung"/>
        <w:tabs>
          <w:tab w:val="clear" w:pos="2055"/>
          <w:tab w:val="left" w:pos="1335"/>
        </w:tabs>
        <w:rPr>
          <w:lang w:val="en-US"/>
        </w:rPr>
      </w:pPr>
    </w:p>
    <w:p w14:paraId="03F26B79" w14:textId="0611A3CD" w:rsidR="009B5B99" w:rsidRPr="00A84A93" w:rsidRDefault="009B5B99" w:rsidP="00FE3AA5">
      <w:pPr>
        <w:pStyle w:val="FlietextPressemitteilung"/>
        <w:tabs>
          <w:tab w:val="clear" w:pos="2055"/>
          <w:tab w:val="left" w:pos="1335"/>
        </w:tabs>
        <w:rPr>
          <w:lang w:val="en-US"/>
        </w:rPr>
      </w:pPr>
    </w:p>
    <w:p w14:paraId="6DC5B4B4" w14:textId="54B2574C" w:rsidR="009B5B99" w:rsidRPr="00A84A93" w:rsidRDefault="009B5B99" w:rsidP="00FE3AA5">
      <w:pPr>
        <w:pStyle w:val="FlietextPressemitteilung"/>
        <w:tabs>
          <w:tab w:val="clear" w:pos="2055"/>
          <w:tab w:val="left" w:pos="1335"/>
        </w:tabs>
        <w:rPr>
          <w:lang w:val="en-US"/>
        </w:rPr>
      </w:pPr>
    </w:p>
    <w:p w14:paraId="58CBECD4" w14:textId="22496246" w:rsidR="009B5B99" w:rsidRPr="00A84A93" w:rsidRDefault="009B5B99" w:rsidP="00FE3AA5">
      <w:pPr>
        <w:pStyle w:val="FlietextPressemitteilung"/>
        <w:tabs>
          <w:tab w:val="clear" w:pos="2055"/>
          <w:tab w:val="left" w:pos="1335"/>
        </w:tabs>
        <w:rPr>
          <w:lang w:val="en-US"/>
        </w:rPr>
      </w:pPr>
    </w:p>
    <w:p w14:paraId="744BE86D" w14:textId="1F208500" w:rsidR="009B5B99" w:rsidRPr="00A84A93" w:rsidRDefault="009B5B99" w:rsidP="00FE3AA5">
      <w:pPr>
        <w:pStyle w:val="FlietextPressemitteilung"/>
        <w:tabs>
          <w:tab w:val="clear" w:pos="2055"/>
          <w:tab w:val="left" w:pos="1335"/>
        </w:tabs>
        <w:rPr>
          <w:lang w:val="en-US"/>
        </w:rPr>
      </w:pPr>
    </w:p>
    <w:p w14:paraId="3D9B1DF4" w14:textId="02D8E207" w:rsidR="009B5B99" w:rsidRPr="00A84A93" w:rsidRDefault="009B5B99" w:rsidP="00FE3AA5">
      <w:pPr>
        <w:pStyle w:val="FlietextPressemitteilung"/>
        <w:tabs>
          <w:tab w:val="clear" w:pos="2055"/>
          <w:tab w:val="left" w:pos="1335"/>
        </w:tabs>
        <w:rPr>
          <w:lang w:val="en-US"/>
        </w:rPr>
      </w:pPr>
    </w:p>
    <w:p w14:paraId="5563C57D" w14:textId="6F9C26EC" w:rsidR="009B5B99" w:rsidRPr="00A84A93" w:rsidRDefault="009B5B99" w:rsidP="00FE3AA5">
      <w:pPr>
        <w:pStyle w:val="FlietextPressemitteilung"/>
        <w:tabs>
          <w:tab w:val="clear" w:pos="2055"/>
          <w:tab w:val="left" w:pos="1335"/>
        </w:tabs>
        <w:rPr>
          <w:lang w:val="en-US"/>
        </w:rPr>
      </w:pPr>
    </w:p>
    <w:p w14:paraId="548E2CC3" w14:textId="16F48907" w:rsidR="009B5B99" w:rsidRPr="00A84A93" w:rsidRDefault="009B5B99" w:rsidP="00FE3AA5">
      <w:pPr>
        <w:pStyle w:val="FlietextPressemitteilung"/>
        <w:tabs>
          <w:tab w:val="clear" w:pos="2055"/>
          <w:tab w:val="left" w:pos="1335"/>
        </w:tabs>
        <w:rPr>
          <w:lang w:val="en-US"/>
        </w:rPr>
      </w:pPr>
    </w:p>
    <w:p w14:paraId="3E398C83" w14:textId="40D0610F" w:rsidR="009B5B99" w:rsidRPr="00A84A93" w:rsidRDefault="009B5B99" w:rsidP="00FE3AA5">
      <w:pPr>
        <w:pStyle w:val="FlietextPressemitteilung"/>
        <w:tabs>
          <w:tab w:val="clear" w:pos="2055"/>
          <w:tab w:val="left" w:pos="1335"/>
        </w:tabs>
        <w:rPr>
          <w:lang w:val="en-US"/>
        </w:rPr>
      </w:pPr>
    </w:p>
    <w:p w14:paraId="152847FB" w14:textId="455E1F42" w:rsidR="009B5B99" w:rsidRPr="00A84A93" w:rsidRDefault="009B5B99" w:rsidP="00FE3AA5">
      <w:pPr>
        <w:pStyle w:val="FlietextPressemitteilung"/>
        <w:tabs>
          <w:tab w:val="clear" w:pos="2055"/>
          <w:tab w:val="left" w:pos="1335"/>
        </w:tabs>
        <w:rPr>
          <w:lang w:val="en-US"/>
        </w:rPr>
      </w:pPr>
    </w:p>
    <w:p w14:paraId="46E1EDDC" w14:textId="646EE451" w:rsidR="009B5B99" w:rsidRPr="00A84A93" w:rsidRDefault="009B5B99" w:rsidP="00FE3AA5">
      <w:pPr>
        <w:pStyle w:val="FlietextPressemitteilung"/>
        <w:tabs>
          <w:tab w:val="clear" w:pos="2055"/>
          <w:tab w:val="left" w:pos="1335"/>
        </w:tabs>
        <w:rPr>
          <w:lang w:val="en-US"/>
        </w:rPr>
      </w:pPr>
    </w:p>
    <w:p w14:paraId="0D39D7A3" w14:textId="7F124461" w:rsidR="009B5B99" w:rsidRPr="00A84A93" w:rsidRDefault="009B5B99" w:rsidP="00FE3AA5">
      <w:pPr>
        <w:pStyle w:val="FlietextPressemitteilung"/>
        <w:tabs>
          <w:tab w:val="clear" w:pos="2055"/>
          <w:tab w:val="left" w:pos="1335"/>
        </w:tabs>
        <w:rPr>
          <w:lang w:val="en-US"/>
        </w:rPr>
      </w:pPr>
    </w:p>
    <w:p w14:paraId="7AD637F8" w14:textId="536EB9B2" w:rsidR="009B5B99" w:rsidRPr="00A84A93" w:rsidRDefault="009B5B99" w:rsidP="00FE3AA5">
      <w:pPr>
        <w:pStyle w:val="FlietextPressemitteilung"/>
        <w:tabs>
          <w:tab w:val="clear" w:pos="2055"/>
          <w:tab w:val="left" w:pos="1335"/>
        </w:tabs>
        <w:rPr>
          <w:lang w:val="en-US"/>
        </w:rPr>
      </w:pPr>
    </w:p>
    <w:p w14:paraId="59D6CD43" w14:textId="77777777" w:rsidR="00A43AB8" w:rsidRPr="00A84A93" w:rsidRDefault="00A43AB8" w:rsidP="00FE3AA5">
      <w:pPr>
        <w:pStyle w:val="FlietextPressemitteilung"/>
        <w:tabs>
          <w:tab w:val="clear" w:pos="2055"/>
          <w:tab w:val="left" w:pos="1335"/>
        </w:tabs>
        <w:rPr>
          <w:lang w:val="en-US"/>
        </w:rPr>
      </w:pPr>
    </w:p>
    <w:p w14:paraId="0DA7C566" w14:textId="784C8BA7" w:rsidR="009B5B99" w:rsidRPr="00A84A93" w:rsidRDefault="009B5B99" w:rsidP="00FE3AA5">
      <w:pPr>
        <w:pStyle w:val="FlietextPressemitteilung"/>
        <w:tabs>
          <w:tab w:val="clear" w:pos="2055"/>
          <w:tab w:val="left" w:pos="1335"/>
        </w:tabs>
        <w:rPr>
          <w:lang w:val="en-US"/>
        </w:rPr>
      </w:pPr>
    </w:p>
    <w:p w14:paraId="2B968F50" w14:textId="62804A62" w:rsidR="009B5B99" w:rsidRPr="00A84A93" w:rsidRDefault="00F36703" w:rsidP="00FE3AA5">
      <w:pPr>
        <w:pStyle w:val="FlietextPressemitteilung"/>
        <w:tabs>
          <w:tab w:val="clear" w:pos="2055"/>
          <w:tab w:val="left" w:pos="1335"/>
        </w:tabs>
        <w:rPr>
          <w:lang w:val="en-US"/>
        </w:rPr>
      </w:pPr>
      <w:r w:rsidRPr="00A84A93">
        <w:rPr>
          <w:b/>
          <w:lang w:val="en-US"/>
        </w:rPr>
        <w:t>Caption</w:t>
      </w:r>
      <w:r w:rsidR="009B5B99" w:rsidRPr="00A84A93">
        <w:rPr>
          <w:b/>
          <w:lang w:val="en-US"/>
        </w:rPr>
        <w:t>:</w:t>
      </w:r>
      <w:r w:rsidR="009B5B99" w:rsidRPr="00A84A93">
        <w:rPr>
          <w:lang w:val="en-US"/>
        </w:rPr>
        <w:t xml:space="preserve"> Virtus Pack Controller VPC 5000 (</w:t>
      </w:r>
      <w:r w:rsidRPr="00A84A93">
        <w:rPr>
          <w:lang w:val="en-US"/>
        </w:rPr>
        <w:t>Ph</w:t>
      </w:r>
      <w:r w:rsidR="009B5B99" w:rsidRPr="00A84A93">
        <w:rPr>
          <w:lang w:val="en-US"/>
        </w:rPr>
        <w:t>oto</w:t>
      </w:r>
      <w:r w:rsidR="000562CF" w:rsidRPr="00A84A93">
        <w:rPr>
          <w:lang w:val="en-US"/>
        </w:rPr>
        <w:t>s</w:t>
      </w:r>
      <w:r w:rsidR="009B5B99" w:rsidRPr="00A84A93">
        <w:rPr>
          <w:lang w:val="en-US"/>
        </w:rPr>
        <w:t>: Eckelmann AG)</w:t>
      </w:r>
    </w:p>
    <w:p w14:paraId="650188D9" w14:textId="57C32164" w:rsidR="009B5B99" w:rsidRPr="00A84A93" w:rsidRDefault="009B5B99">
      <w:pPr>
        <w:spacing w:after="0" w:line="240" w:lineRule="auto"/>
        <w:rPr>
          <w:rFonts w:cs="Arial"/>
          <w:szCs w:val="20"/>
        </w:rPr>
      </w:pPr>
      <w:r w:rsidRPr="00A84A93">
        <w:br w:type="page"/>
      </w:r>
    </w:p>
    <w:p w14:paraId="73E4D629" w14:textId="77777777" w:rsidR="009B5B99" w:rsidRPr="00A84A93" w:rsidRDefault="009B5B99" w:rsidP="00FE3AA5">
      <w:pPr>
        <w:pStyle w:val="FlietextPressemitteilung"/>
        <w:tabs>
          <w:tab w:val="clear" w:pos="2055"/>
          <w:tab w:val="left" w:pos="1335"/>
        </w:tabs>
        <w:rPr>
          <w:lang w:val="en-US"/>
        </w:rPr>
      </w:pPr>
    </w:p>
    <w:p w14:paraId="276BFCC0" w14:textId="77777777" w:rsidR="00F36703" w:rsidRDefault="00F36703" w:rsidP="00F36703">
      <w:pPr>
        <w:pStyle w:val="ZwischenberschriftPressemitteilung"/>
      </w:pPr>
      <w:r>
        <w:t>About Eckelmann AG</w:t>
      </w:r>
    </w:p>
    <w:p w14:paraId="74CC0FCA" w14:textId="77777777" w:rsidR="00F36703" w:rsidRDefault="00F36703" w:rsidP="00F36703">
      <w:pPr>
        <w:tabs>
          <w:tab w:val="left" w:pos="2055"/>
        </w:tabs>
        <w:spacing w:after="0" w:line="300" w:lineRule="exact"/>
        <w:rPr>
          <w:rFonts w:cs="Arial"/>
          <w:szCs w:val="20"/>
        </w:rPr>
      </w:pPr>
      <w:r>
        <w:rPr>
          <w:szCs w:val="20"/>
        </w:rPr>
        <w:t xml:space="preserve">Eckelmann AG, Wiesbaden, is a medium-sized automation partner for machinery, apparatus, and plant engineering. Its main focuses are the development and serial production of optimised control solutions for machinery and programming and system integration for control and automation systems. Important target industries are: Machine engineering, plant manufacturing for metal and plastics processing, chemistry and pharmaceuticals, commercial refrigeration, foodstuffs, basic and construction materials, mills and the food industry, medical technology. Eckelmann AG was founded in 1977 by Dr.-Ing. Gerd Eckelmann. </w:t>
      </w:r>
    </w:p>
    <w:p w14:paraId="62B97507" w14:textId="7FCB735F" w:rsidR="00A43AB8" w:rsidRDefault="00A43AB8" w:rsidP="00FE3AA5">
      <w:pPr>
        <w:rPr>
          <w:rFonts w:cs="Arial"/>
          <w:lang w:val="de-DE"/>
        </w:rPr>
      </w:pPr>
    </w:p>
    <w:p w14:paraId="3B15EE96" w14:textId="77777777" w:rsidR="00A43AB8" w:rsidRPr="00FE3AA5" w:rsidRDefault="00A43AB8" w:rsidP="00FE3AA5">
      <w:pPr>
        <w:rPr>
          <w:lang w:val="de-DE"/>
        </w:rPr>
      </w:pPr>
    </w:p>
    <w:tbl>
      <w:tblPr>
        <w:tblW w:w="0" w:type="auto"/>
        <w:tblLook w:val="04A0" w:firstRow="1" w:lastRow="0" w:firstColumn="1" w:lastColumn="0" w:noHBand="0" w:noVBand="1"/>
      </w:tblPr>
      <w:tblGrid>
        <w:gridCol w:w="4633"/>
        <w:gridCol w:w="4653"/>
      </w:tblGrid>
      <w:tr w:rsidR="00FE3AA5" w:rsidRPr="00F36703" w14:paraId="170F4EC5" w14:textId="77777777" w:rsidTr="00BB40C5">
        <w:tc>
          <w:tcPr>
            <w:tcW w:w="4633" w:type="dxa"/>
            <w:shd w:val="clear" w:color="auto" w:fill="auto"/>
          </w:tcPr>
          <w:p w14:paraId="517E8A22" w14:textId="5B930440" w:rsidR="00FE3AA5" w:rsidRPr="00FE3AA5" w:rsidRDefault="00F36703" w:rsidP="00BB40C5">
            <w:pPr>
              <w:widowControl w:val="0"/>
              <w:suppressAutoHyphens/>
              <w:spacing w:after="0" w:line="300" w:lineRule="auto"/>
              <w:rPr>
                <w:rFonts w:eastAsia="Lucida Sans Unicode" w:cs="Arial"/>
                <w:b/>
                <w:kern w:val="1"/>
                <w:szCs w:val="20"/>
                <w:lang w:val="de-DE" w:eastAsia="hi-IN" w:bidi="hi-IN"/>
              </w:rPr>
            </w:pPr>
            <w:r>
              <w:rPr>
                <w:rFonts w:eastAsia="Lucida Sans Unicode" w:cs="Arial"/>
                <w:b/>
                <w:kern w:val="1"/>
                <w:szCs w:val="20"/>
                <w:lang w:val="de-DE" w:eastAsia="hi-IN" w:bidi="hi-IN"/>
              </w:rPr>
              <w:t>Contact</w:t>
            </w:r>
            <w:r w:rsidR="00FE3AA5" w:rsidRPr="00FE3AA5">
              <w:rPr>
                <w:rFonts w:eastAsia="Lucida Sans Unicode" w:cs="Arial"/>
                <w:b/>
                <w:kern w:val="1"/>
                <w:szCs w:val="20"/>
                <w:lang w:val="de-DE" w:eastAsia="hi-IN" w:bidi="hi-IN"/>
              </w:rPr>
              <w:t>:</w:t>
            </w:r>
          </w:p>
          <w:p w14:paraId="7E86184F" w14:textId="77777777" w:rsidR="00FE3AA5" w:rsidRPr="00FE3AA5" w:rsidRDefault="00FE3AA5" w:rsidP="00BB40C5">
            <w:pPr>
              <w:widowControl w:val="0"/>
              <w:suppressAutoHyphens/>
              <w:spacing w:after="0" w:line="300" w:lineRule="auto"/>
              <w:rPr>
                <w:rFonts w:eastAsia="Lucida Sans Unicode" w:cs="Arial"/>
                <w:b/>
                <w:kern w:val="1"/>
                <w:szCs w:val="20"/>
                <w:lang w:val="de-DE" w:eastAsia="hi-IN" w:bidi="hi-IN"/>
              </w:rPr>
            </w:pPr>
            <w:r w:rsidRPr="00FE3AA5">
              <w:rPr>
                <w:rFonts w:eastAsia="Lucida Sans Unicode" w:cs="Arial"/>
                <w:b/>
                <w:kern w:val="1"/>
                <w:szCs w:val="20"/>
                <w:lang w:val="de-DE" w:eastAsia="hi-IN" w:bidi="hi-IN"/>
              </w:rPr>
              <w:t>Eckelmann AG</w:t>
            </w:r>
          </w:p>
          <w:p w14:paraId="795F865B" w14:textId="77777777" w:rsidR="00FE3AA5" w:rsidRPr="00FE3AA5" w:rsidRDefault="00FE3AA5" w:rsidP="00BB40C5">
            <w:pPr>
              <w:widowControl w:val="0"/>
              <w:suppressAutoHyphens/>
              <w:spacing w:after="0" w:line="300" w:lineRule="auto"/>
              <w:rPr>
                <w:rFonts w:eastAsia="Lucida Sans Unicode" w:cs="Arial"/>
                <w:kern w:val="1"/>
                <w:szCs w:val="20"/>
                <w:lang w:val="de-DE" w:eastAsia="hi-IN" w:bidi="hi-IN"/>
              </w:rPr>
            </w:pPr>
            <w:r w:rsidRPr="00FE3AA5">
              <w:rPr>
                <w:rFonts w:eastAsia="Lucida Sans Unicode" w:cs="Arial"/>
                <w:kern w:val="1"/>
                <w:szCs w:val="20"/>
                <w:lang w:val="de-DE" w:eastAsia="hi-IN" w:bidi="hi-IN"/>
              </w:rPr>
              <w:t>Berliner Straße 161</w:t>
            </w:r>
          </w:p>
          <w:p w14:paraId="60B25468" w14:textId="4B11C64A" w:rsidR="00FE3AA5" w:rsidRDefault="00FE3AA5" w:rsidP="00BB40C5">
            <w:pPr>
              <w:widowControl w:val="0"/>
              <w:suppressAutoHyphens/>
              <w:spacing w:after="0" w:line="300" w:lineRule="auto"/>
              <w:rPr>
                <w:rFonts w:eastAsia="Lucida Sans Unicode" w:cs="Arial"/>
                <w:kern w:val="1"/>
                <w:szCs w:val="20"/>
                <w:lang w:val="de-DE" w:eastAsia="hi-IN" w:bidi="hi-IN"/>
              </w:rPr>
            </w:pPr>
            <w:r w:rsidRPr="00FE3AA5">
              <w:rPr>
                <w:rFonts w:eastAsia="Lucida Sans Unicode" w:cs="Arial"/>
                <w:kern w:val="1"/>
                <w:szCs w:val="20"/>
                <w:lang w:val="de-DE" w:eastAsia="hi-IN" w:bidi="hi-IN"/>
              </w:rPr>
              <w:t>65205 Wiesbaden</w:t>
            </w:r>
          </w:p>
          <w:p w14:paraId="03F0DCB4" w14:textId="247D5C2C" w:rsidR="00F36703" w:rsidRPr="00FE3AA5" w:rsidRDefault="00F36703" w:rsidP="00BB40C5">
            <w:pPr>
              <w:widowControl w:val="0"/>
              <w:suppressAutoHyphens/>
              <w:spacing w:after="0" w:line="300" w:lineRule="auto"/>
              <w:rPr>
                <w:rFonts w:eastAsia="Lucida Sans Unicode" w:cs="Arial"/>
                <w:kern w:val="1"/>
                <w:szCs w:val="20"/>
                <w:lang w:val="de-DE" w:eastAsia="hi-IN" w:bidi="hi-IN"/>
              </w:rPr>
            </w:pPr>
            <w:r>
              <w:rPr>
                <w:rFonts w:eastAsia="Lucida Sans Unicode" w:cs="Arial"/>
                <w:kern w:val="1"/>
                <w:szCs w:val="20"/>
                <w:lang w:val="de-DE" w:eastAsia="hi-IN" w:bidi="hi-IN"/>
              </w:rPr>
              <w:t>Germany</w:t>
            </w:r>
          </w:p>
          <w:p w14:paraId="345D03A8" w14:textId="77777777" w:rsidR="00FE3AA5" w:rsidRPr="00FE3AA5" w:rsidRDefault="00FE3AA5" w:rsidP="00BB40C5">
            <w:pPr>
              <w:widowControl w:val="0"/>
              <w:suppressAutoHyphens/>
              <w:spacing w:after="0" w:line="300" w:lineRule="auto"/>
              <w:rPr>
                <w:rFonts w:eastAsia="Lucida Sans Unicode" w:cs="Arial"/>
                <w:kern w:val="1"/>
                <w:szCs w:val="20"/>
                <w:lang w:val="de-DE" w:eastAsia="hi-IN" w:bidi="hi-IN"/>
              </w:rPr>
            </w:pPr>
            <w:r w:rsidRPr="00FE3AA5">
              <w:rPr>
                <w:rFonts w:eastAsia="Lucida Sans Unicode" w:cs="Arial"/>
                <w:kern w:val="1"/>
                <w:szCs w:val="20"/>
                <w:lang w:val="de-DE" w:eastAsia="hi-IN" w:bidi="hi-IN"/>
              </w:rPr>
              <w:t>Tel.: +49 (0)611 7103-0</w:t>
            </w:r>
          </w:p>
          <w:p w14:paraId="6F6210C1" w14:textId="77777777" w:rsidR="00FE3AA5" w:rsidRPr="00FE3AA5" w:rsidRDefault="009C48B8" w:rsidP="00BB40C5">
            <w:pPr>
              <w:widowControl w:val="0"/>
              <w:suppressAutoHyphens/>
              <w:spacing w:after="0" w:line="300" w:lineRule="auto"/>
              <w:rPr>
                <w:rFonts w:eastAsia="Lucida Sans Unicode" w:cs="Arial"/>
                <w:kern w:val="1"/>
                <w:szCs w:val="20"/>
                <w:lang w:val="de-DE" w:eastAsia="hi-IN" w:bidi="hi-IN"/>
              </w:rPr>
            </w:pPr>
            <w:hyperlink r:id="rId14" w:history="1">
              <w:r w:rsidR="00FE3AA5" w:rsidRPr="00FE3AA5">
                <w:rPr>
                  <w:rStyle w:val="Hyperlink"/>
                  <w:rFonts w:eastAsia="Lucida Sans Unicode" w:cs="Arial"/>
                  <w:kern w:val="1"/>
                  <w:szCs w:val="20"/>
                  <w:lang w:val="de-DE" w:eastAsia="hi-IN" w:bidi="hi-IN"/>
                </w:rPr>
                <w:t>info@eckelmann.de</w:t>
              </w:r>
            </w:hyperlink>
            <w:r w:rsidR="00FE3AA5" w:rsidRPr="00FE3AA5">
              <w:rPr>
                <w:rFonts w:eastAsia="Lucida Sans Unicode" w:cs="Arial"/>
                <w:kern w:val="1"/>
                <w:szCs w:val="20"/>
                <w:lang w:val="de-DE" w:eastAsia="hi-IN" w:bidi="hi-IN"/>
              </w:rPr>
              <w:t xml:space="preserve"> </w:t>
            </w:r>
          </w:p>
          <w:p w14:paraId="2029BC51" w14:textId="77777777" w:rsidR="00FE3AA5" w:rsidRPr="00FE3AA5" w:rsidRDefault="009C48B8" w:rsidP="00BB40C5">
            <w:pPr>
              <w:widowControl w:val="0"/>
              <w:suppressAutoHyphens/>
              <w:spacing w:after="0" w:line="300" w:lineRule="auto"/>
              <w:rPr>
                <w:rFonts w:eastAsia="Lucida Sans Unicode" w:cs="Arial"/>
                <w:kern w:val="1"/>
                <w:szCs w:val="20"/>
                <w:lang w:val="de-DE" w:eastAsia="hi-IN" w:bidi="hi-IN"/>
              </w:rPr>
            </w:pPr>
            <w:hyperlink r:id="rId15" w:history="1">
              <w:r w:rsidR="00FE3AA5" w:rsidRPr="00FE3AA5">
                <w:rPr>
                  <w:rStyle w:val="Hyperlink"/>
                  <w:rFonts w:eastAsia="Lucida Sans Unicode" w:cs="Arial"/>
                  <w:kern w:val="1"/>
                  <w:szCs w:val="20"/>
                  <w:lang w:val="de-DE" w:eastAsia="hi-IN" w:bidi="hi-IN"/>
                </w:rPr>
                <w:t>www.eckelmann.de</w:t>
              </w:r>
            </w:hyperlink>
            <w:r w:rsidR="00FE3AA5" w:rsidRPr="00FE3AA5">
              <w:rPr>
                <w:rFonts w:eastAsia="Lucida Sans Unicode" w:cs="Arial"/>
                <w:kern w:val="1"/>
                <w:szCs w:val="20"/>
                <w:lang w:val="de-DE" w:eastAsia="hi-IN" w:bidi="hi-IN"/>
              </w:rPr>
              <w:t xml:space="preserve"> </w:t>
            </w:r>
          </w:p>
          <w:p w14:paraId="7C2A412B" w14:textId="77777777" w:rsidR="00FE3AA5" w:rsidRPr="00FE3AA5" w:rsidRDefault="00FE3AA5" w:rsidP="00BB40C5">
            <w:pPr>
              <w:widowControl w:val="0"/>
              <w:suppressAutoHyphens/>
              <w:spacing w:after="0" w:line="300" w:lineRule="auto"/>
              <w:rPr>
                <w:rFonts w:eastAsia="Lucida Sans Unicode" w:cs="Arial"/>
                <w:kern w:val="1"/>
                <w:szCs w:val="24"/>
                <w:lang w:val="de-DE" w:eastAsia="hi-IN" w:bidi="hi-IN"/>
              </w:rPr>
            </w:pPr>
            <w:r w:rsidRPr="00FE3AA5">
              <w:rPr>
                <w:rFonts w:eastAsia="Lucida Sans Unicode" w:cs="Arial"/>
                <w:kern w:val="1"/>
                <w:szCs w:val="20"/>
                <w:lang w:val="de-DE" w:eastAsia="hi-IN" w:bidi="hi-IN"/>
              </w:rPr>
              <w:t xml:space="preserve"> </w:t>
            </w:r>
          </w:p>
        </w:tc>
        <w:tc>
          <w:tcPr>
            <w:tcW w:w="4653" w:type="dxa"/>
            <w:shd w:val="clear" w:color="auto" w:fill="auto"/>
          </w:tcPr>
          <w:p w14:paraId="7C131557" w14:textId="77777777" w:rsidR="00FE3AA5" w:rsidRPr="00FE3AA5" w:rsidRDefault="00FE3AA5" w:rsidP="00BB40C5">
            <w:pPr>
              <w:tabs>
                <w:tab w:val="center" w:pos="4536"/>
                <w:tab w:val="right" w:pos="9072"/>
              </w:tabs>
              <w:spacing w:after="0" w:line="300" w:lineRule="auto"/>
              <w:rPr>
                <w:rFonts w:cs="Arial"/>
                <w:b/>
                <w:szCs w:val="20"/>
                <w:lang w:val="de-DE"/>
              </w:rPr>
            </w:pPr>
            <w:r w:rsidRPr="00FE3AA5">
              <w:rPr>
                <w:rFonts w:cs="Arial"/>
                <w:b/>
                <w:szCs w:val="20"/>
                <w:lang w:val="de-DE"/>
              </w:rPr>
              <w:t>Media Relations:</w:t>
            </w:r>
          </w:p>
          <w:p w14:paraId="03269B3A" w14:textId="77777777" w:rsidR="00FE3AA5" w:rsidRPr="00FE3AA5" w:rsidRDefault="00FE3AA5" w:rsidP="00BB40C5">
            <w:pPr>
              <w:pStyle w:val="Fuzeile"/>
              <w:spacing w:line="300" w:lineRule="auto"/>
              <w:rPr>
                <w:rFonts w:cs="Arial"/>
                <w:szCs w:val="20"/>
                <w:lang w:val="de-DE"/>
              </w:rPr>
            </w:pPr>
            <w:r w:rsidRPr="00FE3AA5">
              <w:rPr>
                <w:rFonts w:cs="Arial"/>
                <w:szCs w:val="20"/>
                <w:lang w:val="de-DE"/>
              </w:rPr>
              <w:t>Pressebüro Schwitzgebel</w:t>
            </w:r>
          </w:p>
          <w:p w14:paraId="7B1DB3D8" w14:textId="77777777" w:rsidR="00FE3AA5" w:rsidRPr="00FE3AA5" w:rsidRDefault="00FE3AA5" w:rsidP="00BB40C5">
            <w:pPr>
              <w:pStyle w:val="Fuzeile"/>
              <w:spacing w:line="300" w:lineRule="auto"/>
              <w:rPr>
                <w:rFonts w:cs="Arial"/>
                <w:szCs w:val="20"/>
                <w:lang w:val="de-DE"/>
              </w:rPr>
            </w:pPr>
            <w:r w:rsidRPr="00FE3AA5">
              <w:rPr>
                <w:rFonts w:cs="Arial"/>
                <w:szCs w:val="20"/>
                <w:lang w:val="de-DE"/>
              </w:rPr>
              <w:t>Felix Berthold</w:t>
            </w:r>
          </w:p>
          <w:p w14:paraId="3D895304" w14:textId="77777777" w:rsidR="00FE3AA5" w:rsidRPr="00FE3AA5" w:rsidRDefault="00FE3AA5" w:rsidP="00BB40C5">
            <w:pPr>
              <w:pStyle w:val="Fuzeile"/>
              <w:spacing w:line="300" w:lineRule="auto"/>
              <w:rPr>
                <w:rFonts w:cs="Arial"/>
                <w:szCs w:val="20"/>
                <w:lang w:val="de-DE"/>
              </w:rPr>
            </w:pPr>
            <w:r w:rsidRPr="00FE3AA5">
              <w:rPr>
                <w:rFonts w:cs="Arial"/>
                <w:szCs w:val="20"/>
                <w:lang w:val="de-DE"/>
              </w:rPr>
              <w:t>Im Krämereck 9</w:t>
            </w:r>
          </w:p>
          <w:p w14:paraId="5842A06F" w14:textId="7845DC8C" w:rsidR="00FE3AA5" w:rsidRDefault="00FE3AA5" w:rsidP="00BB40C5">
            <w:pPr>
              <w:pStyle w:val="Fuzeile"/>
              <w:spacing w:line="300" w:lineRule="auto"/>
              <w:rPr>
                <w:rFonts w:cs="Arial"/>
                <w:szCs w:val="20"/>
                <w:lang w:val="de-DE"/>
              </w:rPr>
            </w:pPr>
            <w:r w:rsidRPr="00FE3AA5">
              <w:rPr>
                <w:rFonts w:cs="Arial"/>
                <w:szCs w:val="20"/>
                <w:lang w:val="de-DE"/>
              </w:rPr>
              <w:t xml:space="preserve">55276 Oppenheim </w:t>
            </w:r>
          </w:p>
          <w:p w14:paraId="2B2ADB86" w14:textId="0D69CBB8" w:rsidR="00F36703" w:rsidRPr="00F36703" w:rsidRDefault="00F36703" w:rsidP="00BB40C5">
            <w:pPr>
              <w:pStyle w:val="Fuzeile"/>
              <w:spacing w:line="300" w:lineRule="auto"/>
              <w:rPr>
                <w:rFonts w:cs="Arial"/>
                <w:szCs w:val="20"/>
              </w:rPr>
            </w:pPr>
            <w:r w:rsidRPr="00F36703">
              <w:rPr>
                <w:rFonts w:cs="Arial"/>
                <w:szCs w:val="20"/>
              </w:rPr>
              <w:t>Germ</w:t>
            </w:r>
            <w:r>
              <w:rPr>
                <w:rFonts w:cs="Arial"/>
                <w:szCs w:val="20"/>
              </w:rPr>
              <w:t>any</w:t>
            </w:r>
          </w:p>
          <w:p w14:paraId="0F11B651" w14:textId="139440E9" w:rsidR="00FE3AA5" w:rsidRPr="00F36703" w:rsidRDefault="00F36703" w:rsidP="00BB40C5">
            <w:pPr>
              <w:pStyle w:val="Fuzeile"/>
              <w:spacing w:line="300" w:lineRule="auto"/>
              <w:rPr>
                <w:rFonts w:cs="Arial"/>
                <w:szCs w:val="20"/>
              </w:rPr>
            </w:pPr>
            <w:r w:rsidRPr="00F36703">
              <w:rPr>
                <w:rFonts w:cs="Arial"/>
                <w:szCs w:val="20"/>
              </w:rPr>
              <w:t>Phone</w:t>
            </w:r>
            <w:r w:rsidR="00FE3AA5" w:rsidRPr="00F36703">
              <w:rPr>
                <w:rFonts w:cs="Arial"/>
                <w:szCs w:val="20"/>
              </w:rPr>
              <w:t>: +49 (0)162 4367696</w:t>
            </w:r>
          </w:p>
          <w:p w14:paraId="358BFBCC" w14:textId="1257BD9C" w:rsidR="00FE3AA5" w:rsidRPr="00F36703" w:rsidRDefault="00F36703" w:rsidP="00BB40C5">
            <w:pPr>
              <w:pStyle w:val="Fuzeile"/>
              <w:spacing w:line="300" w:lineRule="auto"/>
              <w:rPr>
                <w:rFonts w:cs="Arial"/>
                <w:szCs w:val="20"/>
              </w:rPr>
            </w:pPr>
            <w:r w:rsidRPr="00F36703">
              <w:rPr>
                <w:rFonts w:cs="Arial"/>
                <w:szCs w:val="20"/>
              </w:rPr>
              <w:t>Phone</w:t>
            </w:r>
            <w:r w:rsidR="00FE3AA5" w:rsidRPr="00F36703">
              <w:rPr>
                <w:rFonts w:cs="Arial"/>
                <w:szCs w:val="20"/>
              </w:rPr>
              <w:t>: +49 (0)172 6190178 (Pressebüro, Oppenheim)</w:t>
            </w:r>
          </w:p>
          <w:p w14:paraId="564787B1" w14:textId="77777777" w:rsidR="00FE3AA5" w:rsidRPr="00FE3AA5" w:rsidRDefault="009C48B8" w:rsidP="00BB40C5">
            <w:pPr>
              <w:pStyle w:val="Fuzeile"/>
              <w:spacing w:line="300" w:lineRule="auto"/>
              <w:rPr>
                <w:lang w:val="de-DE"/>
              </w:rPr>
            </w:pPr>
            <w:hyperlink r:id="rId16" w:history="1">
              <w:r w:rsidR="00FE3AA5" w:rsidRPr="00FE3AA5">
                <w:rPr>
                  <w:rStyle w:val="Hyperlink"/>
                  <w:rFonts w:cs="Arial"/>
                  <w:szCs w:val="20"/>
                  <w:lang w:val="de-DE"/>
                </w:rPr>
                <w:t>f.berthold@presse-schwitzgebel.de</w:t>
              </w:r>
            </w:hyperlink>
          </w:p>
          <w:p w14:paraId="112D6F30" w14:textId="77777777" w:rsidR="00FE3AA5" w:rsidRPr="00FE3AA5" w:rsidRDefault="009C48B8" w:rsidP="00BB40C5">
            <w:pPr>
              <w:tabs>
                <w:tab w:val="center" w:pos="4536"/>
                <w:tab w:val="right" w:pos="9072"/>
              </w:tabs>
              <w:spacing w:after="0" w:line="300" w:lineRule="auto"/>
              <w:rPr>
                <w:rFonts w:cs="Arial"/>
                <w:lang w:val="de-DE"/>
              </w:rPr>
            </w:pPr>
            <w:hyperlink r:id="rId17" w:history="1">
              <w:r w:rsidR="00FE3AA5" w:rsidRPr="00FE3AA5">
                <w:rPr>
                  <w:rStyle w:val="Hyperlink"/>
                  <w:rFonts w:cs="Arial"/>
                  <w:szCs w:val="20"/>
                  <w:lang w:val="de-DE"/>
                </w:rPr>
                <w:t>www.presse-schwitzgebel.de</w:t>
              </w:r>
            </w:hyperlink>
            <w:r w:rsidR="00FE3AA5" w:rsidRPr="00FE3AA5">
              <w:rPr>
                <w:rFonts w:cs="Arial"/>
                <w:szCs w:val="20"/>
                <w:lang w:val="de-DE"/>
              </w:rPr>
              <w:t xml:space="preserve"> </w:t>
            </w:r>
          </w:p>
        </w:tc>
      </w:tr>
    </w:tbl>
    <w:p w14:paraId="682ABE98" w14:textId="447097B7" w:rsidR="00893531" w:rsidRPr="00852809" w:rsidRDefault="00893531" w:rsidP="00FE3AA5">
      <w:pPr>
        <w:rPr>
          <w:lang w:val="de-DE"/>
        </w:rPr>
      </w:pPr>
      <w:r w:rsidRPr="00852809">
        <w:rPr>
          <w:lang w:val="de-DE"/>
        </w:rPr>
        <w:t xml:space="preserve"> </w:t>
      </w:r>
    </w:p>
    <w:sectPr w:rsidR="00893531" w:rsidRPr="00852809" w:rsidSect="00BC15F8">
      <w:headerReference w:type="even" r:id="rId18"/>
      <w:headerReference w:type="default" r:id="rId19"/>
      <w:footerReference w:type="default" r:id="rId20"/>
      <w:headerReference w:type="first" r:id="rId21"/>
      <w:footerReference w:type="first" r:id="rId22"/>
      <w:type w:val="continuous"/>
      <w:pgSz w:w="11906" w:h="16838" w:code="9"/>
      <w:pgMar w:top="2552" w:right="680" w:bottom="1134" w:left="1418" w:header="709"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CF43A" w14:textId="77777777" w:rsidR="00C522FD" w:rsidRDefault="00C522FD" w:rsidP="003D2831">
      <w:pPr>
        <w:spacing w:after="0" w:line="240" w:lineRule="auto"/>
      </w:pPr>
      <w:r>
        <w:separator/>
      </w:r>
    </w:p>
  </w:endnote>
  <w:endnote w:type="continuationSeparator" w:id="0">
    <w:p w14:paraId="09DC7040" w14:textId="77777777" w:rsidR="00C522FD" w:rsidRDefault="00C522FD" w:rsidP="003D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989A6" w14:textId="77777777" w:rsidR="00042A7A" w:rsidRDefault="003A39E3">
    <w:pPr>
      <w:pStyle w:val="Fuzeile"/>
    </w:pPr>
    <w:r>
      <w:rPr>
        <w:noProof/>
        <w:lang w:val="de-DE" w:eastAsia="de-DE" w:bidi="ar-SA"/>
      </w:rPr>
      <w:drawing>
        <wp:anchor distT="0" distB="0" distL="114300" distR="114300" simplePos="0" relativeHeight="251654656" behindDoc="0" locked="0" layoutInCell="1" allowOverlap="1" wp14:anchorId="634DBD88" wp14:editId="386D06DD">
          <wp:simplePos x="0" y="0"/>
          <wp:positionH relativeFrom="column">
            <wp:posOffset>-35560</wp:posOffset>
          </wp:positionH>
          <wp:positionV relativeFrom="paragraph">
            <wp:posOffset>635</wp:posOffset>
          </wp:positionV>
          <wp:extent cx="1912620" cy="259080"/>
          <wp:effectExtent l="19050" t="0" r="0" b="0"/>
          <wp:wrapSquare wrapText="left"/>
          <wp:docPr id="8" name="Grafik 0" descr="EckelmannAG_Fax_Fu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EckelmannAG_Fax_Fuss.bmp"/>
                  <pic:cNvPicPr>
                    <a:picLocks noChangeAspect="1" noChangeArrowheads="1"/>
                  </pic:cNvPicPr>
                </pic:nvPicPr>
                <pic:blipFill>
                  <a:blip r:embed="rId1"/>
                  <a:srcRect l="28152" t="36278" r="54222" b="56461"/>
                  <a:stretch>
                    <a:fillRect/>
                  </a:stretch>
                </pic:blipFill>
                <pic:spPr bwMode="auto">
                  <a:xfrm>
                    <a:off x="0" y="0"/>
                    <a:ext cx="1912620" cy="2590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7989B" w14:textId="77777777" w:rsidR="00C70B19" w:rsidRDefault="00C70B1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A776" w14:textId="77777777" w:rsidR="006D1273" w:rsidRPr="00042A7A" w:rsidRDefault="003A39E3" w:rsidP="00042A7A">
    <w:pPr>
      <w:pStyle w:val="Fuzeile"/>
      <w:rPr>
        <w:szCs w:val="14"/>
      </w:rPr>
    </w:pPr>
    <w:r>
      <w:rPr>
        <w:noProof/>
        <w:szCs w:val="14"/>
        <w:lang w:val="de-DE" w:eastAsia="de-DE" w:bidi="ar-SA"/>
      </w:rPr>
      <w:drawing>
        <wp:anchor distT="0" distB="0" distL="114300" distR="114300" simplePos="0" relativeHeight="251657728" behindDoc="0" locked="0" layoutInCell="1" allowOverlap="1" wp14:anchorId="1E6F3314" wp14:editId="2B075684">
          <wp:simplePos x="0" y="0"/>
          <wp:positionH relativeFrom="column">
            <wp:posOffset>-26670</wp:posOffset>
          </wp:positionH>
          <wp:positionV relativeFrom="paragraph">
            <wp:posOffset>12065</wp:posOffset>
          </wp:positionV>
          <wp:extent cx="1928495" cy="260985"/>
          <wp:effectExtent l="19050" t="0" r="0" b="0"/>
          <wp:wrapSquare wrapText="left"/>
          <wp:docPr id="6" name="Grafik 0" descr="EckelmannAG_Fax_Fu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EckelmannAG_Fax_Fuss.bmp"/>
                  <pic:cNvPicPr>
                    <a:picLocks noChangeAspect="1" noChangeArrowheads="1"/>
                  </pic:cNvPicPr>
                </pic:nvPicPr>
                <pic:blipFill>
                  <a:blip r:embed="rId1"/>
                  <a:srcRect l="28152" t="36278" r="54222" b="56461"/>
                  <a:stretch>
                    <a:fillRect/>
                  </a:stretch>
                </pic:blipFill>
                <pic:spPr bwMode="auto">
                  <a:xfrm>
                    <a:off x="0" y="0"/>
                    <a:ext cx="1928495" cy="26098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1B18F" w14:textId="77777777" w:rsidR="00C522FD" w:rsidRDefault="00C522FD" w:rsidP="003D2831">
      <w:pPr>
        <w:spacing w:after="0" w:line="240" w:lineRule="auto"/>
      </w:pPr>
      <w:r>
        <w:separator/>
      </w:r>
    </w:p>
  </w:footnote>
  <w:footnote w:type="continuationSeparator" w:id="0">
    <w:p w14:paraId="040FC20F" w14:textId="77777777" w:rsidR="00C522FD" w:rsidRDefault="00C522FD" w:rsidP="003D2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1114" w14:textId="77777777" w:rsidR="002F7424" w:rsidRDefault="009C48B8">
    <w:pPr>
      <w:pStyle w:val="Kopfzeile"/>
    </w:pPr>
    <w:r>
      <w:rPr>
        <w:noProof/>
        <w:lang w:val="de-DE" w:eastAsia="de-DE" w:bidi="ar-SA"/>
      </w:rPr>
      <w:pict w14:anchorId="18164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6" o:spid="_x0000_s2055" type="#_x0000_t75" style="position:absolute;margin-left:0;margin-top:0;width:595.2pt;height:841.9pt;z-index:-251654656;mso-position-horizontal:center;mso-position-horizontal-relative:margin;mso-position-vertical:center;mso-position-vertical-relative:margin" o:allowincell="f">
          <v:imagedata r:id="rId1" o:title="Pfad EAG Briefbogen mit Fußzeile cmyk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C3D0" w14:textId="77777777" w:rsidR="003653E1" w:rsidRPr="004C1989" w:rsidRDefault="009C48B8" w:rsidP="003653E1">
    <w:pPr>
      <w:pStyle w:val="Kopfzeile"/>
      <w:rPr>
        <w:rFonts w:cs="Arial"/>
      </w:rPr>
    </w:pPr>
    <w:r>
      <w:rPr>
        <w:rFonts w:cs="Arial"/>
        <w:noProof/>
        <w:lang w:val="de-DE" w:eastAsia="de-DE" w:bidi="ar-SA"/>
      </w:rPr>
      <w:pict w14:anchorId="2A8FC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7" o:spid="_x0000_s2056" type="#_x0000_t75" style="position:absolute;margin-left:0;margin-top:0;width:595.2pt;height:841.9pt;z-index:-251653632;mso-position-horizontal:center;mso-position-horizontal-relative:margin;mso-position-vertical:center;mso-position-vertical-relative:margin" o:allowincell="f">
          <v:imagedata r:id="rId1" o:title="Pfad EAG Briefbogen mit Fußzeile cmyk 2021"/>
          <w10:wrap anchorx="margin" anchory="margin"/>
        </v:shape>
      </w:pict>
    </w:r>
  </w:p>
  <w:p w14:paraId="671ADAC0" w14:textId="77777777" w:rsidR="003653E1" w:rsidRPr="004C1989" w:rsidRDefault="003653E1" w:rsidP="003653E1">
    <w:pPr>
      <w:pStyle w:val="Kopfzeile"/>
      <w:rPr>
        <w:rFonts w:cs="Arial"/>
      </w:rPr>
    </w:pPr>
  </w:p>
  <w:p w14:paraId="0C46EFF0" w14:textId="77777777" w:rsidR="003653E1" w:rsidRPr="004C1989" w:rsidRDefault="003653E1" w:rsidP="003653E1">
    <w:pPr>
      <w:pStyle w:val="Kopfzeile"/>
      <w:rPr>
        <w:rFonts w:cs="Arial"/>
      </w:rPr>
    </w:pPr>
  </w:p>
  <w:p w14:paraId="186F8B27" w14:textId="77777777" w:rsidR="003653E1" w:rsidRPr="004C1989" w:rsidRDefault="003653E1" w:rsidP="003653E1">
    <w:pPr>
      <w:pStyle w:val="Kopfzeile"/>
      <w:rPr>
        <w:rFonts w:cs="Arial"/>
      </w:rPr>
    </w:pPr>
  </w:p>
  <w:p w14:paraId="0A3A1D28" w14:textId="77777777" w:rsidR="003653E1" w:rsidRDefault="00BC15F8" w:rsidP="003653E1">
    <w:pPr>
      <w:pStyle w:val="Kopfzeile"/>
      <w:rPr>
        <w:rFonts w:cs="Arial"/>
      </w:rPr>
    </w:pPr>
    <w:r>
      <w:rPr>
        <w:noProof/>
        <w:lang w:val="de-DE" w:eastAsia="de-DE" w:bidi="ar-SA"/>
      </w:rPr>
      <mc:AlternateContent>
        <mc:Choice Requires="wps">
          <w:drawing>
            <wp:anchor distT="0" distB="0" distL="114300" distR="114300" simplePos="0" relativeHeight="251655680" behindDoc="0" locked="0" layoutInCell="1" allowOverlap="1" wp14:anchorId="6822D15F" wp14:editId="1AC71A6E">
              <wp:simplePos x="0" y="0"/>
              <wp:positionH relativeFrom="column">
                <wp:posOffset>5523230</wp:posOffset>
              </wp:positionH>
              <wp:positionV relativeFrom="paragraph">
                <wp:posOffset>58420</wp:posOffset>
              </wp:positionV>
              <wp:extent cx="768985" cy="257175"/>
              <wp:effectExtent l="0" t="1270" r="381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ECE09" w14:textId="77777777" w:rsidR="003653E1" w:rsidRPr="001A53AE" w:rsidRDefault="003653E1" w:rsidP="003653E1">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C70B19">
                            <w:rPr>
                              <w:noProof/>
                              <w:sz w:val="14"/>
                              <w:szCs w:val="14"/>
                            </w:rPr>
                            <w:t>2</w:t>
                          </w:r>
                          <w:r w:rsidR="005F01E7" w:rsidRPr="001A53AE">
                            <w:rPr>
                              <w:sz w:val="14"/>
                              <w:szCs w:val="14"/>
                            </w:rPr>
                            <w:fldChar w:fldCharType="end"/>
                          </w:r>
                        </w:p>
                        <w:p w14:paraId="2882FF12" w14:textId="77777777" w:rsidR="003653E1" w:rsidRDefault="003653E1" w:rsidP="003653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22D15F" id="_x0000_t202" coordsize="21600,21600" o:spt="202" path="m,l,21600r21600,l21600,xe">
              <v:stroke joinstyle="miter"/>
              <v:path gradientshapeok="t" o:connecttype="rect"/>
            </v:shapetype>
            <v:shape id="Text Box 1" o:spid="_x0000_s1026" type="#_x0000_t202" style="position:absolute;margin-left:434.9pt;margin-top:4.6pt;width:60.5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" stroked="f">
              <v:textbox>
                <w:txbxContent>
                  <w:p w14:paraId="538ECE09" w14:textId="77777777" w:rsidR="003653E1" w:rsidRPr="001A53AE" w:rsidRDefault="003653E1" w:rsidP="003653E1">
                    <w:pPr>
                      <w:pStyle w:val="Fuzeile"/>
                      <w:jc w:val="right"/>
                      <w:rPr>
                        <w:sz w:val="14"/>
                        <w:szCs w:val="14"/>
                      </w:rPr>
                    </w:pPr>
                    <w:proofErr w:type="spellStart"/>
                    <w:r w:rsidRPr="001A53AE">
                      <w:rPr>
                        <w:sz w:val="14"/>
                        <w:szCs w:val="14"/>
                      </w:rPr>
                      <w:t>Seite</w:t>
                    </w:r>
                    <w:proofErr w:type="spellEnd"/>
                    <w:r w:rsidRPr="001A53AE">
                      <w:rPr>
                        <w:sz w:val="14"/>
                        <w:szCs w:val="14"/>
                      </w:rPr>
                      <w:t xml:space="preserv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C70B19">
                      <w:rPr>
                        <w:noProof/>
                        <w:sz w:val="14"/>
                        <w:szCs w:val="14"/>
                      </w:rPr>
                      <w:t>2</w:t>
                    </w:r>
                    <w:r w:rsidR="005F01E7" w:rsidRPr="001A53AE">
                      <w:rPr>
                        <w:sz w:val="14"/>
                        <w:szCs w:val="14"/>
                      </w:rPr>
                      <w:fldChar w:fldCharType="end"/>
                    </w:r>
                  </w:p>
                  <w:p w14:paraId="2882FF12" w14:textId="77777777" w:rsidR="003653E1" w:rsidRDefault="003653E1" w:rsidP="003653E1"/>
                </w:txbxContent>
              </v:textbox>
            </v:shape>
          </w:pict>
        </mc:Fallback>
      </mc:AlternateContent>
    </w:r>
  </w:p>
  <w:p w14:paraId="727D2DAB" w14:textId="77777777" w:rsidR="003653E1" w:rsidRDefault="003653E1" w:rsidP="003653E1">
    <w:pPr>
      <w:pStyle w:val="Kopfzeile"/>
      <w:rPr>
        <w:rFonts w:cs="Arial"/>
      </w:rPr>
    </w:pPr>
  </w:p>
  <w:p w14:paraId="474DE46B" w14:textId="77777777" w:rsidR="003653E1" w:rsidRDefault="003653E1" w:rsidP="003653E1">
    <w:pPr>
      <w:pStyle w:val="Kopfzeile"/>
      <w:rPr>
        <w:rFonts w:cs="Arial"/>
      </w:rPr>
    </w:pPr>
  </w:p>
  <w:p w14:paraId="1240BAE9" w14:textId="77777777" w:rsidR="003653E1" w:rsidRDefault="003653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BCFF3" w14:textId="77777777" w:rsidR="003653E1" w:rsidRPr="004C1989" w:rsidRDefault="009C48B8" w:rsidP="003653E1">
    <w:pPr>
      <w:pStyle w:val="Kopfzeile"/>
      <w:rPr>
        <w:rFonts w:cs="Arial"/>
      </w:rPr>
    </w:pPr>
    <w:r>
      <w:rPr>
        <w:rFonts w:cs="Arial"/>
        <w:noProof/>
        <w:lang w:val="de-DE" w:eastAsia="de-DE" w:bidi="ar-SA"/>
      </w:rPr>
      <w:pict w14:anchorId="49AD1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5" o:spid="_x0000_s2054" type="#_x0000_t75" style="position:absolute;margin-left:-67.55pt;margin-top:-127.7pt;width:595.2pt;height:841.9pt;z-index:-251655680;mso-position-horizontal-relative:margin;mso-position-vertical-relative:margin" o:allowincell="f">
          <v:imagedata r:id="rId1" o:title="Pfad EAG Briefbogen mit Fußzeile cmyk 2021"/>
          <w10:wrap anchorx="margin" anchory="margin"/>
        </v:shape>
      </w:pict>
    </w:r>
  </w:p>
  <w:p w14:paraId="05856643" w14:textId="77777777" w:rsidR="003653E1" w:rsidRPr="004C1989" w:rsidRDefault="002F7424" w:rsidP="002F7424">
    <w:pPr>
      <w:pStyle w:val="Kopfzeile"/>
      <w:tabs>
        <w:tab w:val="clear" w:pos="4536"/>
        <w:tab w:val="clear" w:pos="9072"/>
        <w:tab w:val="left" w:pos="1321"/>
        <w:tab w:val="left" w:pos="6082"/>
      </w:tabs>
      <w:rPr>
        <w:rFonts w:cs="Arial"/>
      </w:rPr>
    </w:pPr>
    <w:r>
      <w:rPr>
        <w:rFonts w:cs="Arial"/>
      </w:rPr>
      <w:tab/>
    </w:r>
    <w:r>
      <w:rPr>
        <w:rFonts w:cs="Arial"/>
      </w:rPr>
      <w:tab/>
    </w:r>
  </w:p>
  <w:p w14:paraId="69B0C8AB" w14:textId="77777777" w:rsidR="003653E1" w:rsidRPr="004C1989" w:rsidRDefault="003653E1" w:rsidP="003653E1">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F8190" w14:textId="77777777" w:rsidR="002F7424" w:rsidRDefault="009C48B8">
    <w:pPr>
      <w:pStyle w:val="Kopfzeile"/>
    </w:pPr>
    <w:r>
      <w:rPr>
        <w:noProof/>
        <w:lang w:val="de-DE" w:eastAsia="de-DE" w:bidi="ar-SA"/>
      </w:rPr>
      <w:pict w14:anchorId="10EA5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9" o:spid="_x0000_s2058" type="#_x0000_t75" style="position:absolute;margin-left:0;margin-top:0;width:595.2pt;height:841.9pt;z-index:-251651584;mso-position-horizontal:center;mso-position-horizontal-relative:margin;mso-position-vertical:center;mso-position-vertical-relative:margin" o:allowincell="f">
          <v:imagedata r:id="rId1" o:title="Pfad EAG Briefbogen mit Fußzeile cmyk 202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875D4" w14:textId="77777777" w:rsidR="00C70B19" w:rsidRPr="004C1989" w:rsidRDefault="009C48B8" w:rsidP="003653E1">
    <w:pPr>
      <w:pStyle w:val="Kopfzeile"/>
      <w:rPr>
        <w:rFonts w:cs="Arial"/>
      </w:rPr>
    </w:pPr>
    <w:r>
      <w:rPr>
        <w:rFonts w:cs="Arial"/>
        <w:noProof/>
        <w:lang w:val="de-DE" w:eastAsia="de-DE" w:bidi="ar-SA"/>
      </w:rPr>
      <w:pict w14:anchorId="0A44A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20" o:spid="_x0000_s2059" type="#_x0000_t75" style="position:absolute;margin-left:-67.55pt;margin-top:-127.6pt;width:595.2pt;height:91.15pt;z-index:-251650560;mso-position-horizontal-relative:margin;mso-position-vertical-relative:margin" o:allowincell="f">
          <v:imagedata r:id="rId1" o:title="Pfad EAG Briefbogen mit Fußzeile cmyk 2021" cropbottom="58441f"/>
          <w10:wrap anchorx="margin" anchory="margin"/>
        </v:shape>
      </w:pict>
    </w:r>
  </w:p>
  <w:p w14:paraId="43FD276C" w14:textId="77777777" w:rsidR="00C70B19" w:rsidRPr="004C1989" w:rsidRDefault="00C70B19" w:rsidP="003653E1">
    <w:pPr>
      <w:pStyle w:val="Kopfzeile"/>
      <w:rPr>
        <w:rFonts w:cs="Arial"/>
      </w:rPr>
    </w:pPr>
  </w:p>
  <w:p w14:paraId="61DE392B" w14:textId="77777777" w:rsidR="00C70B19" w:rsidRPr="004C1989" w:rsidRDefault="00C70B19" w:rsidP="003653E1">
    <w:pPr>
      <w:pStyle w:val="Kopfzeile"/>
      <w:rPr>
        <w:rFonts w:cs="Arial"/>
      </w:rPr>
    </w:pPr>
  </w:p>
  <w:p w14:paraId="254405C8" w14:textId="77777777" w:rsidR="00C70B19" w:rsidRPr="004C1989" w:rsidRDefault="00C70B19" w:rsidP="003653E1">
    <w:pPr>
      <w:pStyle w:val="Kopfzeile"/>
      <w:rPr>
        <w:rFonts w:cs="Arial"/>
      </w:rPr>
    </w:pPr>
  </w:p>
  <w:p w14:paraId="3D9E975B" w14:textId="77777777" w:rsidR="00C70B19" w:rsidRDefault="00BC15F8" w:rsidP="003653E1">
    <w:pPr>
      <w:pStyle w:val="Kopfzeile"/>
      <w:rPr>
        <w:rFonts w:cs="Arial"/>
      </w:rPr>
    </w:pPr>
    <w:r>
      <w:rPr>
        <w:noProof/>
        <w:lang w:val="de-DE" w:eastAsia="de-DE" w:bidi="ar-SA"/>
      </w:rPr>
      <mc:AlternateContent>
        <mc:Choice Requires="wps">
          <w:drawing>
            <wp:anchor distT="0" distB="0" distL="114300" distR="114300" simplePos="0" relativeHeight="251659776" behindDoc="0" locked="0" layoutInCell="1" allowOverlap="1" wp14:anchorId="06B4AB9C" wp14:editId="5C28461A">
              <wp:simplePos x="0" y="0"/>
              <wp:positionH relativeFrom="column">
                <wp:posOffset>2502729</wp:posOffset>
              </wp:positionH>
              <wp:positionV relativeFrom="paragraph">
                <wp:posOffset>60104</wp:posOffset>
              </wp:positionV>
              <wp:extent cx="3788714" cy="257175"/>
              <wp:effectExtent l="0" t="0" r="254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714"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8F283" w14:textId="0F4DAB57" w:rsidR="00C70B19" w:rsidRPr="000B52A5" w:rsidRDefault="00C70B19" w:rsidP="003653E1">
                          <w:pPr>
                            <w:pStyle w:val="Fuzeile"/>
                            <w:jc w:val="right"/>
                            <w:rPr>
                              <w:rFonts w:cs="Arial"/>
                              <w:sz w:val="14"/>
                              <w:szCs w:val="14"/>
                            </w:rPr>
                          </w:pPr>
                          <w:r w:rsidRPr="000B52A5">
                            <w:rPr>
                              <w:rFonts w:cs="Arial"/>
                              <w:sz w:val="14"/>
                              <w:szCs w:val="14"/>
                            </w:rPr>
                            <w:t xml:space="preserve">Seite </w:t>
                          </w:r>
                          <w:r w:rsidRPr="000B52A5">
                            <w:rPr>
                              <w:rFonts w:cs="Arial"/>
                              <w:sz w:val="14"/>
                              <w:szCs w:val="14"/>
                            </w:rPr>
                            <w:fldChar w:fldCharType="begin"/>
                          </w:r>
                          <w:r w:rsidRPr="000B52A5">
                            <w:rPr>
                              <w:rFonts w:cs="Arial"/>
                              <w:sz w:val="14"/>
                              <w:szCs w:val="14"/>
                            </w:rPr>
                            <w:instrText xml:space="preserve"> PAGE   \* MERGEFORMAT </w:instrText>
                          </w:r>
                          <w:r w:rsidRPr="000B52A5">
                            <w:rPr>
                              <w:rFonts w:cs="Arial"/>
                              <w:sz w:val="14"/>
                              <w:szCs w:val="14"/>
                            </w:rPr>
                            <w:fldChar w:fldCharType="separate"/>
                          </w:r>
                          <w:r w:rsidR="009C48B8">
                            <w:rPr>
                              <w:rFonts w:cs="Arial"/>
                              <w:noProof/>
                              <w:sz w:val="14"/>
                              <w:szCs w:val="14"/>
                            </w:rPr>
                            <w:t>4</w:t>
                          </w:r>
                          <w:r w:rsidRPr="000B52A5">
                            <w:rPr>
                              <w:rFonts w:cs="Arial"/>
                              <w:sz w:val="14"/>
                              <w:szCs w:val="1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B4AB9C" id="_x0000_t202" coordsize="21600,21600" o:spt="202" path="m,l,21600r21600,l21600,xe">
              <v:stroke joinstyle="miter"/>
              <v:path gradientshapeok="t" o:connecttype="rect"/>
            </v:shapetype>
            <v:shape id="Text Box 4" o:spid="_x0000_s1027" type="#_x0000_t202" style="position:absolute;margin-left:197.05pt;margin-top:4.75pt;width:298.3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shQIAABYFAAAOAAAAZHJzL2Uyb0RvYy54bWysVNuO2yAQfa/Uf0C8Z32ps46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" stroked="f">
              <v:textbox>
                <w:txbxContent>
                  <w:p w14:paraId="0178F283" w14:textId="0F4DAB57" w:rsidR="00C70B19" w:rsidRPr="000B52A5" w:rsidRDefault="00C70B19" w:rsidP="003653E1">
                    <w:pPr>
                      <w:pStyle w:val="Fuzeile"/>
                      <w:jc w:val="right"/>
                      <w:rPr>
                        <w:rFonts w:cs="Arial"/>
                        <w:sz w:val="14"/>
                        <w:szCs w:val="14"/>
                      </w:rPr>
                    </w:pPr>
                    <w:r w:rsidRPr="000B52A5">
                      <w:rPr>
                        <w:rFonts w:cs="Arial"/>
                        <w:sz w:val="14"/>
                        <w:szCs w:val="14"/>
                      </w:rPr>
                      <w:t xml:space="preserve">Seite </w:t>
                    </w:r>
                    <w:r w:rsidRPr="000B52A5">
                      <w:rPr>
                        <w:rFonts w:cs="Arial"/>
                        <w:sz w:val="14"/>
                        <w:szCs w:val="14"/>
                      </w:rPr>
                      <w:fldChar w:fldCharType="begin"/>
                    </w:r>
                    <w:r w:rsidRPr="000B52A5">
                      <w:rPr>
                        <w:rFonts w:cs="Arial"/>
                        <w:sz w:val="14"/>
                        <w:szCs w:val="14"/>
                      </w:rPr>
                      <w:instrText xml:space="preserve"> PAGE   \* MERGEFORMAT </w:instrText>
                    </w:r>
                    <w:r w:rsidRPr="000B52A5">
                      <w:rPr>
                        <w:rFonts w:cs="Arial"/>
                        <w:sz w:val="14"/>
                        <w:szCs w:val="14"/>
                      </w:rPr>
                      <w:fldChar w:fldCharType="separate"/>
                    </w:r>
                    <w:r w:rsidR="009C48B8">
                      <w:rPr>
                        <w:rFonts w:cs="Arial"/>
                        <w:noProof/>
                        <w:sz w:val="14"/>
                        <w:szCs w:val="14"/>
                      </w:rPr>
                      <w:t>4</w:t>
                    </w:r>
                    <w:r w:rsidRPr="000B52A5">
                      <w:rPr>
                        <w:rFonts w:cs="Arial"/>
                        <w:sz w:val="14"/>
                        <w:szCs w:val="14"/>
                      </w:rPr>
                      <w:fldChar w:fldCharType="end"/>
                    </w:r>
                  </w:p>
                </w:txbxContent>
              </v:textbox>
            </v:shape>
          </w:pict>
        </mc:Fallback>
      </mc:AlternateContent>
    </w:r>
  </w:p>
  <w:p w14:paraId="082165C3" w14:textId="77777777" w:rsidR="00C70B19" w:rsidRDefault="00C70B19" w:rsidP="003653E1">
    <w:pPr>
      <w:pStyle w:val="Kopfzeile"/>
      <w:rPr>
        <w:rFonts w:cs="Arial"/>
      </w:rPr>
    </w:pPr>
  </w:p>
  <w:p w14:paraId="0449AC4E" w14:textId="77777777" w:rsidR="00C70B19" w:rsidRDefault="00C70B1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196A0" w14:textId="77777777" w:rsidR="00AE0498" w:rsidRPr="004C1989" w:rsidRDefault="009C48B8" w:rsidP="003653E1">
    <w:pPr>
      <w:pStyle w:val="Kopfzeile"/>
      <w:rPr>
        <w:rFonts w:cs="Arial"/>
      </w:rPr>
    </w:pPr>
    <w:r>
      <w:rPr>
        <w:rFonts w:cs="Arial"/>
        <w:noProof/>
        <w:lang w:val="de-DE" w:eastAsia="de-DE" w:bidi="ar-SA"/>
      </w:rPr>
      <w:pict w14:anchorId="10164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8" o:spid="_x0000_s2057" type="#_x0000_t75" style="position:absolute;margin-left:0;margin-top:0;width:595.2pt;height:841.9pt;z-index:-251652608;mso-position-horizontal:center;mso-position-horizontal-relative:margin;mso-position-vertical:center;mso-position-vertical-relative:margin" o:allowincell="f">
          <v:imagedata r:id="rId1" o:title="Pfad EAG Briefbogen mit Fußzeile cmyk 2021"/>
          <w10:wrap anchorx="margin" anchory="margin"/>
        </v:shape>
      </w:pict>
    </w:r>
    <w:r w:rsidR="00BC15F8">
      <w:rPr>
        <w:rFonts w:cs="Arial"/>
        <w:noProof/>
        <w:lang w:val="de-DE" w:eastAsia="de-DE" w:bidi="ar-SA"/>
      </w:rPr>
      <mc:AlternateContent>
        <mc:Choice Requires="wps">
          <w:drawing>
            <wp:anchor distT="0" distB="0" distL="114300" distR="114300" simplePos="0" relativeHeight="251656704" behindDoc="0" locked="0" layoutInCell="1" allowOverlap="1" wp14:anchorId="42186A0C" wp14:editId="3DA92EA5">
              <wp:simplePos x="0" y="0"/>
              <wp:positionH relativeFrom="column">
                <wp:posOffset>5523230</wp:posOffset>
              </wp:positionH>
              <wp:positionV relativeFrom="paragraph">
                <wp:posOffset>701040</wp:posOffset>
              </wp:positionV>
              <wp:extent cx="768985" cy="257175"/>
              <wp:effectExtent l="0" t="0" r="381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8471D" w14:textId="77777777" w:rsidR="006D1273" w:rsidRPr="001A53AE" w:rsidRDefault="006D1273" w:rsidP="006D1273">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BF449F">
                            <w:rPr>
                              <w:noProof/>
                              <w:sz w:val="14"/>
                              <w:szCs w:val="14"/>
                            </w:rPr>
                            <w:t>2</w:t>
                          </w:r>
                          <w:r w:rsidR="005F01E7" w:rsidRPr="001A53AE">
                            <w:rPr>
                              <w:sz w:val="14"/>
                              <w:szCs w:val="14"/>
                            </w:rPr>
                            <w:fldChar w:fldCharType="end"/>
                          </w:r>
                        </w:p>
                        <w:p w14:paraId="00DCF9F8" w14:textId="77777777" w:rsidR="006D1273" w:rsidRDefault="006D1273" w:rsidP="006D12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186A0C" id="_x0000_t202" coordsize="21600,21600" o:spt="202" path="m,l,21600r21600,l21600,xe">
              <v:stroke joinstyle="miter"/>
              <v:path gradientshapeok="t" o:connecttype="rect"/>
            </v:shapetype>
            <v:shape id="Text Box 3" o:spid="_x0000_s1028" type="#_x0000_t202" style="position:absolute;margin-left:434.9pt;margin-top:55.2pt;width:60.5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" stroked="f">
              <v:textbox>
                <w:txbxContent>
                  <w:p w14:paraId="4548471D" w14:textId="77777777" w:rsidR="006D1273" w:rsidRPr="001A53AE" w:rsidRDefault="006D1273" w:rsidP="006D1273">
                    <w:pPr>
                      <w:pStyle w:val="Fuzeile"/>
                      <w:jc w:val="right"/>
                      <w:rPr>
                        <w:sz w:val="14"/>
                        <w:szCs w:val="14"/>
                      </w:rPr>
                    </w:pPr>
                    <w:proofErr w:type="spellStart"/>
                    <w:r w:rsidRPr="001A53AE">
                      <w:rPr>
                        <w:sz w:val="14"/>
                        <w:szCs w:val="14"/>
                      </w:rPr>
                      <w:t>Seite</w:t>
                    </w:r>
                    <w:proofErr w:type="spellEnd"/>
                    <w:r w:rsidRPr="001A53AE">
                      <w:rPr>
                        <w:sz w:val="14"/>
                        <w:szCs w:val="14"/>
                      </w:rPr>
                      <w:t xml:space="preserv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BF449F">
                      <w:rPr>
                        <w:noProof/>
                        <w:sz w:val="14"/>
                        <w:szCs w:val="14"/>
                      </w:rPr>
                      <w:t>2</w:t>
                    </w:r>
                    <w:r w:rsidR="005F01E7" w:rsidRPr="001A53AE">
                      <w:rPr>
                        <w:sz w:val="14"/>
                        <w:szCs w:val="14"/>
                      </w:rPr>
                      <w:fldChar w:fldCharType="end"/>
                    </w:r>
                  </w:p>
                  <w:p w14:paraId="00DCF9F8" w14:textId="77777777" w:rsidR="006D1273" w:rsidRDefault="006D1273" w:rsidP="006D1273"/>
                </w:txbxContent>
              </v:textbox>
            </v:shape>
          </w:pict>
        </mc:Fallback>
      </mc:AlternateContent>
    </w:r>
  </w:p>
  <w:p w14:paraId="72FC5A5A" w14:textId="77777777" w:rsidR="00AE0498" w:rsidRPr="004C1989" w:rsidRDefault="00AE0498" w:rsidP="003653E1">
    <w:pPr>
      <w:pStyle w:val="Kopfzeile"/>
      <w:rPr>
        <w:rFonts w:cs="Arial"/>
      </w:rPr>
    </w:pPr>
  </w:p>
  <w:p w14:paraId="562333EB" w14:textId="77777777" w:rsidR="00AE0498" w:rsidRPr="004C1989" w:rsidRDefault="00AE0498" w:rsidP="003653E1">
    <w:pPr>
      <w:pStyle w:val="Kopfzeile"/>
      <w:rPr>
        <w:rFonts w:cs="Arial"/>
      </w:rPr>
    </w:pPr>
  </w:p>
  <w:p w14:paraId="1F8B96B7" w14:textId="77777777" w:rsidR="00AE0498" w:rsidRPr="004C1989" w:rsidRDefault="00AE0498" w:rsidP="003653E1">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87CA3"/>
    <w:multiLevelType w:val="hybridMultilevel"/>
    <w:tmpl w:val="D734A420"/>
    <w:lvl w:ilvl="0" w:tplc="DC30AF20">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A70004"/>
    <w:multiLevelType w:val="hybridMultilevel"/>
    <w:tmpl w:val="27900AD4"/>
    <w:lvl w:ilvl="0" w:tplc="41DACCD8">
      <w:start w:val="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B15C1A"/>
    <w:multiLevelType w:val="hybridMultilevel"/>
    <w:tmpl w:val="1DD032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A5"/>
    <w:rsid w:val="000010DF"/>
    <w:rsid w:val="00001250"/>
    <w:rsid w:val="00004EC3"/>
    <w:rsid w:val="00013B7B"/>
    <w:rsid w:val="000351C3"/>
    <w:rsid w:val="00042A7A"/>
    <w:rsid w:val="000454AE"/>
    <w:rsid w:val="000562CF"/>
    <w:rsid w:val="000718A1"/>
    <w:rsid w:val="00073417"/>
    <w:rsid w:val="00080488"/>
    <w:rsid w:val="000851B0"/>
    <w:rsid w:val="000B52A5"/>
    <w:rsid w:val="000C4C8C"/>
    <w:rsid w:val="000D4B89"/>
    <w:rsid w:val="000F0949"/>
    <w:rsid w:val="000F53DF"/>
    <w:rsid w:val="000F789C"/>
    <w:rsid w:val="00102C69"/>
    <w:rsid w:val="001065D8"/>
    <w:rsid w:val="001160C5"/>
    <w:rsid w:val="001739AC"/>
    <w:rsid w:val="00180813"/>
    <w:rsid w:val="00191CCA"/>
    <w:rsid w:val="001942C0"/>
    <w:rsid w:val="001D140C"/>
    <w:rsid w:val="001E2385"/>
    <w:rsid w:val="001F6060"/>
    <w:rsid w:val="00205D7F"/>
    <w:rsid w:val="0020710E"/>
    <w:rsid w:val="00233898"/>
    <w:rsid w:val="0025177A"/>
    <w:rsid w:val="00283ED5"/>
    <w:rsid w:val="002A047E"/>
    <w:rsid w:val="002A0615"/>
    <w:rsid w:val="002B24AC"/>
    <w:rsid w:val="002D1AEF"/>
    <w:rsid w:val="002D2C55"/>
    <w:rsid w:val="002D6F6A"/>
    <w:rsid w:val="002E4DCF"/>
    <w:rsid w:val="002E5052"/>
    <w:rsid w:val="002F24CA"/>
    <w:rsid w:val="002F6B36"/>
    <w:rsid w:val="002F7424"/>
    <w:rsid w:val="003054D8"/>
    <w:rsid w:val="00306B4F"/>
    <w:rsid w:val="0033125E"/>
    <w:rsid w:val="00346742"/>
    <w:rsid w:val="003631C4"/>
    <w:rsid w:val="003653E1"/>
    <w:rsid w:val="00367D7E"/>
    <w:rsid w:val="00394011"/>
    <w:rsid w:val="0039608A"/>
    <w:rsid w:val="003A209B"/>
    <w:rsid w:val="003A39E3"/>
    <w:rsid w:val="003D17B4"/>
    <w:rsid w:val="003D2831"/>
    <w:rsid w:val="00410A3E"/>
    <w:rsid w:val="004161E7"/>
    <w:rsid w:val="00423B6E"/>
    <w:rsid w:val="00430A0F"/>
    <w:rsid w:val="00464C32"/>
    <w:rsid w:val="00490F31"/>
    <w:rsid w:val="004B7BE0"/>
    <w:rsid w:val="004C107F"/>
    <w:rsid w:val="004C1989"/>
    <w:rsid w:val="004C1C43"/>
    <w:rsid w:val="004D5CA1"/>
    <w:rsid w:val="004E4A88"/>
    <w:rsid w:val="004F3FD1"/>
    <w:rsid w:val="004F7168"/>
    <w:rsid w:val="005139EE"/>
    <w:rsid w:val="00514284"/>
    <w:rsid w:val="00536D41"/>
    <w:rsid w:val="00537654"/>
    <w:rsid w:val="00576885"/>
    <w:rsid w:val="0058322E"/>
    <w:rsid w:val="005D6DDB"/>
    <w:rsid w:val="005F01E7"/>
    <w:rsid w:val="005F3675"/>
    <w:rsid w:val="005F3AAC"/>
    <w:rsid w:val="006065EC"/>
    <w:rsid w:val="006143D1"/>
    <w:rsid w:val="00614BEE"/>
    <w:rsid w:val="00623654"/>
    <w:rsid w:val="00631A9C"/>
    <w:rsid w:val="00634BB0"/>
    <w:rsid w:val="006477AA"/>
    <w:rsid w:val="0065186A"/>
    <w:rsid w:val="00656DD0"/>
    <w:rsid w:val="00661CA2"/>
    <w:rsid w:val="00662AC9"/>
    <w:rsid w:val="00671EDD"/>
    <w:rsid w:val="0067480B"/>
    <w:rsid w:val="00677AE8"/>
    <w:rsid w:val="006A569F"/>
    <w:rsid w:val="006B03B3"/>
    <w:rsid w:val="006B0EAC"/>
    <w:rsid w:val="006C70F9"/>
    <w:rsid w:val="006D1273"/>
    <w:rsid w:val="006F58AB"/>
    <w:rsid w:val="007046A8"/>
    <w:rsid w:val="00733C11"/>
    <w:rsid w:val="00751268"/>
    <w:rsid w:val="007633C3"/>
    <w:rsid w:val="0077387D"/>
    <w:rsid w:val="00783161"/>
    <w:rsid w:val="00785786"/>
    <w:rsid w:val="007C6FE9"/>
    <w:rsid w:val="007D3326"/>
    <w:rsid w:val="007D4D5E"/>
    <w:rsid w:val="007E76C8"/>
    <w:rsid w:val="00814E99"/>
    <w:rsid w:val="00852809"/>
    <w:rsid w:val="00884472"/>
    <w:rsid w:val="008903B9"/>
    <w:rsid w:val="00892FFB"/>
    <w:rsid w:val="00893531"/>
    <w:rsid w:val="008A7923"/>
    <w:rsid w:val="008B0557"/>
    <w:rsid w:val="008C48C0"/>
    <w:rsid w:val="008D7D16"/>
    <w:rsid w:val="008E4787"/>
    <w:rsid w:val="008F3B44"/>
    <w:rsid w:val="008F5542"/>
    <w:rsid w:val="00902938"/>
    <w:rsid w:val="00910FFF"/>
    <w:rsid w:val="00936FE6"/>
    <w:rsid w:val="009474DD"/>
    <w:rsid w:val="009660CC"/>
    <w:rsid w:val="00973AE3"/>
    <w:rsid w:val="009837C3"/>
    <w:rsid w:val="00990509"/>
    <w:rsid w:val="009A0DB4"/>
    <w:rsid w:val="009B5B99"/>
    <w:rsid w:val="009B7A40"/>
    <w:rsid w:val="009C471C"/>
    <w:rsid w:val="009C48B8"/>
    <w:rsid w:val="009D1CCC"/>
    <w:rsid w:val="009F07E6"/>
    <w:rsid w:val="009F6BAD"/>
    <w:rsid w:val="00A304CA"/>
    <w:rsid w:val="00A37377"/>
    <w:rsid w:val="00A43AB8"/>
    <w:rsid w:val="00A514E8"/>
    <w:rsid w:val="00A52020"/>
    <w:rsid w:val="00A54C55"/>
    <w:rsid w:val="00A57BEF"/>
    <w:rsid w:val="00A60EA4"/>
    <w:rsid w:val="00A70B24"/>
    <w:rsid w:val="00A72EF0"/>
    <w:rsid w:val="00A84A93"/>
    <w:rsid w:val="00AA2971"/>
    <w:rsid w:val="00AB3C69"/>
    <w:rsid w:val="00AC49FC"/>
    <w:rsid w:val="00AC73BB"/>
    <w:rsid w:val="00AC7D65"/>
    <w:rsid w:val="00AE0498"/>
    <w:rsid w:val="00AE196D"/>
    <w:rsid w:val="00AF7EE6"/>
    <w:rsid w:val="00B02887"/>
    <w:rsid w:val="00B07663"/>
    <w:rsid w:val="00B10026"/>
    <w:rsid w:val="00B11A21"/>
    <w:rsid w:val="00B22709"/>
    <w:rsid w:val="00B652EE"/>
    <w:rsid w:val="00B661C1"/>
    <w:rsid w:val="00B66C58"/>
    <w:rsid w:val="00B9114F"/>
    <w:rsid w:val="00B926C9"/>
    <w:rsid w:val="00BB0224"/>
    <w:rsid w:val="00BB5ED2"/>
    <w:rsid w:val="00BC15F8"/>
    <w:rsid w:val="00BE7C77"/>
    <w:rsid w:val="00BF449F"/>
    <w:rsid w:val="00C07B2E"/>
    <w:rsid w:val="00C13320"/>
    <w:rsid w:val="00C456A1"/>
    <w:rsid w:val="00C50259"/>
    <w:rsid w:val="00C522FD"/>
    <w:rsid w:val="00C52814"/>
    <w:rsid w:val="00C60CD5"/>
    <w:rsid w:val="00C631E8"/>
    <w:rsid w:val="00C70B19"/>
    <w:rsid w:val="00C901D3"/>
    <w:rsid w:val="00C92E63"/>
    <w:rsid w:val="00CA4CFF"/>
    <w:rsid w:val="00CB3ED6"/>
    <w:rsid w:val="00CB507D"/>
    <w:rsid w:val="00CC51E2"/>
    <w:rsid w:val="00CD317A"/>
    <w:rsid w:val="00CF6BD0"/>
    <w:rsid w:val="00D01767"/>
    <w:rsid w:val="00D15F0E"/>
    <w:rsid w:val="00D26393"/>
    <w:rsid w:val="00D317D1"/>
    <w:rsid w:val="00D339F6"/>
    <w:rsid w:val="00D43486"/>
    <w:rsid w:val="00D51E38"/>
    <w:rsid w:val="00D67813"/>
    <w:rsid w:val="00D702CC"/>
    <w:rsid w:val="00D714C1"/>
    <w:rsid w:val="00D77F65"/>
    <w:rsid w:val="00D9711A"/>
    <w:rsid w:val="00DB07AE"/>
    <w:rsid w:val="00DD0FBA"/>
    <w:rsid w:val="00DE35C0"/>
    <w:rsid w:val="00DF33CD"/>
    <w:rsid w:val="00DF4444"/>
    <w:rsid w:val="00E05F34"/>
    <w:rsid w:val="00E34163"/>
    <w:rsid w:val="00E43166"/>
    <w:rsid w:val="00E44A8D"/>
    <w:rsid w:val="00E65050"/>
    <w:rsid w:val="00E729D3"/>
    <w:rsid w:val="00E74D16"/>
    <w:rsid w:val="00E83D98"/>
    <w:rsid w:val="00E93D58"/>
    <w:rsid w:val="00EA4FB2"/>
    <w:rsid w:val="00EF0E45"/>
    <w:rsid w:val="00F01501"/>
    <w:rsid w:val="00F01709"/>
    <w:rsid w:val="00F04BC1"/>
    <w:rsid w:val="00F13CC0"/>
    <w:rsid w:val="00F14441"/>
    <w:rsid w:val="00F264C2"/>
    <w:rsid w:val="00F36703"/>
    <w:rsid w:val="00F4496D"/>
    <w:rsid w:val="00F45027"/>
    <w:rsid w:val="00F47045"/>
    <w:rsid w:val="00F53D65"/>
    <w:rsid w:val="00F679B0"/>
    <w:rsid w:val="00F83D05"/>
    <w:rsid w:val="00F93FFE"/>
    <w:rsid w:val="00FA554B"/>
    <w:rsid w:val="00FC7A5A"/>
    <w:rsid w:val="00FD3E38"/>
    <w:rsid w:val="00FE3AA5"/>
    <w:rsid w:val="00FF2D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D2C26F9"/>
  <w15:docId w15:val="{A1AD850E-900B-467E-9F36-60FEBE24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70F9"/>
    <w:pPr>
      <w:spacing w:after="200" w:line="276" w:lineRule="auto"/>
    </w:pPr>
    <w:rPr>
      <w:rFonts w:ascii="Arial" w:hAnsi="Arial"/>
      <w:szCs w:val="22"/>
      <w:lang w:val="en-US" w:eastAsia="en-US" w:bidi="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Cs w:val="20"/>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D26393"/>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D26393"/>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D26393"/>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BB5ED2"/>
    <w:pPr>
      <w:spacing w:after="0" w:line="240" w:lineRule="auto"/>
    </w:pPr>
  </w:style>
  <w:style w:type="paragraph" w:styleId="Listenabsatz">
    <w:name w:val="List Paragraph"/>
    <w:basedOn w:val="Standard"/>
    <w:uiPriority w:val="34"/>
    <w:qFormat/>
    <w:rsid w:val="00BF449F"/>
    <w:pPr>
      <w:numPr>
        <w:numId w:val="1"/>
      </w:numPr>
      <w:spacing w:after="0" w:line="300" w:lineRule="exact"/>
      <w:ind w:left="284" w:hanging="284"/>
      <w:contextualSpacing/>
    </w:pPr>
    <w:rPr>
      <w:color w:val="9A9A9A"/>
    </w:rPr>
  </w:style>
  <w:style w:type="paragraph" w:styleId="Zitat">
    <w:name w:val="Quote"/>
    <w:basedOn w:val="Standard"/>
    <w:next w:val="Standard"/>
    <w:link w:val="ZitatZchn"/>
    <w:uiPriority w:val="29"/>
    <w:qFormat/>
    <w:rsid w:val="00D26393"/>
    <w:pPr>
      <w:spacing w:before="200" w:after="0"/>
      <w:ind w:left="360" w:right="360"/>
    </w:pPr>
    <w:rPr>
      <w:i/>
      <w:iCs/>
    </w:rPr>
  </w:style>
  <w:style w:type="character" w:customStyle="1" w:styleId="ZitatZchn">
    <w:name w:val="Zitat Zchn"/>
    <w:basedOn w:val="Absatz-Standardschriftart"/>
    <w:link w:val="Zitat"/>
    <w:uiPriority w:val="29"/>
    <w:rsid w:val="00D26393"/>
    <w:rPr>
      <w:i/>
      <w:iCs/>
    </w:rPr>
  </w:style>
  <w:style w:type="paragraph" w:styleId="IntensivesZitat">
    <w:name w:val="Intense Quote"/>
    <w:basedOn w:val="Standard"/>
    <w:next w:val="Standard"/>
    <w:link w:val="IntensivesZitatZchn"/>
    <w:uiPriority w:val="30"/>
    <w:qFormat/>
    <w:rsid w:val="00D26393"/>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3D28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2831"/>
  </w:style>
  <w:style w:type="paragraph" w:styleId="Fuzeile">
    <w:name w:val="footer"/>
    <w:basedOn w:val="Standard"/>
    <w:link w:val="FuzeileZchn"/>
    <w:unhideWhenUsed/>
    <w:rsid w:val="003D2831"/>
    <w:pPr>
      <w:tabs>
        <w:tab w:val="center" w:pos="4536"/>
        <w:tab w:val="right" w:pos="9072"/>
      </w:tabs>
      <w:spacing w:after="0" w:line="240" w:lineRule="auto"/>
    </w:pPr>
  </w:style>
  <w:style w:type="character" w:customStyle="1" w:styleId="FuzeileZchn">
    <w:name w:val="Fußzeile Zchn"/>
    <w:basedOn w:val="Absatz-Standardschriftart"/>
    <w:link w:val="Fuzeile"/>
    <w:rsid w:val="003D2831"/>
  </w:style>
  <w:style w:type="paragraph" w:styleId="Sprechblasentext">
    <w:name w:val="Balloon Text"/>
    <w:basedOn w:val="Standard"/>
    <w:link w:val="SprechblasentextZchn"/>
    <w:uiPriority w:val="99"/>
    <w:semiHidden/>
    <w:unhideWhenUsed/>
    <w:rsid w:val="003D28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831"/>
    <w:rPr>
      <w:rFonts w:ascii="Tahoma" w:hAnsi="Tahoma" w:cs="Tahoma"/>
      <w:sz w:val="16"/>
      <w:szCs w:val="16"/>
    </w:rPr>
  </w:style>
  <w:style w:type="table" w:styleId="Tabellenraster">
    <w:name w:val="Table Grid"/>
    <w:basedOn w:val="NormaleTabelle"/>
    <w:uiPriority w:val="1"/>
    <w:rsid w:val="007D332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cipientAddress">
    <w:name w:val="Recipient Address"/>
    <w:basedOn w:val="KeinLeerraum"/>
    <w:uiPriority w:val="4"/>
    <w:qFormat/>
    <w:rsid w:val="007D3326"/>
    <w:pPr>
      <w:spacing w:before="240"/>
      <w:contextualSpacing/>
    </w:pPr>
    <w:rPr>
      <w:color w:val="1F497D"/>
      <w:sz w:val="23"/>
      <w:szCs w:val="20"/>
      <w:lang w:val="de-DE" w:eastAsia="ja-JP" w:bidi="ar-SA"/>
    </w:rPr>
  </w:style>
  <w:style w:type="character" w:customStyle="1" w:styleId="Formatvorlage3">
    <w:name w:val="Formatvorlage3"/>
    <w:basedOn w:val="Absatz-Standardschriftart"/>
    <w:uiPriority w:val="1"/>
    <w:rsid w:val="007D3326"/>
    <w:rPr>
      <w:rFonts w:ascii="Arial" w:hAnsi="Arial"/>
      <w:b/>
      <w:sz w:val="14"/>
    </w:rPr>
  </w:style>
  <w:style w:type="character" w:customStyle="1" w:styleId="Formatvorlage2">
    <w:name w:val="Formatvorlage2"/>
    <w:basedOn w:val="Absatz-Standardschriftart"/>
    <w:uiPriority w:val="1"/>
    <w:rsid w:val="000851B0"/>
    <w:rPr>
      <w:rFonts w:ascii="Arial" w:hAnsi="Arial"/>
      <w:b/>
      <w:sz w:val="20"/>
    </w:rPr>
  </w:style>
  <w:style w:type="character" w:styleId="Platzhaltertext">
    <w:name w:val="Placeholder Text"/>
    <w:basedOn w:val="Absatz-Standardschriftart"/>
    <w:uiPriority w:val="99"/>
    <w:semiHidden/>
    <w:rsid w:val="00102C69"/>
    <w:rPr>
      <w:color w:val="808080"/>
    </w:rPr>
  </w:style>
  <w:style w:type="character" w:customStyle="1" w:styleId="Formatvorlage1">
    <w:name w:val="Formatvorlage1"/>
    <w:basedOn w:val="Absatz-Standardschriftart"/>
    <w:uiPriority w:val="1"/>
    <w:rsid w:val="00A52020"/>
    <w:rPr>
      <w:rFonts w:ascii="Arial" w:hAnsi="Arial"/>
      <w:sz w:val="20"/>
    </w:rPr>
  </w:style>
  <w:style w:type="character" w:customStyle="1" w:styleId="Formatvorlage4">
    <w:name w:val="Formatvorlage4"/>
    <w:basedOn w:val="Absatz-Standardschriftart"/>
    <w:uiPriority w:val="1"/>
    <w:rsid w:val="006F58AB"/>
    <w:rPr>
      <w:rFonts w:ascii="Arial" w:hAnsi="Arial"/>
      <w:sz w:val="20"/>
    </w:rPr>
  </w:style>
  <w:style w:type="character" w:styleId="Hyperlink">
    <w:name w:val="Hyperlink"/>
    <w:uiPriority w:val="99"/>
    <w:unhideWhenUsed/>
    <w:rsid w:val="00FE3AA5"/>
    <w:rPr>
      <w:color w:val="0000FF"/>
      <w:u w:val="single"/>
    </w:rPr>
  </w:style>
  <w:style w:type="paragraph" w:customStyle="1" w:styleId="FlietextPressemitteilung">
    <w:name w:val="Fließtext Pressemitteilung"/>
    <w:basedOn w:val="Standard"/>
    <w:link w:val="FlietextPressemitteilungZchn"/>
    <w:qFormat/>
    <w:rsid w:val="00FE3AA5"/>
    <w:pPr>
      <w:tabs>
        <w:tab w:val="left" w:pos="2055"/>
      </w:tabs>
      <w:spacing w:after="0" w:line="300" w:lineRule="exact"/>
    </w:pPr>
    <w:rPr>
      <w:rFonts w:cs="Arial"/>
      <w:szCs w:val="20"/>
      <w:lang w:val="de-DE"/>
    </w:rPr>
  </w:style>
  <w:style w:type="paragraph" w:customStyle="1" w:styleId="ZwischenberschriftPressemitteilung">
    <w:name w:val="Zwischenüberschrift Pressemitteilung"/>
    <w:basedOn w:val="Standard"/>
    <w:link w:val="ZwischenberschriftPressemitteilungZchn"/>
    <w:qFormat/>
    <w:rsid w:val="00FE3AA5"/>
    <w:pPr>
      <w:tabs>
        <w:tab w:val="left" w:pos="2055"/>
      </w:tabs>
      <w:spacing w:after="0" w:line="300" w:lineRule="exact"/>
    </w:pPr>
    <w:rPr>
      <w:rFonts w:cs="Arial"/>
      <w:sz w:val="24"/>
      <w:lang w:val="de-DE"/>
    </w:rPr>
  </w:style>
  <w:style w:type="character" w:customStyle="1" w:styleId="FlietextPressemitteilungZchn">
    <w:name w:val="Fließtext Pressemitteilung Zchn"/>
    <w:link w:val="FlietextPressemitteilung"/>
    <w:rsid w:val="00FE3AA5"/>
    <w:rPr>
      <w:rFonts w:ascii="Arial" w:hAnsi="Arial" w:cs="Arial"/>
      <w:lang w:eastAsia="en-US" w:bidi="en-US"/>
    </w:rPr>
  </w:style>
  <w:style w:type="character" w:customStyle="1" w:styleId="ZwischenberschriftPressemitteilungZchn">
    <w:name w:val="Zwischenüberschrift Pressemitteilung Zchn"/>
    <w:link w:val="ZwischenberschriftPressemitteilung"/>
    <w:rsid w:val="00FE3AA5"/>
    <w:rPr>
      <w:rFonts w:ascii="Arial" w:hAnsi="Arial" w:cs="Arial"/>
      <w:sz w:val="24"/>
      <w:szCs w:val="22"/>
      <w:lang w:eastAsia="en-US" w:bidi="en-US"/>
    </w:rPr>
  </w:style>
  <w:style w:type="character" w:styleId="Kommentarzeichen">
    <w:name w:val="annotation reference"/>
    <w:basedOn w:val="Absatz-Standardschriftart"/>
    <w:uiPriority w:val="99"/>
    <w:semiHidden/>
    <w:unhideWhenUsed/>
    <w:rsid w:val="006477AA"/>
    <w:rPr>
      <w:sz w:val="16"/>
      <w:szCs w:val="16"/>
    </w:rPr>
  </w:style>
  <w:style w:type="paragraph" w:styleId="Kommentartext">
    <w:name w:val="annotation text"/>
    <w:basedOn w:val="Standard"/>
    <w:link w:val="KommentartextZchn"/>
    <w:uiPriority w:val="99"/>
    <w:semiHidden/>
    <w:unhideWhenUsed/>
    <w:rsid w:val="006477AA"/>
    <w:pPr>
      <w:spacing w:line="240" w:lineRule="auto"/>
    </w:pPr>
    <w:rPr>
      <w:szCs w:val="20"/>
    </w:rPr>
  </w:style>
  <w:style w:type="character" w:customStyle="1" w:styleId="KommentartextZchn">
    <w:name w:val="Kommentartext Zchn"/>
    <w:basedOn w:val="Absatz-Standardschriftart"/>
    <w:link w:val="Kommentartext"/>
    <w:uiPriority w:val="99"/>
    <w:semiHidden/>
    <w:rsid w:val="006477AA"/>
    <w:rPr>
      <w:rFonts w:ascii="Arial" w:hAnsi="Arial"/>
      <w:lang w:val="en-US" w:eastAsia="en-US" w:bidi="en-US"/>
    </w:rPr>
  </w:style>
  <w:style w:type="paragraph" w:styleId="Kommentarthema">
    <w:name w:val="annotation subject"/>
    <w:basedOn w:val="Kommentartext"/>
    <w:next w:val="Kommentartext"/>
    <w:link w:val="KommentarthemaZchn"/>
    <w:uiPriority w:val="99"/>
    <w:semiHidden/>
    <w:unhideWhenUsed/>
    <w:rsid w:val="006477AA"/>
    <w:rPr>
      <w:b/>
      <w:bCs/>
    </w:rPr>
  </w:style>
  <w:style w:type="character" w:customStyle="1" w:styleId="KommentarthemaZchn">
    <w:name w:val="Kommentarthema Zchn"/>
    <w:basedOn w:val="KommentartextZchn"/>
    <w:link w:val="Kommentarthema"/>
    <w:uiPriority w:val="99"/>
    <w:semiHidden/>
    <w:rsid w:val="006477AA"/>
    <w:rPr>
      <w:rFonts w:ascii="Arial" w:hAnsi="Arial"/>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presse-schwitzgebel.de/" TargetMode="External"/><Relationship Id="rId2" Type="http://schemas.openxmlformats.org/officeDocument/2006/relationships/numbering" Target="numbering.xml"/><Relationship Id="rId16" Type="http://schemas.openxmlformats.org/officeDocument/2006/relationships/hyperlink" Target="mailto:f.schwitzgebel@presse-schwitzgebel.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kelmann.d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eckelmann.de"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essebuero\dropbox-pressebuero\Dropbox\Presseb&#252;ro\Kunden\eckelmann\pressemitteilungen\kgl\2021\0321_vpc-pilot_kooperation_arneg_ikt_kunde_edka_holzschuh\eckelmann_ag_kooperation_argneg_ikt_virtus-pack-controller_pilot-markt_v1_21-03-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A8714-2063-46CE-8B2C-5EBFADAC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eckelmann_ag_kooperation_argneg_ikt_virtus-pack-controller_pilot-markt_v1_21-03-02.dotx</Template>
  <TotalTime>0</TotalTime>
  <Pages>4</Pages>
  <Words>815</Words>
  <Characters>5137</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Virtus Pack Controller: VPC 5000 | Press Release by Eckelmann AG</vt:lpstr>
    </vt:vector>
  </TitlesOfParts>
  <Company>Your Company Name</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Virtus Pack Controller: VPC 5000 | Press Release by Eckelmann AG</dc:title>
  <dc:subject>Fußzeile für Verträge, EAG</dc:subject>
  <dc:creator>Felix Berthold</dc:creator>
  <dc:description>Wiesbaden (Germany), Ausgust 2021: Eckelmann expands its Virtus LINE with a compact control unit especially for CO2 multiple compressor racks. The new Virtus Pack Controller, VPC 5000 for short, natively controls up to 3 NT and 3 LT compressors.</dc:description>
  <cp:lastModifiedBy>Grafen-Frumm, Ute</cp:lastModifiedBy>
  <cp:revision>2</cp:revision>
  <cp:lastPrinted>2021-01-06T09:58:00Z</cp:lastPrinted>
  <dcterms:created xsi:type="dcterms:W3CDTF">2021-08-17T10:15:00Z</dcterms:created>
  <dcterms:modified xsi:type="dcterms:W3CDTF">2021-08-17T10:15:00Z</dcterms:modified>
</cp:coreProperties>
</file>