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BCFE" w14:textId="5A4A599C" w:rsidR="003A7EE4" w:rsidRPr="003A7EE4" w:rsidRDefault="003A7EE4" w:rsidP="000B596F">
      <w:pPr>
        <w:rPr>
          <w:rFonts w:ascii="Arial" w:hAnsi="Arial" w:cs="Arial"/>
          <w:sz w:val="24"/>
          <w:szCs w:val="24"/>
          <w:lang w:val="en-US"/>
        </w:rPr>
      </w:pPr>
      <w:r w:rsidRPr="003A7EE4">
        <w:rPr>
          <w:rFonts w:ascii="Arial" w:hAnsi="Arial" w:cs="Arial"/>
          <w:sz w:val="24"/>
          <w:szCs w:val="24"/>
          <w:lang w:val="en-US"/>
        </w:rPr>
        <w:t xml:space="preserve">Change of </w:t>
      </w:r>
      <w:proofErr w:type="gramStart"/>
      <w:r w:rsidRPr="003A7EE4">
        <w:rPr>
          <w:rFonts w:ascii="Arial" w:hAnsi="Arial" w:cs="Arial"/>
          <w:sz w:val="24"/>
          <w:szCs w:val="24"/>
          <w:lang w:val="en-US"/>
        </w:rPr>
        <w:t>name</w:t>
      </w:r>
      <w:proofErr w:type="gramEnd"/>
    </w:p>
    <w:p w14:paraId="4C690820" w14:textId="12BFCB3E" w:rsidR="003A7EE4" w:rsidRPr="003A7EE4" w:rsidRDefault="003A7EE4" w:rsidP="000B596F">
      <w:pPr>
        <w:rPr>
          <w:rFonts w:ascii="Arial" w:hAnsi="Arial" w:cs="Arial"/>
          <w:sz w:val="32"/>
          <w:szCs w:val="32"/>
          <w:lang w:val="en-US"/>
        </w:rPr>
      </w:pPr>
      <w:proofErr w:type="spellStart"/>
      <w:r w:rsidRPr="003A7EE4">
        <w:rPr>
          <w:rFonts w:ascii="Arial" w:hAnsi="Arial" w:cs="Arial"/>
          <w:sz w:val="32"/>
          <w:szCs w:val="32"/>
          <w:lang w:val="en-US"/>
        </w:rPr>
        <w:t>Ferrocontrol</w:t>
      </w:r>
      <w:proofErr w:type="spellEnd"/>
      <w:r w:rsidRPr="003A7EE4">
        <w:rPr>
          <w:rFonts w:ascii="Arial" w:hAnsi="Arial" w:cs="Arial"/>
          <w:sz w:val="32"/>
          <w:szCs w:val="32"/>
          <w:lang w:val="en-US"/>
        </w:rPr>
        <w:t xml:space="preserve"> becomes Eckelmann </w:t>
      </w:r>
      <w:proofErr w:type="gramStart"/>
      <w:r w:rsidRPr="003A7EE4">
        <w:rPr>
          <w:rFonts w:ascii="Arial" w:hAnsi="Arial" w:cs="Arial"/>
          <w:sz w:val="32"/>
          <w:szCs w:val="32"/>
          <w:lang w:val="en-US"/>
        </w:rPr>
        <w:t>FCS</w:t>
      </w:r>
      <w:proofErr w:type="gramEnd"/>
    </w:p>
    <w:p w14:paraId="7D8B99A7" w14:textId="27D4EB66" w:rsidR="003A7EE4" w:rsidRPr="003A7EE4" w:rsidRDefault="003A7EE4" w:rsidP="00B9423F">
      <w:pPr>
        <w:spacing w:after="120" w:line="300" w:lineRule="exact"/>
        <w:rPr>
          <w:rFonts w:ascii="Arial" w:hAnsi="Arial" w:cs="Arial"/>
          <w:sz w:val="20"/>
          <w:szCs w:val="20"/>
          <w:lang w:val="en-US"/>
        </w:rPr>
      </w:pPr>
      <w:r w:rsidRPr="003A7EE4">
        <w:rPr>
          <w:rFonts w:ascii="Arial" w:hAnsi="Arial" w:cs="Arial"/>
          <w:sz w:val="20"/>
          <w:szCs w:val="20"/>
          <w:lang w:val="en-US"/>
        </w:rPr>
        <w:t xml:space="preserve">Herford / Wiesbaden, January 11th, 2021: With effect from December 28, 2020, </w:t>
      </w:r>
      <w:proofErr w:type="spellStart"/>
      <w:r w:rsidRPr="003A7EE4">
        <w:rPr>
          <w:rFonts w:ascii="Arial" w:hAnsi="Arial" w:cs="Arial"/>
          <w:sz w:val="20"/>
          <w:szCs w:val="20"/>
          <w:lang w:val="en-US"/>
        </w:rPr>
        <w:t>Ferrocontrol</w:t>
      </w:r>
      <w:proofErr w:type="spellEnd"/>
      <w:r w:rsidRPr="003A7EE4">
        <w:rPr>
          <w:rFonts w:ascii="Arial" w:hAnsi="Arial" w:cs="Arial"/>
          <w:sz w:val="20"/>
          <w:szCs w:val="20"/>
          <w:lang w:val="en-US"/>
        </w:rPr>
        <w:t xml:space="preserve"> </w:t>
      </w:r>
      <w:proofErr w:type="spellStart"/>
      <w:r w:rsidRPr="003A7EE4">
        <w:rPr>
          <w:rFonts w:ascii="Arial" w:hAnsi="Arial" w:cs="Arial"/>
          <w:sz w:val="20"/>
          <w:szCs w:val="20"/>
          <w:lang w:val="en-US"/>
        </w:rPr>
        <w:t>Steuerungssysteme</w:t>
      </w:r>
      <w:proofErr w:type="spellEnd"/>
      <w:r w:rsidRPr="003A7EE4">
        <w:rPr>
          <w:rFonts w:ascii="Arial" w:hAnsi="Arial" w:cs="Arial"/>
          <w:sz w:val="20"/>
          <w:szCs w:val="20"/>
          <w:lang w:val="en-US"/>
        </w:rPr>
        <w:t xml:space="preserve"> GmbH &amp; Co. KG has been renamed Eckelmann FCS GmbH, associated with a simplification of the legal form from GmbH &amp; Co. KG to GmbH. </w:t>
      </w:r>
      <w:proofErr w:type="spellStart"/>
      <w:r w:rsidRPr="003A7EE4">
        <w:rPr>
          <w:rFonts w:ascii="Arial" w:hAnsi="Arial" w:cs="Arial"/>
          <w:sz w:val="20"/>
          <w:szCs w:val="20"/>
          <w:lang w:val="en-US"/>
        </w:rPr>
        <w:t>Ferrocontrol</w:t>
      </w:r>
      <w:proofErr w:type="spellEnd"/>
      <w:r w:rsidRPr="003A7EE4">
        <w:rPr>
          <w:rFonts w:ascii="Arial" w:hAnsi="Arial" w:cs="Arial"/>
          <w:sz w:val="20"/>
          <w:szCs w:val="20"/>
          <w:lang w:val="en-US"/>
        </w:rPr>
        <w:t xml:space="preserve"> had been a subsidiary of Eckelmann AG since 2006. With the change of name, the company is now taking the last logical step of integration into the Eckelmann Group and making visible in the market what has grown together very successfully within almost 14 years.</w:t>
      </w:r>
    </w:p>
    <w:p w14:paraId="0AE05922" w14:textId="5366DC32" w:rsidR="003A7EE4" w:rsidRPr="00365C6D" w:rsidRDefault="003A7EE4" w:rsidP="00B9423F">
      <w:pPr>
        <w:spacing w:after="120" w:line="300" w:lineRule="exact"/>
        <w:rPr>
          <w:rFonts w:ascii="Arial" w:hAnsi="Arial" w:cs="Arial"/>
          <w:sz w:val="20"/>
          <w:szCs w:val="20"/>
          <w:lang w:val="en-US"/>
        </w:rPr>
      </w:pPr>
      <w:r w:rsidRPr="003A7EE4">
        <w:rPr>
          <w:rFonts w:ascii="Arial" w:hAnsi="Arial" w:cs="Arial"/>
          <w:sz w:val="20"/>
          <w:szCs w:val="20"/>
          <w:lang w:val="en-US"/>
        </w:rPr>
        <w:t xml:space="preserve">As a unit, the two companies offer a complete portfolio of products and solutions for the automation and drive technology of machines and the smart factory. Managing Director Frank van Beek explains: “With this step we are expanding one of our proven strengths. Our customers have always valued our comprehensive, complete solutions from a single source. For customers and partners, we can now present our </w:t>
      </w:r>
      <w:proofErr w:type="gramStart"/>
      <w:r w:rsidRPr="003A7EE4">
        <w:rPr>
          <w:rFonts w:ascii="Arial" w:hAnsi="Arial" w:cs="Arial"/>
          <w:sz w:val="20"/>
          <w:szCs w:val="20"/>
          <w:lang w:val="en-US"/>
        </w:rPr>
        <w:t>very broad</w:t>
      </w:r>
      <w:proofErr w:type="gramEnd"/>
      <w:r w:rsidRPr="003A7EE4">
        <w:rPr>
          <w:rFonts w:ascii="Arial" w:hAnsi="Arial" w:cs="Arial"/>
          <w:sz w:val="20"/>
          <w:szCs w:val="20"/>
          <w:lang w:val="en-US"/>
        </w:rPr>
        <w:t xml:space="preserve"> competencies and technologies more clearly and effectively. With the Eckelmann umbrella brand, we are committed to our common skills and resources, which make us a highly innovative and efficient partner for international mechanical engineering.</w:t>
      </w:r>
      <w:r w:rsidRPr="00365C6D">
        <w:rPr>
          <w:rFonts w:ascii="Arial" w:hAnsi="Arial" w:cs="Arial"/>
          <w:sz w:val="20"/>
          <w:szCs w:val="20"/>
          <w:lang w:val="en-US"/>
        </w:rPr>
        <w:t>"</w:t>
      </w:r>
    </w:p>
    <w:p w14:paraId="5924BFEE" w14:textId="6B7CAFBE" w:rsidR="003A7EE4" w:rsidRPr="00C72C86" w:rsidRDefault="003A7EE4" w:rsidP="00B9423F">
      <w:pPr>
        <w:spacing w:after="120" w:line="300" w:lineRule="exact"/>
        <w:rPr>
          <w:rFonts w:ascii="Arial" w:hAnsi="Arial" w:cs="Arial"/>
          <w:sz w:val="20"/>
          <w:szCs w:val="20"/>
          <w:lang w:val="en-US"/>
        </w:rPr>
      </w:pPr>
      <w:r w:rsidRPr="003A7EE4">
        <w:rPr>
          <w:rFonts w:ascii="Arial" w:hAnsi="Arial" w:cs="Arial"/>
          <w:sz w:val="20"/>
          <w:szCs w:val="20"/>
          <w:lang w:val="en-US"/>
        </w:rPr>
        <w:t xml:space="preserve">The change of name will not result in any changes for employees, </w:t>
      </w:r>
      <w:proofErr w:type="gramStart"/>
      <w:r w:rsidRPr="003A7EE4">
        <w:rPr>
          <w:rFonts w:ascii="Arial" w:hAnsi="Arial" w:cs="Arial"/>
          <w:sz w:val="20"/>
          <w:szCs w:val="20"/>
          <w:lang w:val="en-US"/>
        </w:rPr>
        <w:t>customers</w:t>
      </w:r>
      <w:proofErr w:type="gramEnd"/>
      <w:r w:rsidRPr="003A7EE4">
        <w:rPr>
          <w:rFonts w:ascii="Arial" w:hAnsi="Arial" w:cs="Arial"/>
          <w:sz w:val="20"/>
          <w:szCs w:val="20"/>
          <w:lang w:val="en-US"/>
        </w:rPr>
        <w:t xml:space="preserve"> and suppliers. The </w:t>
      </w:r>
      <w:r>
        <w:rPr>
          <w:rFonts w:ascii="Arial" w:hAnsi="Arial" w:cs="Arial"/>
          <w:sz w:val="20"/>
          <w:szCs w:val="20"/>
          <w:lang w:val="en-US"/>
        </w:rPr>
        <w:t xml:space="preserve">unitary system </w:t>
      </w:r>
      <w:r w:rsidRPr="003A7EE4">
        <w:rPr>
          <w:rFonts w:ascii="Arial" w:hAnsi="Arial" w:cs="Arial"/>
          <w:sz w:val="20"/>
          <w:szCs w:val="20"/>
          <w:lang w:val="en-US"/>
        </w:rPr>
        <w:t xml:space="preserve">will remain unchanged. All rights and obligations of the previous </w:t>
      </w:r>
      <w:proofErr w:type="spellStart"/>
      <w:r w:rsidRPr="003A7EE4">
        <w:rPr>
          <w:rFonts w:ascii="Arial" w:hAnsi="Arial" w:cs="Arial"/>
          <w:sz w:val="20"/>
          <w:szCs w:val="20"/>
          <w:lang w:val="en-US"/>
        </w:rPr>
        <w:t>Ferrocontrol</w:t>
      </w:r>
      <w:proofErr w:type="spellEnd"/>
      <w:r w:rsidRPr="003A7EE4">
        <w:rPr>
          <w:rFonts w:ascii="Arial" w:hAnsi="Arial" w:cs="Arial"/>
          <w:sz w:val="20"/>
          <w:szCs w:val="20"/>
          <w:lang w:val="en-US"/>
        </w:rPr>
        <w:t xml:space="preserve"> </w:t>
      </w:r>
      <w:proofErr w:type="spellStart"/>
      <w:r w:rsidRPr="003A7EE4">
        <w:rPr>
          <w:rFonts w:ascii="Arial" w:hAnsi="Arial" w:cs="Arial"/>
          <w:sz w:val="20"/>
          <w:szCs w:val="20"/>
          <w:lang w:val="en-US"/>
        </w:rPr>
        <w:t>Steuerungssysteme</w:t>
      </w:r>
      <w:proofErr w:type="spellEnd"/>
      <w:r w:rsidRPr="003A7EE4">
        <w:rPr>
          <w:rFonts w:ascii="Arial" w:hAnsi="Arial" w:cs="Arial"/>
          <w:sz w:val="20"/>
          <w:szCs w:val="20"/>
          <w:lang w:val="en-US"/>
        </w:rPr>
        <w:t xml:space="preserve"> GmbH &amp; Co. </w:t>
      </w:r>
      <w:r w:rsidRPr="00C72C86">
        <w:rPr>
          <w:rFonts w:ascii="Arial" w:hAnsi="Arial" w:cs="Arial"/>
          <w:sz w:val="20"/>
          <w:szCs w:val="20"/>
          <w:lang w:val="en-US"/>
        </w:rPr>
        <w:t>KG are transferred to Eckelmann FCS GmbH.</w:t>
      </w:r>
    </w:p>
    <w:p w14:paraId="2B2463C5" w14:textId="054EAE70" w:rsidR="00814977" w:rsidRPr="006D4BA7" w:rsidRDefault="00131A23" w:rsidP="00131A23">
      <w:pPr>
        <w:spacing w:after="120" w:line="300" w:lineRule="exact"/>
        <w:jc w:val="right"/>
        <w:rPr>
          <w:rFonts w:ascii="Arial" w:hAnsi="Arial" w:cs="Arial"/>
          <w:sz w:val="20"/>
          <w:szCs w:val="20"/>
          <w:lang w:val="en-US"/>
        </w:rPr>
      </w:pPr>
      <w:r w:rsidRPr="006D4BA7">
        <w:rPr>
          <w:rFonts w:ascii="Arial" w:hAnsi="Arial" w:cs="Arial"/>
          <w:sz w:val="20"/>
          <w:szCs w:val="20"/>
          <w:lang w:val="en-US"/>
        </w:rPr>
        <w:t>1</w:t>
      </w:r>
      <w:r w:rsidR="006D4BA7" w:rsidRPr="006D4BA7">
        <w:rPr>
          <w:rFonts w:ascii="Arial" w:hAnsi="Arial" w:cs="Arial"/>
          <w:sz w:val="20"/>
          <w:szCs w:val="20"/>
          <w:lang w:val="en-US"/>
        </w:rPr>
        <w:t>,392</w:t>
      </w:r>
      <w:r w:rsidRPr="006D4BA7">
        <w:rPr>
          <w:rFonts w:ascii="Arial" w:hAnsi="Arial" w:cs="Arial"/>
          <w:sz w:val="20"/>
          <w:szCs w:val="20"/>
          <w:lang w:val="en-US"/>
        </w:rPr>
        <w:t xml:space="preserve"> </w:t>
      </w:r>
      <w:r w:rsidR="00365C6D" w:rsidRPr="006D4BA7">
        <w:rPr>
          <w:rFonts w:ascii="Arial" w:hAnsi="Arial" w:cs="Arial"/>
          <w:sz w:val="20"/>
          <w:szCs w:val="20"/>
          <w:lang w:val="en-US"/>
        </w:rPr>
        <w:t>chara</w:t>
      </w:r>
      <w:r w:rsidR="00C72C86">
        <w:rPr>
          <w:rFonts w:ascii="Arial" w:hAnsi="Arial" w:cs="Arial"/>
          <w:sz w:val="20"/>
          <w:szCs w:val="20"/>
          <w:lang w:val="en-US"/>
        </w:rPr>
        <w:t>c</w:t>
      </w:r>
      <w:r w:rsidR="00365C6D" w:rsidRPr="006D4BA7">
        <w:rPr>
          <w:rFonts w:ascii="Arial" w:hAnsi="Arial" w:cs="Arial"/>
          <w:sz w:val="20"/>
          <w:szCs w:val="20"/>
          <w:lang w:val="en-US"/>
        </w:rPr>
        <w:t xml:space="preserve">ters </w:t>
      </w:r>
      <w:r w:rsidR="00C72C86">
        <w:rPr>
          <w:rFonts w:ascii="Arial" w:hAnsi="Arial" w:cs="Arial"/>
          <w:sz w:val="20"/>
          <w:szCs w:val="20"/>
          <w:lang w:val="en-US"/>
        </w:rPr>
        <w:t>(</w:t>
      </w:r>
      <w:r w:rsidR="00365C6D" w:rsidRPr="006D4BA7">
        <w:rPr>
          <w:rFonts w:ascii="Arial" w:hAnsi="Arial" w:cs="Arial"/>
          <w:sz w:val="20"/>
          <w:szCs w:val="20"/>
          <w:lang w:val="en-US"/>
        </w:rPr>
        <w:t>including blanks</w:t>
      </w:r>
      <w:r w:rsidRPr="006D4BA7">
        <w:rPr>
          <w:rFonts w:ascii="Arial" w:hAnsi="Arial" w:cs="Arial"/>
          <w:sz w:val="20"/>
          <w:szCs w:val="20"/>
          <w:lang w:val="en-US"/>
        </w:rPr>
        <w:t>)</w:t>
      </w:r>
    </w:p>
    <w:p w14:paraId="3B7B85E6" w14:textId="6BE22C15" w:rsidR="001E0D1C" w:rsidRPr="006D4BA7" w:rsidRDefault="001E0D1C" w:rsidP="001E0D1C">
      <w:pPr>
        <w:rPr>
          <w:rFonts w:ascii="Arial" w:hAnsi="Arial" w:cs="Arial"/>
          <w:sz w:val="20"/>
          <w:szCs w:val="20"/>
          <w:lang w:val="en-US"/>
        </w:rPr>
      </w:pPr>
      <w:r>
        <w:rPr>
          <w:noProof/>
        </w:rPr>
        <w:drawing>
          <wp:inline distT="0" distB="0" distL="0" distR="0" wp14:anchorId="48445F66" wp14:editId="55BFC0CC">
            <wp:extent cx="2695575" cy="1352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1352550"/>
                    </a:xfrm>
                    <a:prstGeom prst="rect">
                      <a:avLst/>
                    </a:prstGeom>
                    <a:noFill/>
                    <a:ln>
                      <a:noFill/>
                    </a:ln>
                  </pic:spPr>
                </pic:pic>
              </a:graphicData>
            </a:graphic>
          </wp:inline>
        </w:drawing>
      </w:r>
    </w:p>
    <w:p w14:paraId="68443C8C" w14:textId="000A8AB5" w:rsidR="003A7EE4" w:rsidRPr="006D4BA7" w:rsidRDefault="003A7EE4" w:rsidP="001E0D1C">
      <w:pPr>
        <w:rPr>
          <w:rFonts w:ascii="Arial" w:hAnsi="Arial" w:cs="Arial"/>
          <w:sz w:val="20"/>
          <w:szCs w:val="20"/>
          <w:lang w:val="en-US"/>
        </w:rPr>
      </w:pPr>
      <w:r w:rsidRPr="006D4BA7">
        <w:rPr>
          <w:rFonts w:ascii="Arial" w:hAnsi="Arial" w:cs="Arial"/>
          <w:b/>
          <w:sz w:val="20"/>
          <w:szCs w:val="20"/>
          <w:lang w:val="en-US"/>
        </w:rPr>
        <w:t xml:space="preserve">Caption 1: </w:t>
      </w:r>
      <w:r w:rsidRPr="006D4BA7">
        <w:rPr>
          <w:rFonts w:ascii="Arial" w:hAnsi="Arial" w:cs="Arial"/>
          <w:sz w:val="20"/>
          <w:szCs w:val="20"/>
          <w:lang w:val="en-US"/>
        </w:rPr>
        <w:t>Eckelmann solution portfolio for machine automation (Photo: Eckelmann FCS)</w:t>
      </w:r>
    </w:p>
    <w:p w14:paraId="1DF84DFA" w14:textId="6D5B5EA5" w:rsidR="001E0D1C" w:rsidRDefault="001E0D1C" w:rsidP="001E0D1C">
      <w:pPr>
        <w:rPr>
          <w:rFonts w:ascii="Arial" w:hAnsi="Arial" w:cs="Arial"/>
          <w:sz w:val="20"/>
          <w:szCs w:val="20"/>
        </w:rPr>
      </w:pPr>
      <w:r>
        <w:rPr>
          <w:noProof/>
        </w:rPr>
        <w:drawing>
          <wp:inline distT="0" distB="0" distL="0" distR="0" wp14:anchorId="020CADFD" wp14:editId="66CFA033">
            <wp:extent cx="1636295" cy="152400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32" cy="1525617"/>
                    </a:xfrm>
                    <a:prstGeom prst="rect">
                      <a:avLst/>
                    </a:prstGeom>
                    <a:noFill/>
                    <a:ln>
                      <a:noFill/>
                    </a:ln>
                  </pic:spPr>
                </pic:pic>
              </a:graphicData>
            </a:graphic>
          </wp:inline>
        </w:drawing>
      </w:r>
    </w:p>
    <w:p w14:paraId="0BBA1C61" w14:textId="7E53CB10" w:rsidR="00FB3BE0" w:rsidRPr="00FB3BE0" w:rsidRDefault="00FB3BE0" w:rsidP="001E0D1C">
      <w:pPr>
        <w:rPr>
          <w:rFonts w:ascii="Arial" w:hAnsi="Arial" w:cs="Arial"/>
          <w:sz w:val="20"/>
          <w:szCs w:val="20"/>
          <w:lang w:val="en-US"/>
        </w:rPr>
      </w:pPr>
      <w:r w:rsidRPr="00FB3BE0">
        <w:rPr>
          <w:rFonts w:ascii="Arial" w:hAnsi="Arial" w:cs="Arial"/>
          <w:b/>
          <w:sz w:val="20"/>
          <w:szCs w:val="20"/>
          <w:lang w:val="en-US"/>
        </w:rPr>
        <w:t>Caption 2:</w:t>
      </w:r>
      <w:r w:rsidRPr="00FB3BE0">
        <w:rPr>
          <w:rFonts w:ascii="Arial" w:hAnsi="Arial" w:cs="Arial"/>
          <w:sz w:val="20"/>
          <w:szCs w:val="20"/>
          <w:lang w:val="en-US"/>
        </w:rPr>
        <w:t xml:space="preserve"> Frank van Beek, Managing Director of Eckelmann FCS (Photo: Eckelmann FCS)</w:t>
      </w:r>
    </w:p>
    <w:p w14:paraId="11A681FB" w14:textId="79A0AD93" w:rsidR="00B9423F" w:rsidRPr="00FB3BE0" w:rsidRDefault="00B9423F" w:rsidP="00B9423F">
      <w:pPr>
        <w:spacing w:after="120" w:line="300" w:lineRule="exact"/>
        <w:rPr>
          <w:rFonts w:ascii="Arial" w:hAnsi="Arial" w:cs="Arial"/>
          <w:sz w:val="20"/>
          <w:szCs w:val="20"/>
          <w:lang w:val="en-US"/>
        </w:rPr>
      </w:pPr>
    </w:p>
    <w:p w14:paraId="64247DB2" w14:textId="1BBD5D69" w:rsidR="00633EF7" w:rsidRPr="00FB3BE0" w:rsidRDefault="00633EF7" w:rsidP="00183FF8">
      <w:pPr>
        <w:rPr>
          <w:rFonts w:ascii="Arial" w:hAnsi="Arial" w:cs="Arial"/>
          <w:sz w:val="20"/>
          <w:szCs w:val="20"/>
          <w:lang w:val="en-US"/>
        </w:rPr>
      </w:pPr>
    </w:p>
    <w:tbl>
      <w:tblPr>
        <w:tblW w:w="0" w:type="auto"/>
        <w:tblLook w:val="04A0" w:firstRow="1" w:lastRow="0" w:firstColumn="1" w:lastColumn="0" w:noHBand="0" w:noVBand="1"/>
      </w:tblPr>
      <w:tblGrid>
        <w:gridCol w:w="4522"/>
        <w:gridCol w:w="4550"/>
      </w:tblGrid>
      <w:tr w:rsidR="00633EF7" w:rsidRPr="003B53BD" w14:paraId="7F7045BD" w14:textId="77777777" w:rsidTr="00B017DC">
        <w:tc>
          <w:tcPr>
            <w:tcW w:w="4633" w:type="dxa"/>
            <w:shd w:val="clear" w:color="auto" w:fill="auto"/>
          </w:tcPr>
          <w:p w14:paraId="66F7126B" w14:textId="0A6B1A21" w:rsidR="00633EF7" w:rsidRPr="001E0D1C" w:rsidRDefault="00365C6D" w:rsidP="00B017DC">
            <w:pPr>
              <w:widowControl w:val="0"/>
              <w:suppressAutoHyphens/>
              <w:spacing w:after="0" w:line="300" w:lineRule="auto"/>
              <w:rPr>
                <w:rFonts w:ascii="Arial" w:eastAsia="Lucida Sans Unicode" w:hAnsi="Arial" w:cs="Arial"/>
                <w:b/>
                <w:kern w:val="1"/>
                <w:sz w:val="20"/>
                <w:szCs w:val="20"/>
                <w:lang w:eastAsia="hi-IN" w:bidi="hi-IN"/>
              </w:rPr>
            </w:pPr>
            <w:r>
              <w:rPr>
                <w:rFonts w:ascii="Arial" w:eastAsia="Lucida Sans Unicode" w:hAnsi="Arial" w:cs="Arial"/>
                <w:b/>
                <w:kern w:val="1"/>
                <w:sz w:val="20"/>
                <w:szCs w:val="20"/>
                <w:lang w:eastAsia="hi-IN" w:bidi="hi-IN"/>
              </w:rPr>
              <w:t>C</w:t>
            </w:r>
            <w:r w:rsidR="00633EF7" w:rsidRPr="001E0D1C">
              <w:rPr>
                <w:rFonts w:ascii="Arial" w:eastAsia="Lucida Sans Unicode" w:hAnsi="Arial" w:cs="Arial"/>
                <w:b/>
                <w:kern w:val="1"/>
                <w:sz w:val="20"/>
                <w:szCs w:val="20"/>
                <w:lang w:eastAsia="hi-IN" w:bidi="hi-IN"/>
              </w:rPr>
              <w:t>onta</w:t>
            </w:r>
            <w:r>
              <w:rPr>
                <w:rFonts w:ascii="Arial" w:eastAsia="Lucida Sans Unicode" w:hAnsi="Arial" w:cs="Arial"/>
                <w:b/>
                <w:kern w:val="1"/>
                <w:sz w:val="20"/>
                <w:szCs w:val="20"/>
                <w:lang w:eastAsia="hi-IN" w:bidi="hi-IN"/>
              </w:rPr>
              <w:t>c</w:t>
            </w:r>
            <w:r w:rsidR="00633EF7" w:rsidRPr="001E0D1C">
              <w:rPr>
                <w:rFonts w:ascii="Arial" w:eastAsia="Lucida Sans Unicode" w:hAnsi="Arial" w:cs="Arial"/>
                <w:b/>
                <w:kern w:val="1"/>
                <w:sz w:val="20"/>
                <w:szCs w:val="20"/>
                <w:lang w:eastAsia="hi-IN" w:bidi="hi-IN"/>
              </w:rPr>
              <w:t>t:</w:t>
            </w:r>
          </w:p>
          <w:p w14:paraId="4A040235" w14:textId="77777777" w:rsidR="00AB67DB" w:rsidRPr="001E0D1C" w:rsidRDefault="00AB67DB" w:rsidP="00AB67DB">
            <w:pPr>
              <w:widowControl w:val="0"/>
              <w:suppressAutoHyphens/>
              <w:spacing w:after="0" w:line="300" w:lineRule="auto"/>
              <w:rPr>
                <w:rFonts w:ascii="Arial" w:eastAsia="Lucida Sans Unicode" w:hAnsi="Arial" w:cs="Arial"/>
                <w:b/>
                <w:kern w:val="1"/>
                <w:sz w:val="20"/>
                <w:szCs w:val="20"/>
                <w:lang w:eastAsia="hi-IN" w:bidi="hi-IN"/>
              </w:rPr>
            </w:pPr>
            <w:r w:rsidRPr="001E0D1C">
              <w:rPr>
                <w:rFonts w:ascii="Arial" w:eastAsia="Lucida Sans Unicode" w:hAnsi="Arial" w:cs="Arial"/>
                <w:b/>
                <w:kern w:val="1"/>
                <w:sz w:val="20"/>
                <w:szCs w:val="20"/>
                <w:lang w:eastAsia="hi-IN" w:bidi="hi-IN"/>
              </w:rPr>
              <w:t>Eckelmann FCS GmbH</w:t>
            </w:r>
          </w:p>
          <w:p w14:paraId="16D57DC1" w14:textId="77777777" w:rsidR="00AB67DB" w:rsidRPr="001E0D1C" w:rsidRDefault="00AB67DB" w:rsidP="00AB67DB">
            <w:pPr>
              <w:widowControl w:val="0"/>
              <w:suppressAutoHyphens/>
              <w:spacing w:after="0" w:line="300" w:lineRule="auto"/>
              <w:rPr>
                <w:rFonts w:ascii="Arial" w:eastAsia="Lucida Sans Unicode" w:hAnsi="Arial" w:cs="Arial"/>
                <w:bCs/>
                <w:kern w:val="1"/>
                <w:sz w:val="20"/>
                <w:szCs w:val="20"/>
                <w:lang w:eastAsia="hi-IN" w:bidi="hi-IN"/>
              </w:rPr>
            </w:pPr>
            <w:proofErr w:type="spellStart"/>
            <w:r w:rsidRPr="001E0D1C">
              <w:rPr>
                <w:rFonts w:ascii="Arial" w:eastAsia="Lucida Sans Unicode" w:hAnsi="Arial" w:cs="Arial"/>
                <w:bCs/>
                <w:kern w:val="1"/>
                <w:sz w:val="20"/>
                <w:szCs w:val="20"/>
                <w:lang w:eastAsia="hi-IN" w:bidi="hi-IN"/>
              </w:rPr>
              <w:t>Bodelschwinghstraße</w:t>
            </w:r>
            <w:proofErr w:type="spellEnd"/>
            <w:r w:rsidRPr="001E0D1C">
              <w:rPr>
                <w:rFonts w:ascii="Arial" w:eastAsia="Lucida Sans Unicode" w:hAnsi="Arial" w:cs="Arial"/>
                <w:bCs/>
                <w:kern w:val="1"/>
                <w:sz w:val="20"/>
                <w:szCs w:val="20"/>
                <w:lang w:eastAsia="hi-IN" w:bidi="hi-IN"/>
              </w:rPr>
              <w:t xml:space="preserve"> 20</w:t>
            </w:r>
          </w:p>
          <w:p w14:paraId="17460811" w14:textId="77777777" w:rsidR="00AB67DB" w:rsidRPr="001E0D1C" w:rsidRDefault="00AB67DB" w:rsidP="00AB67DB">
            <w:pPr>
              <w:widowControl w:val="0"/>
              <w:suppressAutoHyphens/>
              <w:spacing w:after="0" w:line="300" w:lineRule="auto"/>
              <w:rPr>
                <w:rFonts w:ascii="Arial" w:eastAsia="Lucida Sans Unicode" w:hAnsi="Arial" w:cs="Arial"/>
                <w:bCs/>
                <w:kern w:val="1"/>
                <w:sz w:val="20"/>
                <w:szCs w:val="20"/>
                <w:lang w:eastAsia="hi-IN" w:bidi="hi-IN"/>
              </w:rPr>
            </w:pPr>
            <w:r w:rsidRPr="001E0D1C">
              <w:rPr>
                <w:rFonts w:ascii="Arial" w:eastAsia="Lucida Sans Unicode" w:hAnsi="Arial" w:cs="Arial"/>
                <w:bCs/>
                <w:kern w:val="1"/>
                <w:sz w:val="20"/>
                <w:szCs w:val="20"/>
                <w:lang w:eastAsia="hi-IN" w:bidi="hi-IN"/>
              </w:rPr>
              <w:t>32049 Herford</w:t>
            </w:r>
          </w:p>
          <w:p w14:paraId="53CC3945" w14:textId="0A4E1764" w:rsidR="00AB67DB" w:rsidRPr="001E0D1C" w:rsidRDefault="00AB67DB" w:rsidP="00B017DC">
            <w:pPr>
              <w:widowControl w:val="0"/>
              <w:suppressAutoHyphens/>
              <w:spacing w:after="0" w:line="300" w:lineRule="auto"/>
              <w:rPr>
                <w:rFonts w:ascii="Arial" w:eastAsia="Lucida Sans Unicode" w:hAnsi="Arial" w:cs="Arial"/>
                <w:bCs/>
                <w:kern w:val="1"/>
                <w:sz w:val="20"/>
                <w:szCs w:val="20"/>
                <w:lang w:eastAsia="hi-IN" w:bidi="hi-IN"/>
              </w:rPr>
            </w:pPr>
            <w:r w:rsidRPr="001E0D1C">
              <w:rPr>
                <w:rFonts w:ascii="Arial" w:eastAsia="Lucida Sans Unicode" w:hAnsi="Arial" w:cs="Arial"/>
                <w:bCs/>
                <w:kern w:val="1"/>
                <w:sz w:val="20"/>
                <w:szCs w:val="20"/>
                <w:lang w:eastAsia="hi-IN" w:bidi="hi-IN"/>
              </w:rPr>
              <w:t>Tel.: +49 5221 966-0</w:t>
            </w:r>
          </w:p>
          <w:p w14:paraId="327CD8F2" w14:textId="624A1A8F" w:rsidR="00AB67DB" w:rsidRPr="001E0D1C" w:rsidRDefault="00505D88" w:rsidP="00AB67DB">
            <w:pPr>
              <w:widowControl w:val="0"/>
              <w:suppressAutoHyphens/>
              <w:spacing w:after="0" w:line="300" w:lineRule="auto"/>
              <w:rPr>
                <w:rFonts w:ascii="Arial" w:eastAsia="Lucida Sans Unicode" w:hAnsi="Arial" w:cs="Arial"/>
                <w:bCs/>
                <w:kern w:val="1"/>
                <w:sz w:val="20"/>
                <w:szCs w:val="20"/>
                <w:lang w:eastAsia="hi-IN" w:bidi="hi-IN"/>
              </w:rPr>
            </w:pPr>
            <w:hyperlink r:id="rId10" w:history="1">
              <w:r w:rsidR="006F7F01" w:rsidRPr="001E0D1C">
                <w:rPr>
                  <w:rStyle w:val="Hyperlink"/>
                  <w:rFonts w:ascii="Arial" w:eastAsia="Lucida Sans Unicode" w:hAnsi="Arial" w:cs="Arial"/>
                  <w:bCs/>
                  <w:kern w:val="1"/>
                  <w:sz w:val="20"/>
                  <w:szCs w:val="20"/>
                  <w:lang w:eastAsia="hi-IN" w:bidi="hi-IN"/>
                </w:rPr>
                <w:t>info-fcs@eckelmann.de</w:t>
              </w:r>
            </w:hyperlink>
            <w:r w:rsidR="00AB67DB" w:rsidRPr="001E0D1C">
              <w:rPr>
                <w:rFonts w:ascii="Arial" w:eastAsia="Lucida Sans Unicode" w:hAnsi="Arial" w:cs="Arial"/>
                <w:bCs/>
                <w:kern w:val="1"/>
                <w:sz w:val="20"/>
                <w:szCs w:val="20"/>
                <w:lang w:eastAsia="hi-IN" w:bidi="hi-IN"/>
              </w:rPr>
              <w:t xml:space="preserve"> </w:t>
            </w:r>
          </w:p>
          <w:p w14:paraId="70E41092" w14:textId="5D1789A5" w:rsidR="00AB67DB" w:rsidRPr="001E0D1C" w:rsidRDefault="00505D88" w:rsidP="00AB67DB">
            <w:pPr>
              <w:widowControl w:val="0"/>
              <w:suppressAutoHyphens/>
              <w:spacing w:after="0" w:line="300" w:lineRule="auto"/>
              <w:rPr>
                <w:rFonts w:ascii="Arial" w:eastAsia="Lucida Sans Unicode" w:hAnsi="Arial" w:cs="Arial"/>
                <w:bCs/>
                <w:kern w:val="1"/>
                <w:sz w:val="20"/>
                <w:szCs w:val="20"/>
                <w:lang w:eastAsia="hi-IN" w:bidi="hi-IN"/>
              </w:rPr>
            </w:pPr>
            <w:hyperlink r:id="rId11" w:history="1">
              <w:r w:rsidR="006F7F01" w:rsidRPr="001E0D1C">
                <w:rPr>
                  <w:rStyle w:val="Hyperlink"/>
                  <w:rFonts w:ascii="Arial" w:eastAsia="Lucida Sans Unicode" w:hAnsi="Arial" w:cs="Arial"/>
                  <w:bCs/>
                  <w:kern w:val="1"/>
                  <w:sz w:val="20"/>
                  <w:szCs w:val="20"/>
                  <w:lang w:eastAsia="hi-IN" w:bidi="hi-IN"/>
                </w:rPr>
                <w:t>www.eckelmann.de</w:t>
              </w:r>
            </w:hyperlink>
            <w:r w:rsidR="00AB67DB" w:rsidRPr="001E0D1C">
              <w:rPr>
                <w:rFonts w:ascii="Arial" w:eastAsia="Lucida Sans Unicode" w:hAnsi="Arial" w:cs="Arial"/>
                <w:bCs/>
                <w:kern w:val="1"/>
                <w:sz w:val="20"/>
                <w:szCs w:val="20"/>
                <w:lang w:eastAsia="hi-IN" w:bidi="hi-IN"/>
              </w:rPr>
              <w:t xml:space="preserve"> </w:t>
            </w:r>
          </w:p>
          <w:p w14:paraId="7EDE87C8" w14:textId="77777777" w:rsidR="00AB67DB" w:rsidRPr="001E0D1C" w:rsidRDefault="00AB67DB" w:rsidP="00B017DC">
            <w:pPr>
              <w:widowControl w:val="0"/>
              <w:suppressAutoHyphens/>
              <w:spacing w:after="0" w:line="300" w:lineRule="auto"/>
              <w:rPr>
                <w:rFonts w:ascii="Arial" w:eastAsia="Lucida Sans Unicode" w:hAnsi="Arial" w:cs="Arial"/>
                <w:b/>
                <w:kern w:val="1"/>
                <w:sz w:val="20"/>
                <w:szCs w:val="20"/>
                <w:lang w:eastAsia="hi-IN" w:bidi="hi-IN"/>
              </w:rPr>
            </w:pPr>
          </w:p>
          <w:p w14:paraId="2F8A7D45" w14:textId="77777777" w:rsidR="00633EF7" w:rsidRPr="001E0D1C" w:rsidRDefault="00633EF7" w:rsidP="00B017DC">
            <w:pPr>
              <w:widowControl w:val="0"/>
              <w:suppressAutoHyphens/>
              <w:spacing w:after="0" w:line="300" w:lineRule="auto"/>
              <w:rPr>
                <w:rFonts w:ascii="Arial" w:eastAsia="Lucida Sans Unicode" w:hAnsi="Arial" w:cs="Arial"/>
                <w:b/>
                <w:kern w:val="1"/>
                <w:sz w:val="20"/>
                <w:szCs w:val="20"/>
                <w:lang w:eastAsia="hi-IN" w:bidi="hi-IN"/>
              </w:rPr>
            </w:pPr>
            <w:r w:rsidRPr="001E0D1C">
              <w:rPr>
                <w:rFonts w:ascii="Arial" w:eastAsia="Lucida Sans Unicode" w:hAnsi="Arial" w:cs="Arial"/>
                <w:b/>
                <w:kern w:val="1"/>
                <w:sz w:val="20"/>
                <w:szCs w:val="20"/>
                <w:lang w:eastAsia="hi-IN" w:bidi="hi-IN"/>
              </w:rPr>
              <w:t>Eckelmann AG</w:t>
            </w:r>
          </w:p>
          <w:p w14:paraId="6EF49735" w14:textId="77777777" w:rsidR="00633EF7" w:rsidRPr="001E0D1C"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1E0D1C">
              <w:rPr>
                <w:rFonts w:ascii="Arial" w:eastAsia="Lucida Sans Unicode" w:hAnsi="Arial" w:cs="Arial"/>
                <w:kern w:val="1"/>
                <w:sz w:val="20"/>
                <w:szCs w:val="20"/>
                <w:lang w:eastAsia="hi-IN" w:bidi="hi-IN"/>
              </w:rPr>
              <w:t>Berliner Straße 161</w:t>
            </w:r>
          </w:p>
          <w:p w14:paraId="3859AF9C" w14:textId="77777777" w:rsidR="00633EF7" w:rsidRPr="001E0D1C"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1E0D1C">
              <w:rPr>
                <w:rFonts w:ascii="Arial" w:eastAsia="Lucida Sans Unicode" w:hAnsi="Arial" w:cs="Arial"/>
                <w:kern w:val="1"/>
                <w:sz w:val="20"/>
                <w:szCs w:val="20"/>
                <w:lang w:eastAsia="hi-IN" w:bidi="hi-IN"/>
              </w:rPr>
              <w:t>65205 Wiesbaden</w:t>
            </w:r>
          </w:p>
          <w:p w14:paraId="63B2C81D" w14:textId="77777777" w:rsidR="00633EF7" w:rsidRPr="001E0D1C" w:rsidRDefault="00633EF7" w:rsidP="00B017DC">
            <w:pPr>
              <w:widowControl w:val="0"/>
              <w:suppressAutoHyphens/>
              <w:spacing w:after="0" w:line="300" w:lineRule="auto"/>
              <w:rPr>
                <w:rFonts w:ascii="Arial" w:eastAsia="Lucida Sans Unicode" w:hAnsi="Arial" w:cs="Arial"/>
                <w:kern w:val="1"/>
                <w:sz w:val="20"/>
                <w:szCs w:val="20"/>
                <w:lang w:eastAsia="hi-IN" w:bidi="hi-IN"/>
              </w:rPr>
            </w:pPr>
            <w:r w:rsidRPr="001E0D1C">
              <w:rPr>
                <w:rFonts w:ascii="Arial" w:eastAsia="Lucida Sans Unicode" w:hAnsi="Arial" w:cs="Arial"/>
                <w:kern w:val="1"/>
                <w:sz w:val="20"/>
                <w:szCs w:val="20"/>
                <w:lang w:eastAsia="hi-IN" w:bidi="hi-IN"/>
              </w:rPr>
              <w:t>Tel.: +49 (0)611 7103-0</w:t>
            </w:r>
          </w:p>
          <w:p w14:paraId="5CB3F592" w14:textId="77777777" w:rsidR="00633EF7" w:rsidRPr="001E0D1C" w:rsidRDefault="00505D88" w:rsidP="00B017DC">
            <w:pPr>
              <w:widowControl w:val="0"/>
              <w:suppressAutoHyphens/>
              <w:spacing w:after="0" w:line="300" w:lineRule="auto"/>
              <w:rPr>
                <w:rFonts w:ascii="Arial" w:eastAsia="Lucida Sans Unicode" w:hAnsi="Arial" w:cs="Arial"/>
                <w:kern w:val="1"/>
                <w:sz w:val="20"/>
                <w:szCs w:val="20"/>
                <w:lang w:eastAsia="hi-IN" w:bidi="hi-IN"/>
              </w:rPr>
            </w:pPr>
            <w:hyperlink r:id="rId12" w:history="1">
              <w:r w:rsidR="00633EF7" w:rsidRPr="001E0D1C">
                <w:rPr>
                  <w:rStyle w:val="Hyperlink"/>
                  <w:rFonts w:ascii="Arial" w:eastAsia="Lucida Sans Unicode" w:hAnsi="Arial" w:cs="Arial"/>
                  <w:kern w:val="1"/>
                  <w:sz w:val="20"/>
                  <w:szCs w:val="20"/>
                  <w:lang w:eastAsia="hi-IN" w:bidi="hi-IN"/>
                </w:rPr>
                <w:t>info@eckelmann.de</w:t>
              </w:r>
            </w:hyperlink>
            <w:r w:rsidR="00633EF7" w:rsidRPr="001E0D1C">
              <w:rPr>
                <w:rFonts w:ascii="Arial" w:eastAsia="Lucida Sans Unicode" w:hAnsi="Arial" w:cs="Arial"/>
                <w:kern w:val="1"/>
                <w:sz w:val="20"/>
                <w:szCs w:val="20"/>
                <w:lang w:eastAsia="hi-IN" w:bidi="hi-IN"/>
              </w:rPr>
              <w:t xml:space="preserve"> </w:t>
            </w:r>
          </w:p>
          <w:p w14:paraId="12BC0890" w14:textId="1A3CEBAF" w:rsidR="00633EF7" w:rsidRPr="003E2639" w:rsidRDefault="00505D88" w:rsidP="00AB67DB">
            <w:pPr>
              <w:widowControl w:val="0"/>
              <w:suppressAutoHyphens/>
              <w:spacing w:after="0" w:line="300" w:lineRule="auto"/>
              <w:rPr>
                <w:rFonts w:ascii="Arial" w:eastAsia="Lucida Sans Unicode" w:hAnsi="Arial" w:cs="Arial"/>
                <w:kern w:val="1"/>
                <w:sz w:val="20"/>
                <w:szCs w:val="24"/>
                <w:lang w:eastAsia="hi-IN" w:bidi="hi-IN"/>
              </w:rPr>
            </w:pPr>
            <w:hyperlink r:id="rId13" w:history="1">
              <w:r w:rsidR="00633EF7" w:rsidRPr="001E0D1C">
                <w:rPr>
                  <w:rStyle w:val="Hyperlink"/>
                  <w:rFonts w:ascii="Arial" w:eastAsia="Lucida Sans Unicode" w:hAnsi="Arial" w:cs="Arial"/>
                  <w:kern w:val="1"/>
                  <w:sz w:val="20"/>
                  <w:szCs w:val="20"/>
                  <w:lang w:eastAsia="hi-IN" w:bidi="hi-IN"/>
                </w:rPr>
                <w:t>www.eckelmann.de</w:t>
              </w:r>
            </w:hyperlink>
            <w:r w:rsidR="00633EF7">
              <w:rPr>
                <w:rFonts w:ascii="Arial" w:eastAsia="Lucida Sans Unicode" w:hAnsi="Arial" w:cs="Arial"/>
                <w:kern w:val="1"/>
                <w:sz w:val="20"/>
                <w:szCs w:val="20"/>
                <w:lang w:eastAsia="hi-IN" w:bidi="hi-IN"/>
              </w:rPr>
              <w:t xml:space="preserve">  </w:t>
            </w:r>
          </w:p>
        </w:tc>
        <w:tc>
          <w:tcPr>
            <w:tcW w:w="4653" w:type="dxa"/>
            <w:shd w:val="clear" w:color="auto" w:fill="auto"/>
          </w:tcPr>
          <w:p w14:paraId="52A13914" w14:textId="77777777" w:rsidR="00633EF7" w:rsidRPr="003E2639" w:rsidRDefault="00633EF7" w:rsidP="00B017DC">
            <w:pPr>
              <w:tabs>
                <w:tab w:val="center" w:pos="4536"/>
                <w:tab w:val="right" w:pos="9072"/>
              </w:tabs>
              <w:spacing w:after="0" w:line="300" w:lineRule="auto"/>
              <w:rPr>
                <w:rFonts w:ascii="Arial" w:hAnsi="Arial" w:cs="Arial"/>
                <w:b/>
                <w:sz w:val="20"/>
                <w:szCs w:val="20"/>
              </w:rPr>
            </w:pPr>
            <w:r w:rsidRPr="003E2639">
              <w:rPr>
                <w:rFonts w:ascii="Arial" w:hAnsi="Arial" w:cs="Arial"/>
                <w:b/>
                <w:sz w:val="20"/>
                <w:szCs w:val="20"/>
              </w:rPr>
              <w:t>Media Relations:</w:t>
            </w:r>
          </w:p>
          <w:p w14:paraId="0E179A06" w14:textId="77777777" w:rsidR="00633EF7" w:rsidRDefault="00633EF7" w:rsidP="00B017DC">
            <w:pPr>
              <w:pStyle w:val="Fuzeile"/>
              <w:spacing w:line="300" w:lineRule="auto"/>
              <w:rPr>
                <w:rFonts w:ascii="Arial" w:hAnsi="Arial" w:cs="Arial"/>
                <w:sz w:val="20"/>
                <w:szCs w:val="20"/>
              </w:rPr>
            </w:pPr>
            <w:r>
              <w:rPr>
                <w:rFonts w:ascii="Arial" w:hAnsi="Arial" w:cs="Arial"/>
                <w:sz w:val="20"/>
                <w:szCs w:val="20"/>
              </w:rPr>
              <w:t>Pressebüro Schwitzgebel</w:t>
            </w:r>
          </w:p>
          <w:p w14:paraId="44437A22" w14:textId="77777777" w:rsidR="00183FF8" w:rsidRPr="00183FF8" w:rsidRDefault="00183FF8" w:rsidP="00183FF8">
            <w:pPr>
              <w:pStyle w:val="Fuzeile"/>
              <w:spacing w:line="300" w:lineRule="auto"/>
              <w:rPr>
                <w:rFonts w:ascii="Arial" w:hAnsi="Arial" w:cs="Arial"/>
                <w:sz w:val="20"/>
                <w:szCs w:val="20"/>
              </w:rPr>
            </w:pPr>
            <w:r w:rsidRPr="00183FF8">
              <w:rPr>
                <w:rFonts w:ascii="Arial" w:hAnsi="Arial" w:cs="Arial"/>
                <w:sz w:val="20"/>
                <w:szCs w:val="20"/>
              </w:rPr>
              <w:t>Im Krämereck 9</w:t>
            </w:r>
          </w:p>
          <w:p w14:paraId="6BB14C48" w14:textId="77777777" w:rsidR="00183FF8" w:rsidRPr="00183FF8" w:rsidRDefault="00183FF8" w:rsidP="00183FF8">
            <w:pPr>
              <w:pStyle w:val="Fuzeile"/>
              <w:spacing w:line="300" w:lineRule="auto"/>
              <w:rPr>
                <w:rFonts w:ascii="Arial" w:hAnsi="Arial" w:cs="Arial"/>
                <w:sz w:val="20"/>
                <w:szCs w:val="20"/>
              </w:rPr>
            </w:pPr>
            <w:r w:rsidRPr="00183FF8">
              <w:rPr>
                <w:rFonts w:ascii="Arial" w:hAnsi="Arial" w:cs="Arial"/>
                <w:sz w:val="20"/>
                <w:szCs w:val="20"/>
              </w:rPr>
              <w:t>55276 Oppenheim</w:t>
            </w:r>
          </w:p>
          <w:p w14:paraId="7985F12E" w14:textId="77777777" w:rsidR="00633EF7" w:rsidRPr="00F70BF8" w:rsidRDefault="00505D88" w:rsidP="00B017DC">
            <w:pPr>
              <w:pStyle w:val="Fuzeile"/>
              <w:spacing w:line="300" w:lineRule="auto"/>
            </w:pPr>
            <w:hyperlink r:id="rId14" w:history="1">
              <w:r w:rsidR="00633EF7">
                <w:rPr>
                  <w:rStyle w:val="Hyperlink"/>
                  <w:rFonts w:ascii="Arial" w:hAnsi="Arial" w:cs="Arial"/>
                  <w:sz w:val="20"/>
                  <w:szCs w:val="20"/>
                </w:rPr>
                <w:t>f.schwitzgebel@presse-schwitzgebel.de</w:t>
              </w:r>
            </w:hyperlink>
          </w:p>
          <w:p w14:paraId="2282652D" w14:textId="77777777" w:rsidR="00633EF7" w:rsidRPr="003E2639" w:rsidRDefault="00505D88" w:rsidP="00B017DC">
            <w:pPr>
              <w:tabs>
                <w:tab w:val="center" w:pos="4536"/>
                <w:tab w:val="right" w:pos="9072"/>
              </w:tabs>
              <w:spacing w:after="0" w:line="300" w:lineRule="auto"/>
              <w:rPr>
                <w:rFonts w:ascii="Arial" w:hAnsi="Arial" w:cs="Arial"/>
              </w:rPr>
            </w:pPr>
            <w:hyperlink r:id="rId15" w:history="1">
              <w:r w:rsidR="00633EF7">
                <w:rPr>
                  <w:rStyle w:val="Hyperlink"/>
                  <w:rFonts w:ascii="Arial" w:hAnsi="Arial" w:cs="Arial"/>
                  <w:sz w:val="20"/>
                  <w:szCs w:val="20"/>
                </w:rPr>
                <w:t>www.presse-schwitzgebel.de</w:t>
              </w:r>
            </w:hyperlink>
            <w:r w:rsidR="00633EF7" w:rsidRPr="003E2639">
              <w:rPr>
                <w:rFonts w:ascii="Arial" w:hAnsi="Arial" w:cs="Arial"/>
                <w:sz w:val="20"/>
                <w:szCs w:val="20"/>
              </w:rPr>
              <w:t xml:space="preserve"> </w:t>
            </w:r>
          </w:p>
        </w:tc>
      </w:tr>
    </w:tbl>
    <w:p w14:paraId="11304E10" w14:textId="2BF1E80C" w:rsidR="00633EF7" w:rsidRPr="00633EF7" w:rsidRDefault="00633EF7" w:rsidP="00B64934">
      <w:pPr>
        <w:rPr>
          <w:rFonts w:ascii="Arial" w:hAnsi="Arial" w:cs="Arial"/>
        </w:rPr>
      </w:pPr>
    </w:p>
    <w:sectPr w:rsidR="00633EF7" w:rsidRPr="00633EF7">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647F" w14:textId="77777777" w:rsidR="00505D88" w:rsidRDefault="00505D88" w:rsidP="00633EF7">
      <w:pPr>
        <w:spacing w:after="0" w:line="240" w:lineRule="auto"/>
      </w:pPr>
      <w:r>
        <w:separator/>
      </w:r>
    </w:p>
  </w:endnote>
  <w:endnote w:type="continuationSeparator" w:id="0">
    <w:p w14:paraId="4B2EEBD6" w14:textId="77777777" w:rsidR="00505D88" w:rsidRDefault="00505D88" w:rsidP="0063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NextPro-Light">
    <w:altName w:val="Times New Roman"/>
    <w:panose1 w:val="00000000000000000000"/>
    <w:charset w:val="00"/>
    <w:family w:val="roman"/>
    <w:notTrueType/>
    <w:pitch w:val="default"/>
  </w:font>
  <w:font w:name="AvenirLT-Ligh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64473653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501D9E6" w14:textId="77777777" w:rsidR="00F850CD" w:rsidRPr="00F850CD" w:rsidRDefault="00F850CD">
            <w:pPr>
              <w:pStyle w:val="Fuzeile"/>
              <w:jc w:val="right"/>
              <w:rPr>
                <w:rFonts w:ascii="Arial" w:hAnsi="Arial" w:cs="Arial"/>
              </w:rPr>
            </w:pPr>
            <w:r w:rsidRPr="00F850CD">
              <w:rPr>
                <w:rFonts w:ascii="Arial" w:hAnsi="Arial" w:cs="Arial"/>
              </w:rPr>
              <w:t xml:space="preserve">Seite </w:t>
            </w:r>
            <w:r w:rsidRPr="00F850CD">
              <w:rPr>
                <w:rFonts w:ascii="Arial" w:hAnsi="Arial" w:cs="Arial"/>
                <w:b/>
                <w:bCs/>
                <w:sz w:val="24"/>
                <w:szCs w:val="24"/>
              </w:rPr>
              <w:fldChar w:fldCharType="begin"/>
            </w:r>
            <w:r w:rsidRPr="00F850CD">
              <w:rPr>
                <w:rFonts w:ascii="Arial" w:hAnsi="Arial" w:cs="Arial"/>
                <w:b/>
                <w:bCs/>
              </w:rPr>
              <w:instrText>PAGE</w:instrText>
            </w:r>
            <w:r w:rsidRPr="00F850CD">
              <w:rPr>
                <w:rFonts w:ascii="Arial" w:hAnsi="Arial" w:cs="Arial"/>
                <w:b/>
                <w:bCs/>
                <w:sz w:val="24"/>
                <w:szCs w:val="24"/>
              </w:rPr>
              <w:fldChar w:fldCharType="separate"/>
            </w:r>
            <w:r w:rsidR="00B43F49">
              <w:rPr>
                <w:rFonts w:ascii="Arial" w:hAnsi="Arial" w:cs="Arial"/>
                <w:b/>
                <w:bCs/>
                <w:noProof/>
              </w:rPr>
              <w:t>3</w:t>
            </w:r>
            <w:r w:rsidRPr="00F850CD">
              <w:rPr>
                <w:rFonts w:ascii="Arial" w:hAnsi="Arial" w:cs="Arial"/>
                <w:b/>
                <w:bCs/>
                <w:sz w:val="24"/>
                <w:szCs w:val="24"/>
              </w:rPr>
              <w:fldChar w:fldCharType="end"/>
            </w:r>
            <w:r w:rsidRPr="00F850CD">
              <w:rPr>
                <w:rFonts w:ascii="Arial" w:hAnsi="Arial" w:cs="Arial"/>
              </w:rPr>
              <w:t xml:space="preserve"> von </w:t>
            </w:r>
            <w:r w:rsidRPr="00F850CD">
              <w:rPr>
                <w:rFonts w:ascii="Arial" w:hAnsi="Arial" w:cs="Arial"/>
                <w:b/>
                <w:bCs/>
                <w:sz w:val="24"/>
                <w:szCs w:val="24"/>
              </w:rPr>
              <w:fldChar w:fldCharType="begin"/>
            </w:r>
            <w:r w:rsidRPr="00F850CD">
              <w:rPr>
                <w:rFonts w:ascii="Arial" w:hAnsi="Arial" w:cs="Arial"/>
                <w:b/>
                <w:bCs/>
              </w:rPr>
              <w:instrText>NUMPAGES</w:instrText>
            </w:r>
            <w:r w:rsidRPr="00F850CD">
              <w:rPr>
                <w:rFonts w:ascii="Arial" w:hAnsi="Arial" w:cs="Arial"/>
                <w:b/>
                <w:bCs/>
                <w:sz w:val="24"/>
                <w:szCs w:val="24"/>
              </w:rPr>
              <w:fldChar w:fldCharType="separate"/>
            </w:r>
            <w:r w:rsidR="00B43F49">
              <w:rPr>
                <w:rFonts w:ascii="Arial" w:hAnsi="Arial" w:cs="Arial"/>
                <w:b/>
                <w:bCs/>
                <w:noProof/>
              </w:rPr>
              <w:t>4</w:t>
            </w:r>
            <w:r w:rsidRPr="00F850CD">
              <w:rPr>
                <w:rFonts w:ascii="Arial" w:hAnsi="Arial" w:cs="Arial"/>
                <w:b/>
                <w:bCs/>
                <w:sz w:val="24"/>
                <w:szCs w:val="24"/>
              </w:rPr>
              <w:fldChar w:fldCharType="end"/>
            </w:r>
          </w:p>
        </w:sdtContent>
      </w:sdt>
    </w:sdtContent>
  </w:sdt>
  <w:p w14:paraId="03110E32" w14:textId="77777777" w:rsidR="00F850CD" w:rsidRDefault="00F850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BA719" w14:textId="77777777" w:rsidR="00505D88" w:rsidRDefault="00505D88" w:rsidP="00633EF7">
      <w:pPr>
        <w:spacing w:after="0" w:line="240" w:lineRule="auto"/>
      </w:pPr>
      <w:r>
        <w:separator/>
      </w:r>
    </w:p>
  </w:footnote>
  <w:footnote w:type="continuationSeparator" w:id="0">
    <w:p w14:paraId="076FAACF" w14:textId="77777777" w:rsidR="00505D88" w:rsidRDefault="00505D88" w:rsidP="00633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C8700" w14:textId="7383E366" w:rsidR="00B017DC" w:rsidRDefault="00EF34A1" w:rsidP="00EF34A1">
    <w:pPr>
      <w:pStyle w:val="Kopfzeile"/>
      <w:ind w:left="-142"/>
    </w:pPr>
    <w:r>
      <w:rPr>
        <w:rFonts w:ascii="Arial" w:hAnsi="Arial" w:cs="Arial"/>
        <w:noProof/>
        <w:sz w:val="20"/>
        <w:szCs w:val="20"/>
      </w:rPr>
      <w:drawing>
        <wp:anchor distT="0" distB="0" distL="114300" distR="114300" simplePos="0" relativeHeight="251658240" behindDoc="0" locked="0" layoutInCell="1" allowOverlap="1" wp14:anchorId="44EC3544" wp14:editId="690FFBEE">
          <wp:simplePos x="0" y="0"/>
          <wp:positionH relativeFrom="column">
            <wp:posOffset>-55245</wp:posOffset>
          </wp:positionH>
          <wp:positionV relativeFrom="paragraph">
            <wp:posOffset>-132080</wp:posOffset>
          </wp:positionV>
          <wp:extent cx="3646170" cy="7270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G-Logo cmyk.jpg"/>
                  <pic:cNvPicPr/>
                </pic:nvPicPr>
                <pic:blipFill>
                  <a:blip r:embed="rId1">
                    <a:extLst>
                      <a:ext uri="{28A0092B-C50C-407E-A947-70E740481C1C}">
                        <a14:useLocalDpi xmlns:a14="http://schemas.microsoft.com/office/drawing/2010/main" val="0"/>
                      </a:ext>
                    </a:extLst>
                  </a:blip>
                  <a:stretch>
                    <a:fillRect/>
                  </a:stretch>
                </pic:blipFill>
                <pic:spPr>
                  <a:xfrm>
                    <a:off x="0" y="0"/>
                    <a:ext cx="3646170" cy="727075"/>
                  </a:xfrm>
                  <a:prstGeom prst="rect">
                    <a:avLst/>
                  </a:prstGeom>
                </pic:spPr>
              </pic:pic>
            </a:graphicData>
          </a:graphic>
          <wp14:sizeRelH relativeFrom="margin">
            <wp14:pctWidth>0</wp14:pctWidth>
          </wp14:sizeRelH>
          <wp14:sizeRelV relativeFrom="margin">
            <wp14:pctHeight>0</wp14:pctHeight>
          </wp14:sizeRelV>
        </wp:anchor>
      </w:drawing>
    </w:r>
  </w:p>
  <w:p w14:paraId="601E2555" w14:textId="77777777" w:rsidR="00B017DC" w:rsidRDefault="00B017DC" w:rsidP="00EF34A1">
    <w:pPr>
      <w:pStyle w:val="Kopfzeile"/>
      <w:spacing w:line="240" w:lineRule="exact"/>
      <w:ind w:left="-142"/>
      <w:rPr>
        <w:rFonts w:ascii="Arial" w:hAnsi="Arial" w:cs="Arial"/>
        <w:sz w:val="20"/>
        <w:szCs w:val="20"/>
      </w:rPr>
    </w:pPr>
  </w:p>
  <w:p w14:paraId="7F8B2217" w14:textId="77777777" w:rsidR="00B017DC" w:rsidRDefault="00B017DC" w:rsidP="00EF34A1">
    <w:pPr>
      <w:pStyle w:val="Kopfzeile"/>
      <w:spacing w:line="240" w:lineRule="exact"/>
      <w:ind w:left="-142"/>
      <w:rPr>
        <w:rFonts w:ascii="Arial" w:hAnsi="Arial" w:cs="Arial"/>
        <w:sz w:val="20"/>
        <w:szCs w:val="20"/>
      </w:rPr>
    </w:pPr>
  </w:p>
  <w:p w14:paraId="17A7C1FF" w14:textId="2959C268" w:rsidR="00B017DC" w:rsidRPr="00F275EF" w:rsidRDefault="00B017DC" w:rsidP="00633EF7">
    <w:pPr>
      <w:pStyle w:val="Kopfzeile"/>
      <w:spacing w:line="240" w:lineRule="exact"/>
      <w:rPr>
        <w:rFonts w:ascii="Arial" w:hAnsi="Arial" w:cs="Arial"/>
        <w:sz w:val="20"/>
        <w:szCs w:val="20"/>
      </w:rPr>
    </w:pPr>
  </w:p>
  <w:p w14:paraId="74E4B76A" w14:textId="0BA4E62A" w:rsidR="005C4C44" w:rsidRPr="00D763CE" w:rsidRDefault="00365C6D" w:rsidP="00BE4B16">
    <w:pPr>
      <w:pStyle w:val="Kopfzeile"/>
      <w:spacing w:line="240" w:lineRule="exact"/>
      <w:rPr>
        <w:rFonts w:ascii="Arial" w:hAnsi="Arial" w:cs="Arial"/>
        <w:color w:val="A6A6A6" w:themeColor="background1" w:themeShade="A6"/>
      </w:rPr>
    </w:pPr>
    <w:r>
      <w:rPr>
        <w:rFonts w:ascii="Arial" w:hAnsi="Arial" w:cs="Arial"/>
        <w:color w:val="A6A6A6" w:themeColor="background1" w:themeShade="A6"/>
      </w:rPr>
      <w:t>Press Release</w:t>
    </w:r>
    <w:r w:rsidR="00122798" w:rsidRPr="00D763CE">
      <w:rPr>
        <w:rFonts w:ascii="Arial" w:hAnsi="Arial" w:cs="Arial"/>
        <w:color w:val="A6A6A6" w:themeColor="background1" w:themeShade="A6"/>
      </w:rPr>
      <w:t xml:space="preserve"> </w:t>
    </w:r>
    <w:r w:rsidR="007B32B2">
      <w:rPr>
        <w:rFonts w:ascii="Arial" w:hAnsi="Arial" w:cs="Arial"/>
        <w:color w:val="A6A6A6" w:themeColor="background1" w:themeShade="A6"/>
      </w:rPr>
      <w:br/>
    </w:r>
    <w:proofErr w:type="spellStart"/>
    <w:r>
      <w:rPr>
        <w:rFonts w:ascii="Arial" w:hAnsi="Arial" w:cs="Arial"/>
        <w:color w:val="A6A6A6" w:themeColor="background1" w:themeShade="A6"/>
      </w:rPr>
      <w:t>of</w:t>
    </w:r>
    <w:proofErr w:type="spellEnd"/>
    <w:r w:rsidR="00B017DC" w:rsidRPr="00D763CE">
      <w:rPr>
        <w:rFonts w:ascii="Arial" w:hAnsi="Arial" w:cs="Arial"/>
        <w:color w:val="A6A6A6" w:themeColor="background1" w:themeShade="A6"/>
      </w:rPr>
      <w:t xml:space="preserve"> </w:t>
    </w:r>
    <w:r w:rsidR="007B32B2">
      <w:rPr>
        <w:rFonts w:ascii="Arial" w:hAnsi="Arial" w:cs="Arial"/>
        <w:color w:val="A6A6A6" w:themeColor="background1" w:themeShade="A6"/>
      </w:rPr>
      <w:t>Eckelmann FCS GmbH</w:t>
    </w:r>
    <w:r w:rsidR="00E5737A">
      <w:rPr>
        <w:rFonts w:ascii="Arial" w:hAnsi="Arial" w:cs="Arial"/>
        <w:color w:val="A6A6A6" w:themeColor="background1" w:themeShade="A6"/>
      </w:rPr>
      <w:t>,</w:t>
    </w:r>
    <w:r w:rsidR="007B32B2">
      <w:rPr>
        <w:rFonts w:ascii="Arial" w:hAnsi="Arial" w:cs="Arial"/>
        <w:color w:val="A6A6A6" w:themeColor="background1" w:themeShade="A6"/>
      </w:rPr>
      <w:t xml:space="preserve"> Herford </w:t>
    </w:r>
    <w:r>
      <w:rPr>
        <w:rFonts w:ascii="Arial" w:hAnsi="Arial" w:cs="Arial"/>
        <w:color w:val="A6A6A6" w:themeColor="background1" w:themeShade="A6"/>
      </w:rPr>
      <w:t xml:space="preserve">and </w:t>
    </w:r>
    <w:r w:rsidR="00B017DC" w:rsidRPr="00D763CE">
      <w:rPr>
        <w:rFonts w:ascii="Arial" w:hAnsi="Arial" w:cs="Arial"/>
        <w:color w:val="A6A6A6" w:themeColor="background1" w:themeShade="A6"/>
      </w:rPr>
      <w:t>Eckelmann AG, Wiesbaden</w:t>
    </w:r>
  </w:p>
  <w:p w14:paraId="19CA0E02" w14:textId="6E444162" w:rsidR="00B017DC" w:rsidRPr="00D763CE" w:rsidRDefault="00B017DC" w:rsidP="00BE4B16">
    <w:pPr>
      <w:pStyle w:val="Kopfzeile"/>
      <w:spacing w:line="240" w:lineRule="exact"/>
      <w:rPr>
        <w:rFonts w:ascii="Arial" w:hAnsi="Arial" w:cs="Arial"/>
        <w:color w:val="A6A6A6" w:themeColor="background1" w:themeShade="A6"/>
      </w:rPr>
    </w:pPr>
  </w:p>
  <w:p w14:paraId="7788294E" w14:textId="77777777" w:rsidR="00B017DC" w:rsidRPr="005C4C44" w:rsidRDefault="00B017DC">
    <w:pPr>
      <w:pStyle w:val="Kopfzeile"/>
      <w:rPr>
        <w:rFonts w:ascii="Arial" w:hAnsi="Arial" w:cs="Arial"/>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A31FE"/>
    <w:multiLevelType w:val="hybridMultilevel"/>
    <w:tmpl w:val="079E7164"/>
    <w:lvl w:ilvl="0" w:tplc="CCFA4616">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DF280C"/>
    <w:multiLevelType w:val="hybridMultilevel"/>
    <w:tmpl w:val="9CA4CFB8"/>
    <w:lvl w:ilvl="0" w:tplc="A6E071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F33E4"/>
    <w:multiLevelType w:val="multilevel"/>
    <w:tmpl w:val="D84A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EE3046"/>
    <w:multiLevelType w:val="multilevel"/>
    <w:tmpl w:val="7164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C64D7"/>
    <w:multiLevelType w:val="hybridMultilevel"/>
    <w:tmpl w:val="B0F8B3CE"/>
    <w:lvl w:ilvl="0" w:tplc="65DE93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8F348F"/>
    <w:multiLevelType w:val="multilevel"/>
    <w:tmpl w:val="221A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111CE"/>
    <w:multiLevelType w:val="multilevel"/>
    <w:tmpl w:val="67A0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A0F48"/>
    <w:multiLevelType w:val="hybridMultilevel"/>
    <w:tmpl w:val="0480D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E437E0"/>
    <w:multiLevelType w:val="hybridMultilevel"/>
    <w:tmpl w:val="82D49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D60ED9"/>
    <w:multiLevelType w:val="hybridMultilevel"/>
    <w:tmpl w:val="AB30C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BA7"/>
    <w:multiLevelType w:val="hybridMultilevel"/>
    <w:tmpl w:val="0F30F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D037D11"/>
    <w:multiLevelType w:val="hybridMultilevel"/>
    <w:tmpl w:val="16088C2E"/>
    <w:lvl w:ilvl="0" w:tplc="530C719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3561DE"/>
    <w:multiLevelType w:val="multilevel"/>
    <w:tmpl w:val="998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2"/>
  </w:num>
  <w:num w:numId="4">
    <w:abstractNumId w:val="5"/>
  </w:num>
  <w:num w:numId="5">
    <w:abstractNumId w:val="3"/>
  </w:num>
  <w:num w:numId="6">
    <w:abstractNumId w:val="9"/>
  </w:num>
  <w:num w:numId="7">
    <w:abstractNumId w:val="1"/>
  </w:num>
  <w:num w:numId="8">
    <w:abstractNumId w:val="11"/>
  </w:num>
  <w:num w:numId="9">
    <w:abstractNumId w:val="0"/>
  </w:num>
  <w:num w:numId="10">
    <w:abstractNumId w:val="4"/>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F"/>
    <w:rsid w:val="000103F1"/>
    <w:rsid w:val="00011C0A"/>
    <w:rsid w:val="00020F7B"/>
    <w:rsid w:val="00023D63"/>
    <w:rsid w:val="000253B4"/>
    <w:rsid w:val="00032E96"/>
    <w:rsid w:val="00047167"/>
    <w:rsid w:val="00050D10"/>
    <w:rsid w:val="00051FA2"/>
    <w:rsid w:val="00052AED"/>
    <w:rsid w:val="0006586C"/>
    <w:rsid w:val="0006627C"/>
    <w:rsid w:val="000662BB"/>
    <w:rsid w:val="00066BA5"/>
    <w:rsid w:val="0006750A"/>
    <w:rsid w:val="00077CD1"/>
    <w:rsid w:val="0008213D"/>
    <w:rsid w:val="0008541E"/>
    <w:rsid w:val="0008675F"/>
    <w:rsid w:val="00091F91"/>
    <w:rsid w:val="000958FA"/>
    <w:rsid w:val="00095C7D"/>
    <w:rsid w:val="000A0CD1"/>
    <w:rsid w:val="000A4E6E"/>
    <w:rsid w:val="000A55AD"/>
    <w:rsid w:val="000A5DCF"/>
    <w:rsid w:val="000B596F"/>
    <w:rsid w:val="000B5A96"/>
    <w:rsid w:val="000C5D74"/>
    <w:rsid w:val="000C7BDE"/>
    <w:rsid w:val="000D7D73"/>
    <w:rsid w:val="000E30E3"/>
    <w:rsid w:val="000E379C"/>
    <w:rsid w:val="000E4432"/>
    <w:rsid w:val="000F2917"/>
    <w:rsid w:val="000F71DD"/>
    <w:rsid w:val="001008AD"/>
    <w:rsid w:val="00115E9B"/>
    <w:rsid w:val="00122156"/>
    <w:rsid w:val="00122798"/>
    <w:rsid w:val="00124CF0"/>
    <w:rsid w:val="00131A23"/>
    <w:rsid w:val="00134AFD"/>
    <w:rsid w:val="0014651F"/>
    <w:rsid w:val="00167DC6"/>
    <w:rsid w:val="00173FBC"/>
    <w:rsid w:val="001764EE"/>
    <w:rsid w:val="00183FF8"/>
    <w:rsid w:val="001907FC"/>
    <w:rsid w:val="00195F46"/>
    <w:rsid w:val="00197883"/>
    <w:rsid w:val="001A3821"/>
    <w:rsid w:val="001A3E7D"/>
    <w:rsid w:val="001A7FF5"/>
    <w:rsid w:val="001B0F4F"/>
    <w:rsid w:val="001B186A"/>
    <w:rsid w:val="001B39AB"/>
    <w:rsid w:val="001B46B3"/>
    <w:rsid w:val="001B4F7D"/>
    <w:rsid w:val="001C0253"/>
    <w:rsid w:val="001C2130"/>
    <w:rsid w:val="001C4579"/>
    <w:rsid w:val="001D6C09"/>
    <w:rsid w:val="001E0D1C"/>
    <w:rsid w:val="001E5E8A"/>
    <w:rsid w:val="001E77DC"/>
    <w:rsid w:val="00211A23"/>
    <w:rsid w:val="002140A4"/>
    <w:rsid w:val="00217423"/>
    <w:rsid w:val="00217B19"/>
    <w:rsid w:val="00222983"/>
    <w:rsid w:val="00226EC0"/>
    <w:rsid w:val="00227682"/>
    <w:rsid w:val="0022797D"/>
    <w:rsid w:val="00233B4B"/>
    <w:rsid w:val="00241039"/>
    <w:rsid w:val="00242513"/>
    <w:rsid w:val="00245753"/>
    <w:rsid w:val="002474E3"/>
    <w:rsid w:val="00255AA7"/>
    <w:rsid w:val="00272180"/>
    <w:rsid w:val="002732E9"/>
    <w:rsid w:val="00292066"/>
    <w:rsid w:val="0029315A"/>
    <w:rsid w:val="00296C5B"/>
    <w:rsid w:val="002A40FA"/>
    <w:rsid w:val="002B3D58"/>
    <w:rsid w:val="002B4872"/>
    <w:rsid w:val="002B65D8"/>
    <w:rsid w:val="002B7334"/>
    <w:rsid w:val="002C01EB"/>
    <w:rsid w:val="002C3C52"/>
    <w:rsid w:val="002C79B3"/>
    <w:rsid w:val="002D4273"/>
    <w:rsid w:val="002D5B8C"/>
    <w:rsid w:val="002E0A01"/>
    <w:rsid w:val="002E450E"/>
    <w:rsid w:val="002F4E09"/>
    <w:rsid w:val="002F5769"/>
    <w:rsid w:val="00310CEE"/>
    <w:rsid w:val="00314F48"/>
    <w:rsid w:val="00330738"/>
    <w:rsid w:val="0033366C"/>
    <w:rsid w:val="0033477C"/>
    <w:rsid w:val="00340047"/>
    <w:rsid w:val="003439A4"/>
    <w:rsid w:val="003448C3"/>
    <w:rsid w:val="0034599C"/>
    <w:rsid w:val="00350653"/>
    <w:rsid w:val="00352028"/>
    <w:rsid w:val="00365C6D"/>
    <w:rsid w:val="00365E16"/>
    <w:rsid w:val="00366C20"/>
    <w:rsid w:val="00371004"/>
    <w:rsid w:val="00374718"/>
    <w:rsid w:val="00374EA3"/>
    <w:rsid w:val="0038094D"/>
    <w:rsid w:val="003839E3"/>
    <w:rsid w:val="0039096E"/>
    <w:rsid w:val="003971C0"/>
    <w:rsid w:val="003A18C3"/>
    <w:rsid w:val="003A4D09"/>
    <w:rsid w:val="003A6372"/>
    <w:rsid w:val="003A7EE4"/>
    <w:rsid w:val="003B01F9"/>
    <w:rsid w:val="003B60A3"/>
    <w:rsid w:val="003D67F8"/>
    <w:rsid w:val="003D6C24"/>
    <w:rsid w:val="003E1053"/>
    <w:rsid w:val="003E1F43"/>
    <w:rsid w:val="003F0500"/>
    <w:rsid w:val="00402F6D"/>
    <w:rsid w:val="00405F73"/>
    <w:rsid w:val="004068E4"/>
    <w:rsid w:val="00406A71"/>
    <w:rsid w:val="004251E5"/>
    <w:rsid w:val="004255A9"/>
    <w:rsid w:val="00430C1A"/>
    <w:rsid w:val="0043222E"/>
    <w:rsid w:val="004336C3"/>
    <w:rsid w:val="004469C8"/>
    <w:rsid w:val="004510AD"/>
    <w:rsid w:val="00453F65"/>
    <w:rsid w:val="00454AE2"/>
    <w:rsid w:val="00461E2B"/>
    <w:rsid w:val="004761DA"/>
    <w:rsid w:val="00482048"/>
    <w:rsid w:val="0048256C"/>
    <w:rsid w:val="00484D54"/>
    <w:rsid w:val="00487C01"/>
    <w:rsid w:val="00491E05"/>
    <w:rsid w:val="00492EAD"/>
    <w:rsid w:val="004A3AEA"/>
    <w:rsid w:val="004B0CA7"/>
    <w:rsid w:val="004B236B"/>
    <w:rsid w:val="004B3161"/>
    <w:rsid w:val="004C0C13"/>
    <w:rsid w:val="004D33B4"/>
    <w:rsid w:val="004D455D"/>
    <w:rsid w:val="004D4759"/>
    <w:rsid w:val="004D503D"/>
    <w:rsid w:val="004D62AF"/>
    <w:rsid w:val="004F6CA5"/>
    <w:rsid w:val="00500577"/>
    <w:rsid w:val="00505D88"/>
    <w:rsid w:val="00514758"/>
    <w:rsid w:val="00515E21"/>
    <w:rsid w:val="00520641"/>
    <w:rsid w:val="005328A9"/>
    <w:rsid w:val="00536FF6"/>
    <w:rsid w:val="00540016"/>
    <w:rsid w:val="00550E63"/>
    <w:rsid w:val="00565D70"/>
    <w:rsid w:val="00572152"/>
    <w:rsid w:val="00572172"/>
    <w:rsid w:val="00576364"/>
    <w:rsid w:val="00576970"/>
    <w:rsid w:val="005810B6"/>
    <w:rsid w:val="00585985"/>
    <w:rsid w:val="00590B1D"/>
    <w:rsid w:val="00594846"/>
    <w:rsid w:val="005948D3"/>
    <w:rsid w:val="005A3778"/>
    <w:rsid w:val="005B1C83"/>
    <w:rsid w:val="005B3E56"/>
    <w:rsid w:val="005B4526"/>
    <w:rsid w:val="005B5D8B"/>
    <w:rsid w:val="005C13BF"/>
    <w:rsid w:val="005C1485"/>
    <w:rsid w:val="005C2249"/>
    <w:rsid w:val="005C4C44"/>
    <w:rsid w:val="005D0B47"/>
    <w:rsid w:val="005D6027"/>
    <w:rsid w:val="005D78E3"/>
    <w:rsid w:val="005F24FD"/>
    <w:rsid w:val="005F3A55"/>
    <w:rsid w:val="005F40D4"/>
    <w:rsid w:val="005F7184"/>
    <w:rsid w:val="006275E1"/>
    <w:rsid w:val="00630ABA"/>
    <w:rsid w:val="0063111D"/>
    <w:rsid w:val="00633775"/>
    <w:rsid w:val="00633EF7"/>
    <w:rsid w:val="006414FB"/>
    <w:rsid w:val="006437BE"/>
    <w:rsid w:val="00653A14"/>
    <w:rsid w:val="00655C14"/>
    <w:rsid w:val="00661985"/>
    <w:rsid w:val="00663E4D"/>
    <w:rsid w:val="00667197"/>
    <w:rsid w:val="006735E5"/>
    <w:rsid w:val="006766F4"/>
    <w:rsid w:val="00676C00"/>
    <w:rsid w:val="0068205D"/>
    <w:rsid w:val="00683450"/>
    <w:rsid w:val="0068503C"/>
    <w:rsid w:val="006901F8"/>
    <w:rsid w:val="00691CC1"/>
    <w:rsid w:val="006A19A5"/>
    <w:rsid w:val="006A220A"/>
    <w:rsid w:val="006A7222"/>
    <w:rsid w:val="006B01D6"/>
    <w:rsid w:val="006B5A88"/>
    <w:rsid w:val="006C57C4"/>
    <w:rsid w:val="006D4BA7"/>
    <w:rsid w:val="006D606D"/>
    <w:rsid w:val="006E259B"/>
    <w:rsid w:val="006E2E06"/>
    <w:rsid w:val="006F6689"/>
    <w:rsid w:val="006F7F01"/>
    <w:rsid w:val="00711C69"/>
    <w:rsid w:val="00711CA5"/>
    <w:rsid w:val="00713623"/>
    <w:rsid w:val="00717F0C"/>
    <w:rsid w:val="00726335"/>
    <w:rsid w:val="007301E2"/>
    <w:rsid w:val="00732225"/>
    <w:rsid w:val="007328CD"/>
    <w:rsid w:val="00733D9A"/>
    <w:rsid w:val="00747AA8"/>
    <w:rsid w:val="00755C28"/>
    <w:rsid w:val="0075621B"/>
    <w:rsid w:val="007830F7"/>
    <w:rsid w:val="00784FB5"/>
    <w:rsid w:val="0079147E"/>
    <w:rsid w:val="0079450D"/>
    <w:rsid w:val="00795099"/>
    <w:rsid w:val="00796475"/>
    <w:rsid w:val="00796D40"/>
    <w:rsid w:val="007B32B2"/>
    <w:rsid w:val="007B472D"/>
    <w:rsid w:val="007B5B91"/>
    <w:rsid w:val="007C2C8E"/>
    <w:rsid w:val="007C3084"/>
    <w:rsid w:val="007C4FB0"/>
    <w:rsid w:val="007D0135"/>
    <w:rsid w:val="007D2487"/>
    <w:rsid w:val="007D5CAF"/>
    <w:rsid w:val="007D5E27"/>
    <w:rsid w:val="007D6BD4"/>
    <w:rsid w:val="007D6F1A"/>
    <w:rsid w:val="007D7168"/>
    <w:rsid w:val="007D7CED"/>
    <w:rsid w:val="007E12BF"/>
    <w:rsid w:val="007E3182"/>
    <w:rsid w:val="007E76C6"/>
    <w:rsid w:val="007F53B2"/>
    <w:rsid w:val="00800C35"/>
    <w:rsid w:val="00802CF6"/>
    <w:rsid w:val="008056FA"/>
    <w:rsid w:val="0081184B"/>
    <w:rsid w:val="00814977"/>
    <w:rsid w:val="00816E54"/>
    <w:rsid w:val="00821FB3"/>
    <w:rsid w:val="00822E65"/>
    <w:rsid w:val="00824D0A"/>
    <w:rsid w:val="0083213F"/>
    <w:rsid w:val="0083469F"/>
    <w:rsid w:val="00834E45"/>
    <w:rsid w:val="00836169"/>
    <w:rsid w:val="00837920"/>
    <w:rsid w:val="00843E08"/>
    <w:rsid w:val="0084710A"/>
    <w:rsid w:val="00851984"/>
    <w:rsid w:val="008523B2"/>
    <w:rsid w:val="008573F3"/>
    <w:rsid w:val="0086438F"/>
    <w:rsid w:val="00872FED"/>
    <w:rsid w:val="0087300C"/>
    <w:rsid w:val="0087496A"/>
    <w:rsid w:val="00875FCA"/>
    <w:rsid w:val="00884600"/>
    <w:rsid w:val="008B022A"/>
    <w:rsid w:val="008C5A8B"/>
    <w:rsid w:val="008E44EF"/>
    <w:rsid w:val="008E5913"/>
    <w:rsid w:val="008E5E7C"/>
    <w:rsid w:val="008F10C0"/>
    <w:rsid w:val="008F4968"/>
    <w:rsid w:val="0090335A"/>
    <w:rsid w:val="00903A5D"/>
    <w:rsid w:val="00904A79"/>
    <w:rsid w:val="0091266B"/>
    <w:rsid w:val="009141AF"/>
    <w:rsid w:val="0092300B"/>
    <w:rsid w:val="00923238"/>
    <w:rsid w:val="00926159"/>
    <w:rsid w:val="00931611"/>
    <w:rsid w:val="00934B6D"/>
    <w:rsid w:val="0093707A"/>
    <w:rsid w:val="00945C0F"/>
    <w:rsid w:val="00946B68"/>
    <w:rsid w:val="00952B8A"/>
    <w:rsid w:val="00963888"/>
    <w:rsid w:val="009655E2"/>
    <w:rsid w:val="00965F6F"/>
    <w:rsid w:val="009724D1"/>
    <w:rsid w:val="009747A8"/>
    <w:rsid w:val="0098100E"/>
    <w:rsid w:val="009927E7"/>
    <w:rsid w:val="00992D2C"/>
    <w:rsid w:val="009B0C77"/>
    <w:rsid w:val="009B2503"/>
    <w:rsid w:val="009B25E9"/>
    <w:rsid w:val="009B2631"/>
    <w:rsid w:val="009B54D9"/>
    <w:rsid w:val="009C5B44"/>
    <w:rsid w:val="009D2508"/>
    <w:rsid w:val="009D4C71"/>
    <w:rsid w:val="009E1EBB"/>
    <w:rsid w:val="009E78AA"/>
    <w:rsid w:val="009F6584"/>
    <w:rsid w:val="00A01504"/>
    <w:rsid w:val="00A01D00"/>
    <w:rsid w:val="00A06309"/>
    <w:rsid w:val="00A126B2"/>
    <w:rsid w:val="00A242EB"/>
    <w:rsid w:val="00A25280"/>
    <w:rsid w:val="00A265C8"/>
    <w:rsid w:val="00A3353C"/>
    <w:rsid w:val="00A43FDF"/>
    <w:rsid w:val="00A50A3F"/>
    <w:rsid w:val="00A54C26"/>
    <w:rsid w:val="00A55BC8"/>
    <w:rsid w:val="00A561C7"/>
    <w:rsid w:val="00A64BA5"/>
    <w:rsid w:val="00A65D8E"/>
    <w:rsid w:val="00A66A61"/>
    <w:rsid w:val="00A82AFF"/>
    <w:rsid w:val="00A868CC"/>
    <w:rsid w:val="00A93B1C"/>
    <w:rsid w:val="00AB3A35"/>
    <w:rsid w:val="00AB67DB"/>
    <w:rsid w:val="00AB744A"/>
    <w:rsid w:val="00AC03D4"/>
    <w:rsid w:val="00AC3395"/>
    <w:rsid w:val="00AC5AB5"/>
    <w:rsid w:val="00AD0183"/>
    <w:rsid w:val="00AE02C9"/>
    <w:rsid w:val="00AF2F35"/>
    <w:rsid w:val="00AF6FFF"/>
    <w:rsid w:val="00AF79E8"/>
    <w:rsid w:val="00B017DC"/>
    <w:rsid w:val="00B04691"/>
    <w:rsid w:val="00B061BE"/>
    <w:rsid w:val="00B1034A"/>
    <w:rsid w:val="00B10B66"/>
    <w:rsid w:val="00B20181"/>
    <w:rsid w:val="00B35020"/>
    <w:rsid w:val="00B37B5C"/>
    <w:rsid w:val="00B37DC4"/>
    <w:rsid w:val="00B43F49"/>
    <w:rsid w:val="00B47545"/>
    <w:rsid w:val="00B50A9E"/>
    <w:rsid w:val="00B64934"/>
    <w:rsid w:val="00B65106"/>
    <w:rsid w:val="00B70A8D"/>
    <w:rsid w:val="00B71E1C"/>
    <w:rsid w:val="00B74E05"/>
    <w:rsid w:val="00B83A84"/>
    <w:rsid w:val="00B9423F"/>
    <w:rsid w:val="00B9618D"/>
    <w:rsid w:val="00BA2177"/>
    <w:rsid w:val="00BB36BD"/>
    <w:rsid w:val="00BB59AE"/>
    <w:rsid w:val="00BB5ED4"/>
    <w:rsid w:val="00BC32FD"/>
    <w:rsid w:val="00BC4246"/>
    <w:rsid w:val="00BE4B16"/>
    <w:rsid w:val="00BE5B42"/>
    <w:rsid w:val="00BF26E5"/>
    <w:rsid w:val="00BF448D"/>
    <w:rsid w:val="00C0174D"/>
    <w:rsid w:val="00C01F3F"/>
    <w:rsid w:val="00C03640"/>
    <w:rsid w:val="00C072D7"/>
    <w:rsid w:val="00C2512E"/>
    <w:rsid w:val="00C251D1"/>
    <w:rsid w:val="00C37BEF"/>
    <w:rsid w:val="00C437CD"/>
    <w:rsid w:val="00C444FD"/>
    <w:rsid w:val="00C544DA"/>
    <w:rsid w:val="00C679FE"/>
    <w:rsid w:val="00C72C86"/>
    <w:rsid w:val="00C7403F"/>
    <w:rsid w:val="00C82B71"/>
    <w:rsid w:val="00C84D66"/>
    <w:rsid w:val="00C86040"/>
    <w:rsid w:val="00C879AD"/>
    <w:rsid w:val="00CA7B96"/>
    <w:rsid w:val="00CB1763"/>
    <w:rsid w:val="00CC0A14"/>
    <w:rsid w:val="00CD08E5"/>
    <w:rsid w:val="00CD51AA"/>
    <w:rsid w:val="00CD5FAD"/>
    <w:rsid w:val="00CE1E3C"/>
    <w:rsid w:val="00CE5D1F"/>
    <w:rsid w:val="00CF6495"/>
    <w:rsid w:val="00D121B0"/>
    <w:rsid w:val="00D174BE"/>
    <w:rsid w:val="00D207DF"/>
    <w:rsid w:val="00D21EF8"/>
    <w:rsid w:val="00D23208"/>
    <w:rsid w:val="00D24708"/>
    <w:rsid w:val="00D24FC3"/>
    <w:rsid w:val="00D30528"/>
    <w:rsid w:val="00D353E7"/>
    <w:rsid w:val="00D433C5"/>
    <w:rsid w:val="00D5089D"/>
    <w:rsid w:val="00D55021"/>
    <w:rsid w:val="00D61AF6"/>
    <w:rsid w:val="00D65601"/>
    <w:rsid w:val="00D666FF"/>
    <w:rsid w:val="00D72884"/>
    <w:rsid w:val="00D73E6C"/>
    <w:rsid w:val="00D75C68"/>
    <w:rsid w:val="00D763CE"/>
    <w:rsid w:val="00D775AB"/>
    <w:rsid w:val="00D77B91"/>
    <w:rsid w:val="00D8009D"/>
    <w:rsid w:val="00D833AC"/>
    <w:rsid w:val="00D91613"/>
    <w:rsid w:val="00D91728"/>
    <w:rsid w:val="00D93EE2"/>
    <w:rsid w:val="00DB11CD"/>
    <w:rsid w:val="00DB445B"/>
    <w:rsid w:val="00DB58E4"/>
    <w:rsid w:val="00DD0332"/>
    <w:rsid w:val="00DD76A4"/>
    <w:rsid w:val="00DD7E2E"/>
    <w:rsid w:val="00DF2B6D"/>
    <w:rsid w:val="00DF2C5E"/>
    <w:rsid w:val="00DF404D"/>
    <w:rsid w:val="00DF7F10"/>
    <w:rsid w:val="00E022E4"/>
    <w:rsid w:val="00E26972"/>
    <w:rsid w:val="00E32558"/>
    <w:rsid w:val="00E32A9B"/>
    <w:rsid w:val="00E34EA1"/>
    <w:rsid w:val="00E35F2D"/>
    <w:rsid w:val="00E374C9"/>
    <w:rsid w:val="00E37C5B"/>
    <w:rsid w:val="00E40ECB"/>
    <w:rsid w:val="00E5213E"/>
    <w:rsid w:val="00E53676"/>
    <w:rsid w:val="00E5393E"/>
    <w:rsid w:val="00E5737A"/>
    <w:rsid w:val="00E81F67"/>
    <w:rsid w:val="00E915E4"/>
    <w:rsid w:val="00E94E67"/>
    <w:rsid w:val="00E9735D"/>
    <w:rsid w:val="00E97EA1"/>
    <w:rsid w:val="00EA1726"/>
    <w:rsid w:val="00EA427D"/>
    <w:rsid w:val="00EA6A0D"/>
    <w:rsid w:val="00EA6FD6"/>
    <w:rsid w:val="00EB3075"/>
    <w:rsid w:val="00EB47B7"/>
    <w:rsid w:val="00EC7467"/>
    <w:rsid w:val="00EC7591"/>
    <w:rsid w:val="00ED22FD"/>
    <w:rsid w:val="00ED3B29"/>
    <w:rsid w:val="00EE0D3A"/>
    <w:rsid w:val="00EF34A1"/>
    <w:rsid w:val="00EF3C6A"/>
    <w:rsid w:val="00F00780"/>
    <w:rsid w:val="00F0687A"/>
    <w:rsid w:val="00F21C73"/>
    <w:rsid w:val="00F2257B"/>
    <w:rsid w:val="00F31B7A"/>
    <w:rsid w:val="00F34CC6"/>
    <w:rsid w:val="00F46161"/>
    <w:rsid w:val="00F468E5"/>
    <w:rsid w:val="00F47472"/>
    <w:rsid w:val="00F6081B"/>
    <w:rsid w:val="00F6609A"/>
    <w:rsid w:val="00F769C7"/>
    <w:rsid w:val="00F80000"/>
    <w:rsid w:val="00F83216"/>
    <w:rsid w:val="00F840CB"/>
    <w:rsid w:val="00F850CD"/>
    <w:rsid w:val="00F87328"/>
    <w:rsid w:val="00F941AA"/>
    <w:rsid w:val="00F975B2"/>
    <w:rsid w:val="00F97C28"/>
    <w:rsid w:val="00FB3BE0"/>
    <w:rsid w:val="00FC58E0"/>
    <w:rsid w:val="00FC6E0A"/>
    <w:rsid w:val="00FC72D8"/>
    <w:rsid w:val="00FC7F56"/>
    <w:rsid w:val="00FE7367"/>
    <w:rsid w:val="00FE7E5C"/>
    <w:rsid w:val="00FF0259"/>
    <w:rsid w:val="00FF61AF"/>
    <w:rsid w:val="00FF6E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54D77"/>
  <w15:docId w15:val="{C9F732B9-9DE5-4554-9FBD-877EAB26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63CE"/>
  </w:style>
  <w:style w:type="paragraph" w:styleId="berschrift1">
    <w:name w:val="heading 1"/>
    <w:basedOn w:val="Standard"/>
    <w:next w:val="Standard"/>
    <w:link w:val="berschrift1Zchn"/>
    <w:uiPriority w:val="9"/>
    <w:qFormat/>
    <w:rsid w:val="006E2E0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semiHidden/>
    <w:unhideWhenUsed/>
    <w:qFormat/>
    <w:rsid w:val="006E2E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erschrift3">
    <w:name w:val="heading 3"/>
    <w:basedOn w:val="Standard"/>
    <w:link w:val="berschrift3Zchn"/>
    <w:uiPriority w:val="9"/>
    <w:qFormat/>
    <w:rsid w:val="00173FB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73FBC"/>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3E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3EF7"/>
  </w:style>
  <w:style w:type="paragraph" w:styleId="Fuzeile">
    <w:name w:val="footer"/>
    <w:basedOn w:val="Standard"/>
    <w:link w:val="FuzeileZchn"/>
    <w:uiPriority w:val="99"/>
    <w:unhideWhenUsed/>
    <w:rsid w:val="00633E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3EF7"/>
  </w:style>
  <w:style w:type="paragraph" w:styleId="Sprechblasentext">
    <w:name w:val="Balloon Text"/>
    <w:basedOn w:val="Standard"/>
    <w:link w:val="SprechblasentextZchn"/>
    <w:uiPriority w:val="99"/>
    <w:semiHidden/>
    <w:unhideWhenUsed/>
    <w:rsid w:val="00633EF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EF7"/>
    <w:rPr>
      <w:rFonts w:ascii="Tahoma" w:hAnsi="Tahoma" w:cs="Tahoma"/>
      <w:sz w:val="16"/>
      <w:szCs w:val="16"/>
    </w:rPr>
  </w:style>
  <w:style w:type="character" w:styleId="Hyperlink">
    <w:name w:val="Hyperlink"/>
    <w:uiPriority w:val="99"/>
    <w:unhideWhenUsed/>
    <w:rsid w:val="00633EF7"/>
    <w:rPr>
      <w:color w:val="0000FF"/>
      <w:u w:val="single"/>
    </w:rPr>
  </w:style>
  <w:style w:type="paragraph" w:customStyle="1" w:styleId="ZwischenberschriftPressemitteilung">
    <w:name w:val="Zwischenüberschrift Pressemitteilung"/>
    <w:basedOn w:val="Standard"/>
    <w:link w:val="ZwischenberschriftPressemitteilungZchn"/>
    <w:qFormat/>
    <w:rsid w:val="00633EF7"/>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633EF7"/>
    <w:rPr>
      <w:rFonts w:ascii="Arial" w:eastAsia="Calibri" w:hAnsi="Arial" w:cs="Arial"/>
      <w:sz w:val="24"/>
      <w:lang w:bidi="en-US"/>
    </w:rPr>
  </w:style>
  <w:style w:type="character" w:styleId="Kommentarzeichen">
    <w:name w:val="annotation reference"/>
    <w:basedOn w:val="Absatz-Standardschriftart"/>
    <w:uiPriority w:val="99"/>
    <w:semiHidden/>
    <w:unhideWhenUsed/>
    <w:rsid w:val="00E26972"/>
    <w:rPr>
      <w:sz w:val="16"/>
      <w:szCs w:val="16"/>
    </w:rPr>
  </w:style>
  <w:style w:type="paragraph" w:styleId="Kommentartext">
    <w:name w:val="annotation text"/>
    <w:basedOn w:val="Standard"/>
    <w:link w:val="KommentartextZchn"/>
    <w:uiPriority w:val="99"/>
    <w:unhideWhenUsed/>
    <w:rsid w:val="00E26972"/>
    <w:pPr>
      <w:spacing w:line="240" w:lineRule="auto"/>
    </w:pPr>
    <w:rPr>
      <w:sz w:val="20"/>
      <w:szCs w:val="20"/>
    </w:rPr>
  </w:style>
  <w:style w:type="character" w:customStyle="1" w:styleId="KommentartextZchn">
    <w:name w:val="Kommentartext Zchn"/>
    <w:basedOn w:val="Absatz-Standardschriftart"/>
    <w:link w:val="Kommentartext"/>
    <w:uiPriority w:val="99"/>
    <w:rsid w:val="00E26972"/>
    <w:rPr>
      <w:sz w:val="20"/>
      <w:szCs w:val="20"/>
    </w:rPr>
  </w:style>
  <w:style w:type="paragraph" w:styleId="Kommentarthema">
    <w:name w:val="annotation subject"/>
    <w:basedOn w:val="Kommentartext"/>
    <w:next w:val="Kommentartext"/>
    <w:link w:val="KommentarthemaZchn"/>
    <w:uiPriority w:val="99"/>
    <w:semiHidden/>
    <w:unhideWhenUsed/>
    <w:rsid w:val="00E26972"/>
    <w:rPr>
      <w:b/>
      <w:bCs/>
    </w:rPr>
  </w:style>
  <w:style w:type="character" w:customStyle="1" w:styleId="KommentarthemaZchn">
    <w:name w:val="Kommentarthema Zchn"/>
    <w:basedOn w:val="KommentartextZchn"/>
    <w:link w:val="Kommentarthema"/>
    <w:uiPriority w:val="99"/>
    <w:semiHidden/>
    <w:rsid w:val="00E26972"/>
    <w:rPr>
      <w:b/>
      <w:bCs/>
      <w:sz w:val="20"/>
      <w:szCs w:val="20"/>
    </w:rPr>
  </w:style>
  <w:style w:type="character" w:customStyle="1" w:styleId="berschrift3Zchn">
    <w:name w:val="Überschrift 3 Zchn"/>
    <w:basedOn w:val="Absatz-Standardschriftart"/>
    <w:link w:val="berschrift3"/>
    <w:uiPriority w:val="9"/>
    <w:rsid w:val="00173FBC"/>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73FBC"/>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173F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2E06"/>
    <w:rPr>
      <w:rFonts w:asciiTheme="majorHAnsi" w:eastAsiaTheme="majorEastAsia" w:hAnsiTheme="majorHAnsi" w:cstheme="majorBidi"/>
      <w:b/>
      <w:bCs/>
      <w:color w:val="2F5496" w:themeColor="accent1" w:themeShade="BF"/>
      <w:sz w:val="28"/>
      <w:szCs w:val="28"/>
    </w:rPr>
  </w:style>
  <w:style w:type="character" w:customStyle="1" w:styleId="berschrift2Zchn">
    <w:name w:val="Überschrift 2 Zchn"/>
    <w:basedOn w:val="Absatz-Standardschriftart"/>
    <w:link w:val="berschrift2"/>
    <w:uiPriority w:val="9"/>
    <w:semiHidden/>
    <w:rsid w:val="006E2E06"/>
    <w:rPr>
      <w:rFonts w:asciiTheme="majorHAnsi" w:eastAsiaTheme="majorEastAsia" w:hAnsiTheme="majorHAnsi" w:cstheme="majorBidi"/>
      <w:b/>
      <w:bCs/>
      <w:color w:val="4472C4" w:themeColor="accent1"/>
      <w:sz w:val="26"/>
      <w:szCs w:val="26"/>
    </w:rPr>
  </w:style>
  <w:style w:type="paragraph" w:customStyle="1" w:styleId="bodytext">
    <w:name w:val="bodytext"/>
    <w:basedOn w:val="Standard"/>
    <w:rsid w:val="006E2E0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tyle01">
    <w:name w:val="fontstyle01"/>
    <w:basedOn w:val="Absatz-Standardschriftart"/>
    <w:rsid w:val="003E1053"/>
    <w:rPr>
      <w:rFonts w:ascii="FrutigerNextPro-Light" w:hAnsi="FrutigerNextPro-Light" w:hint="default"/>
      <w:b w:val="0"/>
      <w:bCs w:val="0"/>
      <w:i w:val="0"/>
      <w:iCs w:val="0"/>
      <w:color w:val="242021"/>
      <w:sz w:val="20"/>
      <w:szCs w:val="20"/>
    </w:rPr>
  </w:style>
  <w:style w:type="character" w:customStyle="1" w:styleId="fontstyle21">
    <w:name w:val="fontstyle21"/>
    <w:basedOn w:val="Absatz-Standardschriftart"/>
    <w:rsid w:val="003E1053"/>
    <w:rPr>
      <w:rFonts w:ascii="AvenirLT-Light" w:hAnsi="AvenirLT-Light" w:hint="default"/>
      <w:b w:val="0"/>
      <w:bCs w:val="0"/>
      <w:i w:val="0"/>
      <w:iCs w:val="0"/>
      <w:color w:val="242021"/>
      <w:sz w:val="20"/>
      <w:szCs w:val="20"/>
    </w:rPr>
  </w:style>
  <w:style w:type="paragraph" w:styleId="Listenabsatz">
    <w:name w:val="List Paragraph"/>
    <w:basedOn w:val="Standard"/>
    <w:uiPriority w:val="34"/>
    <w:qFormat/>
    <w:rsid w:val="007E76C6"/>
    <w:pPr>
      <w:ind w:left="720"/>
      <w:contextualSpacing/>
    </w:pPr>
  </w:style>
  <w:style w:type="character" w:customStyle="1" w:styleId="NichtaufgelsteErwhnung1">
    <w:name w:val="Nicht aufgelöste Erwähnung1"/>
    <w:basedOn w:val="Absatz-Standardschriftart"/>
    <w:uiPriority w:val="99"/>
    <w:semiHidden/>
    <w:unhideWhenUsed/>
    <w:rsid w:val="00B201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7D0135"/>
    <w:rPr>
      <w:color w:val="605E5C"/>
      <w:shd w:val="clear" w:color="auto" w:fill="E1DFDD"/>
    </w:rPr>
  </w:style>
  <w:style w:type="character" w:styleId="BesuchterLink">
    <w:name w:val="FollowedHyperlink"/>
    <w:basedOn w:val="Absatz-Standardschriftart"/>
    <w:uiPriority w:val="99"/>
    <w:semiHidden/>
    <w:unhideWhenUsed/>
    <w:rsid w:val="00D24FC3"/>
    <w:rPr>
      <w:color w:val="954F72" w:themeColor="followedHyperlink"/>
      <w:u w:val="single"/>
    </w:rPr>
  </w:style>
  <w:style w:type="character" w:customStyle="1" w:styleId="NichtaufgelsteErwhnung3">
    <w:name w:val="Nicht aufgelöste Erwähnung3"/>
    <w:basedOn w:val="Absatz-Standardschriftart"/>
    <w:uiPriority w:val="99"/>
    <w:semiHidden/>
    <w:unhideWhenUsed/>
    <w:rsid w:val="000A0CD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6609A"/>
    <w:rPr>
      <w:color w:val="605E5C"/>
      <w:shd w:val="clear" w:color="auto" w:fill="E1DFDD"/>
    </w:rPr>
  </w:style>
  <w:style w:type="paragraph" w:styleId="berarbeitung">
    <w:name w:val="Revision"/>
    <w:hidden/>
    <w:uiPriority w:val="99"/>
    <w:semiHidden/>
    <w:rsid w:val="00B74E05"/>
    <w:pPr>
      <w:spacing w:after="0" w:line="240" w:lineRule="auto"/>
    </w:pPr>
  </w:style>
  <w:style w:type="character" w:styleId="NichtaufgelsteErwhnung">
    <w:name w:val="Unresolved Mention"/>
    <w:basedOn w:val="Absatz-Standardschriftart"/>
    <w:uiPriority w:val="99"/>
    <w:semiHidden/>
    <w:unhideWhenUsed/>
    <w:rsid w:val="00DD7E2E"/>
    <w:rPr>
      <w:color w:val="605E5C"/>
      <w:shd w:val="clear" w:color="auto" w:fill="E1DFDD"/>
    </w:rPr>
  </w:style>
  <w:style w:type="character" w:styleId="Fett">
    <w:name w:val="Strong"/>
    <w:basedOn w:val="Absatz-Standardschriftart"/>
    <w:uiPriority w:val="22"/>
    <w:qFormat/>
    <w:rsid w:val="00B9423F"/>
    <w:rPr>
      <w:b/>
      <w:bCs/>
    </w:rPr>
  </w:style>
  <w:style w:type="character" w:customStyle="1" w:styleId="pull-left">
    <w:name w:val="pull-left"/>
    <w:basedOn w:val="Absatz-Standardschriftart"/>
    <w:rsid w:val="00DB1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7536">
      <w:bodyDiv w:val="1"/>
      <w:marLeft w:val="0"/>
      <w:marRight w:val="0"/>
      <w:marTop w:val="0"/>
      <w:marBottom w:val="0"/>
      <w:divBdr>
        <w:top w:val="none" w:sz="0" w:space="0" w:color="auto"/>
        <w:left w:val="none" w:sz="0" w:space="0" w:color="auto"/>
        <w:bottom w:val="none" w:sz="0" w:space="0" w:color="auto"/>
        <w:right w:val="none" w:sz="0" w:space="0" w:color="auto"/>
      </w:divBdr>
      <w:divsChild>
        <w:div w:id="1248271919">
          <w:marLeft w:val="0"/>
          <w:marRight w:val="0"/>
          <w:marTop w:val="0"/>
          <w:marBottom w:val="0"/>
          <w:divBdr>
            <w:top w:val="none" w:sz="0" w:space="0" w:color="auto"/>
            <w:left w:val="none" w:sz="0" w:space="0" w:color="auto"/>
            <w:bottom w:val="none" w:sz="0" w:space="0" w:color="auto"/>
            <w:right w:val="none" w:sz="0" w:space="0" w:color="auto"/>
          </w:divBdr>
        </w:div>
        <w:div w:id="1758600967">
          <w:marLeft w:val="0"/>
          <w:marRight w:val="0"/>
          <w:marTop w:val="0"/>
          <w:marBottom w:val="0"/>
          <w:divBdr>
            <w:top w:val="none" w:sz="0" w:space="0" w:color="auto"/>
            <w:left w:val="none" w:sz="0" w:space="0" w:color="auto"/>
            <w:bottom w:val="none" w:sz="0" w:space="0" w:color="auto"/>
            <w:right w:val="none" w:sz="0" w:space="0" w:color="auto"/>
          </w:divBdr>
        </w:div>
        <w:div w:id="1670327153">
          <w:marLeft w:val="0"/>
          <w:marRight w:val="0"/>
          <w:marTop w:val="0"/>
          <w:marBottom w:val="0"/>
          <w:divBdr>
            <w:top w:val="none" w:sz="0" w:space="0" w:color="auto"/>
            <w:left w:val="none" w:sz="0" w:space="0" w:color="auto"/>
            <w:bottom w:val="none" w:sz="0" w:space="0" w:color="auto"/>
            <w:right w:val="none" w:sz="0" w:space="0" w:color="auto"/>
          </w:divBdr>
        </w:div>
      </w:divsChild>
    </w:div>
    <w:div w:id="454832551">
      <w:bodyDiv w:val="1"/>
      <w:marLeft w:val="0"/>
      <w:marRight w:val="0"/>
      <w:marTop w:val="0"/>
      <w:marBottom w:val="0"/>
      <w:divBdr>
        <w:top w:val="none" w:sz="0" w:space="0" w:color="auto"/>
        <w:left w:val="none" w:sz="0" w:space="0" w:color="auto"/>
        <w:bottom w:val="none" w:sz="0" w:space="0" w:color="auto"/>
        <w:right w:val="none" w:sz="0" w:space="0" w:color="auto"/>
      </w:divBdr>
      <w:divsChild>
        <w:div w:id="1691568990">
          <w:marLeft w:val="0"/>
          <w:marRight w:val="0"/>
          <w:marTop w:val="0"/>
          <w:marBottom w:val="0"/>
          <w:divBdr>
            <w:top w:val="none" w:sz="0" w:space="0" w:color="auto"/>
            <w:left w:val="none" w:sz="0" w:space="0" w:color="auto"/>
            <w:bottom w:val="none" w:sz="0" w:space="0" w:color="auto"/>
            <w:right w:val="none" w:sz="0" w:space="0" w:color="auto"/>
          </w:divBdr>
          <w:divsChild>
            <w:div w:id="1804036239">
              <w:marLeft w:val="0"/>
              <w:marRight w:val="0"/>
              <w:marTop w:val="0"/>
              <w:marBottom w:val="0"/>
              <w:divBdr>
                <w:top w:val="none" w:sz="0" w:space="0" w:color="auto"/>
                <w:left w:val="none" w:sz="0" w:space="0" w:color="auto"/>
                <w:bottom w:val="none" w:sz="0" w:space="0" w:color="auto"/>
                <w:right w:val="none" w:sz="0" w:space="0" w:color="auto"/>
              </w:divBdr>
            </w:div>
          </w:divsChild>
        </w:div>
        <w:div w:id="895821450">
          <w:marLeft w:val="0"/>
          <w:marRight w:val="0"/>
          <w:marTop w:val="0"/>
          <w:marBottom w:val="0"/>
          <w:divBdr>
            <w:top w:val="none" w:sz="0" w:space="0" w:color="auto"/>
            <w:left w:val="none" w:sz="0" w:space="0" w:color="auto"/>
            <w:bottom w:val="none" w:sz="0" w:space="0" w:color="auto"/>
            <w:right w:val="none" w:sz="0" w:space="0" w:color="auto"/>
          </w:divBdr>
          <w:divsChild>
            <w:div w:id="20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7604">
      <w:bodyDiv w:val="1"/>
      <w:marLeft w:val="0"/>
      <w:marRight w:val="0"/>
      <w:marTop w:val="0"/>
      <w:marBottom w:val="0"/>
      <w:divBdr>
        <w:top w:val="none" w:sz="0" w:space="0" w:color="auto"/>
        <w:left w:val="none" w:sz="0" w:space="0" w:color="auto"/>
        <w:bottom w:val="none" w:sz="0" w:space="0" w:color="auto"/>
        <w:right w:val="none" w:sz="0" w:space="0" w:color="auto"/>
      </w:divBdr>
    </w:div>
    <w:div w:id="571543087">
      <w:bodyDiv w:val="1"/>
      <w:marLeft w:val="0"/>
      <w:marRight w:val="0"/>
      <w:marTop w:val="0"/>
      <w:marBottom w:val="0"/>
      <w:divBdr>
        <w:top w:val="none" w:sz="0" w:space="0" w:color="auto"/>
        <w:left w:val="none" w:sz="0" w:space="0" w:color="auto"/>
        <w:bottom w:val="none" w:sz="0" w:space="0" w:color="auto"/>
        <w:right w:val="none" w:sz="0" w:space="0" w:color="auto"/>
      </w:divBdr>
      <w:divsChild>
        <w:div w:id="319965670">
          <w:marLeft w:val="0"/>
          <w:marRight w:val="0"/>
          <w:marTop w:val="0"/>
          <w:marBottom w:val="0"/>
          <w:divBdr>
            <w:top w:val="none" w:sz="0" w:space="0" w:color="auto"/>
            <w:left w:val="none" w:sz="0" w:space="0" w:color="auto"/>
            <w:bottom w:val="none" w:sz="0" w:space="0" w:color="auto"/>
            <w:right w:val="none" w:sz="0" w:space="0" w:color="auto"/>
          </w:divBdr>
        </w:div>
      </w:divsChild>
    </w:div>
    <w:div w:id="834609734">
      <w:bodyDiv w:val="1"/>
      <w:marLeft w:val="0"/>
      <w:marRight w:val="0"/>
      <w:marTop w:val="0"/>
      <w:marBottom w:val="0"/>
      <w:divBdr>
        <w:top w:val="none" w:sz="0" w:space="0" w:color="auto"/>
        <w:left w:val="none" w:sz="0" w:space="0" w:color="auto"/>
        <w:bottom w:val="none" w:sz="0" w:space="0" w:color="auto"/>
        <w:right w:val="none" w:sz="0" w:space="0" w:color="auto"/>
      </w:divBdr>
    </w:div>
    <w:div w:id="958071311">
      <w:bodyDiv w:val="1"/>
      <w:marLeft w:val="0"/>
      <w:marRight w:val="0"/>
      <w:marTop w:val="0"/>
      <w:marBottom w:val="0"/>
      <w:divBdr>
        <w:top w:val="none" w:sz="0" w:space="0" w:color="auto"/>
        <w:left w:val="none" w:sz="0" w:space="0" w:color="auto"/>
        <w:bottom w:val="none" w:sz="0" w:space="0" w:color="auto"/>
        <w:right w:val="none" w:sz="0" w:space="0" w:color="auto"/>
      </w:divBdr>
      <w:divsChild>
        <w:div w:id="1976251469">
          <w:marLeft w:val="0"/>
          <w:marRight w:val="0"/>
          <w:marTop w:val="0"/>
          <w:marBottom w:val="0"/>
          <w:divBdr>
            <w:top w:val="none" w:sz="0" w:space="0" w:color="auto"/>
            <w:left w:val="none" w:sz="0" w:space="0" w:color="auto"/>
            <w:bottom w:val="none" w:sz="0" w:space="0" w:color="auto"/>
            <w:right w:val="none" w:sz="0" w:space="0" w:color="auto"/>
          </w:divBdr>
        </w:div>
        <w:div w:id="97872071">
          <w:marLeft w:val="0"/>
          <w:marRight w:val="0"/>
          <w:marTop w:val="0"/>
          <w:marBottom w:val="0"/>
          <w:divBdr>
            <w:top w:val="none" w:sz="0" w:space="0" w:color="auto"/>
            <w:left w:val="none" w:sz="0" w:space="0" w:color="auto"/>
            <w:bottom w:val="none" w:sz="0" w:space="0" w:color="auto"/>
            <w:right w:val="none" w:sz="0" w:space="0" w:color="auto"/>
          </w:divBdr>
        </w:div>
        <w:div w:id="1009335622">
          <w:marLeft w:val="0"/>
          <w:marRight w:val="0"/>
          <w:marTop w:val="0"/>
          <w:marBottom w:val="0"/>
          <w:divBdr>
            <w:top w:val="none" w:sz="0" w:space="0" w:color="auto"/>
            <w:left w:val="none" w:sz="0" w:space="0" w:color="auto"/>
            <w:bottom w:val="none" w:sz="0" w:space="0" w:color="auto"/>
            <w:right w:val="none" w:sz="0" w:space="0" w:color="auto"/>
          </w:divBdr>
        </w:div>
      </w:divsChild>
    </w:div>
    <w:div w:id="1074085171">
      <w:bodyDiv w:val="1"/>
      <w:marLeft w:val="0"/>
      <w:marRight w:val="0"/>
      <w:marTop w:val="0"/>
      <w:marBottom w:val="0"/>
      <w:divBdr>
        <w:top w:val="none" w:sz="0" w:space="0" w:color="auto"/>
        <w:left w:val="none" w:sz="0" w:space="0" w:color="auto"/>
        <w:bottom w:val="none" w:sz="0" w:space="0" w:color="auto"/>
        <w:right w:val="none" w:sz="0" w:space="0" w:color="auto"/>
      </w:divBdr>
      <w:divsChild>
        <w:div w:id="541284373">
          <w:marLeft w:val="0"/>
          <w:marRight w:val="0"/>
          <w:marTop w:val="100"/>
          <w:marBottom w:val="100"/>
          <w:divBdr>
            <w:top w:val="none" w:sz="0" w:space="0" w:color="auto"/>
            <w:left w:val="none" w:sz="0" w:space="0" w:color="auto"/>
            <w:bottom w:val="none" w:sz="0" w:space="0" w:color="auto"/>
            <w:right w:val="none" w:sz="0" w:space="0" w:color="auto"/>
          </w:divBdr>
        </w:div>
      </w:divsChild>
    </w:div>
    <w:div w:id="1509632346">
      <w:bodyDiv w:val="1"/>
      <w:marLeft w:val="0"/>
      <w:marRight w:val="0"/>
      <w:marTop w:val="0"/>
      <w:marBottom w:val="0"/>
      <w:divBdr>
        <w:top w:val="none" w:sz="0" w:space="0" w:color="auto"/>
        <w:left w:val="none" w:sz="0" w:space="0" w:color="auto"/>
        <w:bottom w:val="none" w:sz="0" w:space="0" w:color="auto"/>
        <w:right w:val="none" w:sz="0" w:space="0" w:color="auto"/>
      </w:divBdr>
      <w:divsChild>
        <w:div w:id="667752097">
          <w:marLeft w:val="0"/>
          <w:marRight w:val="0"/>
          <w:marTop w:val="315"/>
          <w:marBottom w:val="0"/>
          <w:divBdr>
            <w:top w:val="none" w:sz="0" w:space="0" w:color="auto"/>
            <w:left w:val="none" w:sz="0" w:space="0" w:color="auto"/>
            <w:bottom w:val="none" w:sz="0" w:space="0" w:color="auto"/>
            <w:right w:val="none" w:sz="0" w:space="0" w:color="auto"/>
          </w:divBdr>
        </w:div>
        <w:div w:id="1254630421">
          <w:marLeft w:val="0"/>
          <w:marRight w:val="0"/>
          <w:marTop w:val="0"/>
          <w:marBottom w:val="0"/>
          <w:divBdr>
            <w:top w:val="none" w:sz="0" w:space="0" w:color="auto"/>
            <w:left w:val="none" w:sz="0" w:space="0" w:color="auto"/>
            <w:bottom w:val="none" w:sz="0" w:space="0" w:color="auto"/>
            <w:right w:val="none" w:sz="0" w:space="0" w:color="auto"/>
          </w:divBdr>
          <w:divsChild>
            <w:div w:id="914625650">
              <w:marLeft w:val="0"/>
              <w:marRight w:val="0"/>
              <w:marTop w:val="0"/>
              <w:marBottom w:val="0"/>
              <w:divBdr>
                <w:top w:val="none" w:sz="0" w:space="0" w:color="auto"/>
                <w:left w:val="none" w:sz="0" w:space="0" w:color="auto"/>
                <w:bottom w:val="none" w:sz="0" w:space="0" w:color="auto"/>
                <w:right w:val="none" w:sz="0" w:space="0" w:color="auto"/>
              </w:divBdr>
            </w:div>
            <w:div w:id="1510752786">
              <w:marLeft w:val="0"/>
              <w:marRight w:val="0"/>
              <w:marTop w:val="0"/>
              <w:marBottom w:val="0"/>
              <w:divBdr>
                <w:top w:val="none" w:sz="0" w:space="0" w:color="auto"/>
                <w:left w:val="none" w:sz="0" w:space="0" w:color="auto"/>
                <w:bottom w:val="none" w:sz="0" w:space="0" w:color="auto"/>
                <w:right w:val="none" w:sz="0" w:space="0" w:color="auto"/>
              </w:divBdr>
              <w:divsChild>
                <w:div w:id="1382554208">
                  <w:marLeft w:val="0"/>
                  <w:marRight w:val="0"/>
                  <w:marTop w:val="0"/>
                  <w:marBottom w:val="0"/>
                  <w:divBdr>
                    <w:top w:val="none" w:sz="0" w:space="0" w:color="auto"/>
                    <w:left w:val="none" w:sz="0" w:space="0" w:color="auto"/>
                    <w:bottom w:val="none" w:sz="0" w:space="0" w:color="auto"/>
                    <w:right w:val="none" w:sz="0" w:space="0" w:color="auto"/>
                  </w:divBdr>
                  <w:divsChild>
                    <w:div w:id="2145462497">
                      <w:marLeft w:val="0"/>
                      <w:marRight w:val="0"/>
                      <w:marTop w:val="0"/>
                      <w:marBottom w:val="195"/>
                      <w:divBdr>
                        <w:top w:val="none" w:sz="0" w:space="0" w:color="auto"/>
                        <w:left w:val="none" w:sz="0" w:space="0" w:color="auto"/>
                        <w:bottom w:val="none" w:sz="0" w:space="0" w:color="auto"/>
                        <w:right w:val="none" w:sz="0" w:space="0" w:color="auto"/>
                      </w:divBdr>
                      <w:divsChild>
                        <w:div w:id="17341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624602">
      <w:bodyDiv w:val="1"/>
      <w:marLeft w:val="0"/>
      <w:marRight w:val="0"/>
      <w:marTop w:val="0"/>
      <w:marBottom w:val="0"/>
      <w:divBdr>
        <w:top w:val="none" w:sz="0" w:space="0" w:color="auto"/>
        <w:left w:val="none" w:sz="0" w:space="0" w:color="auto"/>
        <w:bottom w:val="none" w:sz="0" w:space="0" w:color="auto"/>
        <w:right w:val="none" w:sz="0" w:space="0" w:color="auto"/>
      </w:divBdr>
    </w:div>
    <w:div w:id="1596475497">
      <w:bodyDiv w:val="1"/>
      <w:marLeft w:val="0"/>
      <w:marRight w:val="0"/>
      <w:marTop w:val="0"/>
      <w:marBottom w:val="0"/>
      <w:divBdr>
        <w:top w:val="none" w:sz="0" w:space="0" w:color="auto"/>
        <w:left w:val="none" w:sz="0" w:space="0" w:color="auto"/>
        <w:bottom w:val="none" w:sz="0" w:space="0" w:color="auto"/>
        <w:right w:val="none" w:sz="0" w:space="0" w:color="auto"/>
      </w:divBdr>
      <w:divsChild>
        <w:div w:id="425543937">
          <w:marLeft w:val="0"/>
          <w:marRight w:val="0"/>
          <w:marTop w:val="0"/>
          <w:marBottom w:val="0"/>
          <w:divBdr>
            <w:top w:val="none" w:sz="0" w:space="0" w:color="auto"/>
            <w:left w:val="none" w:sz="0" w:space="0" w:color="auto"/>
            <w:bottom w:val="none" w:sz="0" w:space="0" w:color="auto"/>
            <w:right w:val="none" w:sz="0" w:space="0" w:color="auto"/>
          </w:divBdr>
        </w:div>
        <w:div w:id="1038432996">
          <w:marLeft w:val="0"/>
          <w:marRight w:val="0"/>
          <w:marTop w:val="0"/>
          <w:marBottom w:val="0"/>
          <w:divBdr>
            <w:top w:val="none" w:sz="0" w:space="0" w:color="auto"/>
            <w:left w:val="none" w:sz="0" w:space="0" w:color="auto"/>
            <w:bottom w:val="none" w:sz="0" w:space="0" w:color="auto"/>
            <w:right w:val="none" w:sz="0" w:space="0" w:color="auto"/>
          </w:divBdr>
        </w:div>
      </w:divsChild>
    </w:div>
    <w:div w:id="1664355599">
      <w:bodyDiv w:val="1"/>
      <w:marLeft w:val="0"/>
      <w:marRight w:val="0"/>
      <w:marTop w:val="0"/>
      <w:marBottom w:val="0"/>
      <w:divBdr>
        <w:top w:val="none" w:sz="0" w:space="0" w:color="auto"/>
        <w:left w:val="none" w:sz="0" w:space="0" w:color="auto"/>
        <w:bottom w:val="none" w:sz="0" w:space="0" w:color="auto"/>
        <w:right w:val="none" w:sz="0" w:space="0" w:color="auto"/>
      </w:divBdr>
    </w:div>
    <w:div w:id="1906137572">
      <w:bodyDiv w:val="1"/>
      <w:marLeft w:val="0"/>
      <w:marRight w:val="0"/>
      <w:marTop w:val="0"/>
      <w:marBottom w:val="0"/>
      <w:divBdr>
        <w:top w:val="none" w:sz="0" w:space="0" w:color="auto"/>
        <w:left w:val="none" w:sz="0" w:space="0" w:color="auto"/>
        <w:bottom w:val="none" w:sz="0" w:space="0" w:color="auto"/>
        <w:right w:val="none" w:sz="0" w:space="0" w:color="auto"/>
      </w:divBdr>
    </w:div>
    <w:div w:id="2010133429">
      <w:bodyDiv w:val="1"/>
      <w:marLeft w:val="0"/>
      <w:marRight w:val="0"/>
      <w:marTop w:val="0"/>
      <w:marBottom w:val="0"/>
      <w:divBdr>
        <w:top w:val="none" w:sz="0" w:space="0" w:color="auto"/>
        <w:left w:val="none" w:sz="0" w:space="0" w:color="auto"/>
        <w:bottom w:val="none" w:sz="0" w:space="0" w:color="auto"/>
        <w:right w:val="none" w:sz="0" w:space="0" w:color="auto"/>
      </w:divBdr>
      <w:divsChild>
        <w:div w:id="1615480341">
          <w:marLeft w:val="0"/>
          <w:marRight w:val="0"/>
          <w:marTop w:val="0"/>
          <w:marBottom w:val="0"/>
          <w:divBdr>
            <w:top w:val="none" w:sz="0" w:space="0" w:color="auto"/>
            <w:left w:val="none" w:sz="0" w:space="0" w:color="auto"/>
            <w:bottom w:val="none" w:sz="0" w:space="0" w:color="auto"/>
            <w:right w:val="none" w:sz="0" w:space="0" w:color="auto"/>
          </w:divBdr>
          <w:divsChild>
            <w:div w:id="1463503096">
              <w:marLeft w:val="0"/>
              <w:marRight w:val="0"/>
              <w:marTop w:val="0"/>
              <w:marBottom w:val="0"/>
              <w:divBdr>
                <w:top w:val="none" w:sz="0" w:space="0" w:color="auto"/>
                <w:left w:val="none" w:sz="0" w:space="0" w:color="auto"/>
                <w:bottom w:val="none" w:sz="0" w:space="0" w:color="auto"/>
                <w:right w:val="none" w:sz="0" w:space="0" w:color="auto"/>
              </w:divBdr>
              <w:divsChild>
                <w:div w:id="96843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3070">
          <w:marLeft w:val="0"/>
          <w:marRight w:val="0"/>
          <w:marTop w:val="0"/>
          <w:marBottom w:val="0"/>
          <w:divBdr>
            <w:top w:val="none" w:sz="0" w:space="0" w:color="auto"/>
            <w:left w:val="none" w:sz="0" w:space="0" w:color="auto"/>
            <w:bottom w:val="none" w:sz="0" w:space="0" w:color="auto"/>
            <w:right w:val="none" w:sz="0" w:space="0" w:color="auto"/>
          </w:divBdr>
        </w:div>
        <w:div w:id="656808602">
          <w:marLeft w:val="0"/>
          <w:marRight w:val="0"/>
          <w:marTop w:val="0"/>
          <w:marBottom w:val="0"/>
          <w:divBdr>
            <w:top w:val="none" w:sz="0" w:space="0" w:color="auto"/>
            <w:left w:val="none" w:sz="0" w:space="0" w:color="auto"/>
            <w:bottom w:val="none" w:sz="0" w:space="0" w:color="auto"/>
            <w:right w:val="none" w:sz="0" w:space="0" w:color="auto"/>
          </w:divBdr>
          <w:divsChild>
            <w:div w:id="896429128">
              <w:marLeft w:val="0"/>
              <w:marRight w:val="0"/>
              <w:marTop w:val="0"/>
              <w:marBottom w:val="0"/>
              <w:divBdr>
                <w:top w:val="none" w:sz="0" w:space="0" w:color="auto"/>
                <w:left w:val="none" w:sz="0" w:space="0" w:color="auto"/>
                <w:bottom w:val="none" w:sz="0" w:space="0" w:color="auto"/>
                <w:right w:val="none" w:sz="0" w:space="0" w:color="auto"/>
              </w:divBdr>
              <w:divsChild>
                <w:div w:id="52252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3702">
      <w:bodyDiv w:val="1"/>
      <w:marLeft w:val="0"/>
      <w:marRight w:val="0"/>
      <w:marTop w:val="0"/>
      <w:marBottom w:val="0"/>
      <w:divBdr>
        <w:top w:val="none" w:sz="0" w:space="0" w:color="auto"/>
        <w:left w:val="none" w:sz="0" w:space="0" w:color="auto"/>
        <w:bottom w:val="none" w:sz="0" w:space="0" w:color="auto"/>
        <w:right w:val="none" w:sz="0" w:space="0" w:color="auto"/>
      </w:divBdr>
      <w:divsChild>
        <w:div w:id="2132630586">
          <w:marLeft w:val="0"/>
          <w:marRight w:val="0"/>
          <w:marTop w:val="0"/>
          <w:marBottom w:val="0"/>
          <w:divBdr>
            <w:top w:val="none" w:sz="0" w:space="0" w:color="auto"/>
            <w:left w:val="none" w:sz="0" w:space="0" w:color="auto"/>
            <w:bottom w:val="none" w:sz="0" w:space="0" w:color="auto"/>
            <w:right w:val="none" w:sz="0" w:space="0" w:color="auto"/>
          </w:divBdr>
        </w:div>
        <w:div w:id="880633613">
          <w:marLeft w:val="0"/>
          <w:marRight w:val="0"/>
          <w:marTop w:val="0"/>
          <w:marBottom w:val="0"/>
          <w:divBdr>
            <w:top w:val="none" w:sz="0" w:space="0" w:color="auto"/>
            <w:left w:val="none" w:sz="0" w:space="0" w:color="auto"/>
            <w:bottom w:val="none" w:sz="0" w:space="0" w:color="auto"/>
            <w:right w:val="none" w:sz="0" w:space="0" w:color="auto"/>
          </w:divBdr>
        </w:div>
        <w:div w:id="151485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Relationship Target="media/image1.jpeg" Type="http://schemas.openxmlformats.org/officeDocument/2006/relationships/image" Id="rId8"></Relationship><Relationship TargetMode="External" Target="http://www.eckelmann.de" Type="http://schemas.openxmlformats.org/officeDocument/2006/relationships/hyperlink" Id="rId13"></Relationship><Relationship Target="fontTable.xml" Type="http://schemas.openxmlformats.org/officeDocument/2006/relationships/fontTable" Id="rId18"></Relationship><Relationship Target="styles.xml" Type="http://schemas.openxmlformats.org/officeDocument/2006/relationships/styles" Id="rId3"></Relationship><Relationship Target="endnotes.xml" Type="http://schemas.openxmlformats.org/officeDocument/2006/relationships/endnotes" Id="rId7"></Relationship><Relationship TargetMode="External" Target="mailto:info@eckelmann.de" Type="http://schemas.openxmlformats.org/officeDocument/2006/relationships/hyperlink" Id="rId12"></Relationship><Relationship Target="footer1.xml" Type="http://schemas.openxmlformats.org/officeDocument/2006/relationships/footer" Id="rId17"></Relationship><Relationship Target="numbering.xml" Type="http://schemas.openxmlformats.org/officeDocument/2006/relationships/numbering" Id="rId2"></Relationship><Relationship Target="header1.xml" Type="http://schemas.openxmlformats.org/officeDocument/2006/relationships/header" Id="rId16"></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Mode="External" Target="http://www.eckelmann.de" Type="http://schemas.openxmlformats.org/officeDocument/2006/relationships/hyperlink" Id="rId11"></Relationship><Relationship Target="webSettings.xml" Type="http://schemas.openxmlformats.org/officeDocument/2006/relationships/webSettings" Id="rId5"></Relationship><Relationship TargetMode="External" Target="http://www.presse-schwitzgebel.de/" Type="http://schemas.openxmlformats.org/officeDocument/2006/relationships/hyperlink" Id="rId15"></Relationship><Relationship TargetMode="External" Target="mailto:info-fcs@eckelmann.de" Type="http://schemas.openxmlformats.org/officeDocument/2006/relationships/hyperlink" Id="rId10"></Relationship><Relationship Target="theme/theme1.xml" Type="http://schemas.openxmlformats.org/officeDocument/2006/relationships/theme" Id="rId19"></Relationship><Relationship Target="settings.xml" Type="http://schemas.openxmlformats.org/officeDocument/2006/relationships/settings" Id="rId4"></Relationship><Relationship Target="media/image2.jpeg" Type="http://schemas.openxmlformats.org/officeDocument/2006/relationships/image" Id="rId9"></Relationship><Relationship TargetMode="External" Target="mailto:f.schwitzgebel@presse-schwitzgebel.de" Type="http://schemas.openxmlformats.org/officeDocument/2006/relationships/hyperlink" Id="rId14"></Relationship></Relationships>
</file>

<file path=word/_rels/header1.xml.rels><?xml version="1.0" encoding="UTF-8" ?><Relationships xmlns="http://schemas.openxmlformats.org/package/2006/relationships"><Relationship Target="media/image3.jpeg" Type="http://schemas.openxmlformats.org/officeDocument/2006/relationships/image" Id="rId1"></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C03D7-D4D1-0543-BAEB-1460A75A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Ferrocontrol becomes Eckelmann FCS | Press Release</vt:lpstr>
    </vt:vector>
  </TitlesOfParts>
  <Company>Eckelmann AG</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Ferrocontrol becomes Eckelmann FCS | Press Release</dc:title>
  <dc:creator>Frank van Beek</dc:creator>
  <cp:keywords/>
  <dc:description>Herford / Wiesbaden, January 11th, 2021: With effect from December 28, 2020, Ferrocontrol Steuerungssysteme GmbH &amp; Co. KG has been renamed Eckelmann FCS GmbH.</dc:description>
  <cp:lastModifiedBy>Felix Berthold</cp:lastModifiedBy>
  <cp:revision>9</cp:revision>
  <cp:lastPrinted>2020-03-10T15:27:00Z</cp:lastPrinted>
  <dcterms:created xsi:type="dcterms:W3CDTF">2021-01-12T07:10:00Z</dcterms:created>
  <dcterms:modified xsi:type="dcterms:W3CDTF">2021-01-12T10:00:00Z</dcterms:modified>
</cp:coreProperties>
</file>