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F1853" w14:textId="77777777" w:rsidR="00AE0498" w:rsidRPr="006D1273" w:rsidRDefault="00AE0498" w:rsidP="006D1273">
      <w:pPr>
        <w:pStyle w:val="KeinLeerraum"/>
        <w:spacing w:line="300" w:lineRule="atLeast"/>
        <w:rPr>
          <w:rFonts w:ascii="Calibri" w:hAnsi="Calibri" w:cs="Calibri"/>
          <w:szCs w:val="20"/>
        </w:rPr>
        <w:sectPr w:rsidR="00AE0498" w:rsidRPr="006D1273" w:rsidSect="00DE35C0">
          <w:headerReference w:type="even" r:id="rId8"/>
          <w:headerReference w:type="default" r:id="rId9"/>
          <w:footerReference w:type="default" r:id="rId10"/>
          <w:headerReference w:type="first" r:id="rId11"/>
          <w:type w:val="continuous"/>
          <w:pgSz w:w="11906" w:h="16838" w:code="9"/>
          <w:pgMar w:top="2552" w:right="567" w:bottom="2835" w:left="1418" w:header="709" w:footer="833" w:gutter="0"/>
          <w:cols w:space="708"/>
          <w:titlePg/>
          <w:docGrid w:linePitch="360"/>
        </w:sectPr>
      </w:pPr>
    </w:p>
    <w:p w14:paraId="37D9CF59" w14:textId="77777777" w:rsidR="0089275D" w:rsidRPr="005301CB" w:rsidRDefault="0089275D" w:rsidP="0089275D">
      <w:pPr>
        <w:jc w:val="right"/>
        <w:rPr>
          <w:szCs w:val="20"/>
          <w:lang w:val="de-DE"/>
        </w:rPr>
      </w:pPr>
      <w:r w:rsidRPr="005301CB">
        <w:rPr>
          <w:szCs w:val="20"/>
          <w:lang w:val="de-DE"/>
        </w:rPr>
        <w:t>Pressemitteilung der Eckelmann AG</w:t>
      </w:r>
    </w:p>
    <w:p w14:paraId="39F45D54" w14:textId="27428741" w:rsidR="0089275D" w:rsidRPr="0098046C" w:rsidRDefault="0089275D" w:rsidP="0089275D">
      <w:pPr>
        <w:rPr>
          <w:sz w:val="32"/>
          <w:szCs w:val="32"/>
          <w:lang w:val="de-DE"/>
        </w:rPr>
      </w:pPr>
      <w:r>
        <w:rPr>
          <w:sz w:val="32"/>
          <w:szCs w:val="32"/>
          <w:lang w:val="de-DE"/>
        </w:rPr>
        <w:t xml:space="preserve">Oliver </w:t>
      </w:r>
      <w:proofErr w:type="spellStart"/>
      <w:r>
        <w:rPr>
          <w:sz w:val="32"/>
          <w:szCs w:val="32"/>
          <w:lang w:val="de-DE"/>
        </w:rPr>
        <w:t>Baudson</w:t>
      </w:r>
      <w:proofErr w:type="spellEnd"/>
      <w:r>
        <w:rPr>
          <w:sz w:val="32"/>
          <w:szCs w:val="32"/>
          <w:lang w:val="de-DE"/>
        </w:rPr>
        <w:t xml:space="preserve"> leitet Maschinenautomation</w:t>
      </w:r>
    </w:p>
    <w:p w14:paraId="6EAD2ABE" w14:textId="7996377D" w:rsidR="0089275D" w:rsidRDefault="0071466A" w:rsidP="0089275D">
      <w:pPr>
        <w:rPr>
          <w:lang w:val="de-DE"/>
        </w:rPr>
      </w:pPr>
      <w:r>
        <w:rPr>
          <w:noProof/>
        </w:rPr>
        <w:drawing>
          <wp:inline distT="0" distB="0" distL="0" distR="0" wp14:anchorId="175CDD17" wp14:editId="0897A4C8">
            <wp:extent cx="5143500" cy="3857625"/>
            <wp:effectExtent l="0" t="0" r="0" b="9525"/>
            <wp:docPr id="1" name="Grafik 1" descr="Ein Bild, das Person, Mann, Anzug, Schlip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Mann, Anzug, Schlips enthält.&#10;&#10;Automatisch generierte Beschreibu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147066" cy="3860300"/>
                    </a:xfrm>
                    <a:prstGeom prst="rect">
                      <a:avLst/>
                    </a:prstGeom>
                    <a:noFill/>
                    <a:ln>
                      <a:noFill/>
                    </a:ln>
                  </pic:spPr>
                </pic:pic>
              </a:graphicData>
            </a:graphic>
          </wp:inline>
        </w:drawing>
      </w:r>
    </w:p>
    <w:p w14:paraId="044DA2F4" w14:textId="32F523D1" w:rsidR="0089275D" w:rsidRPr="0098046C" w:rsidRDefault="0089275D" w:rsidP="0089275D">
      <w:pPr>
        <w:rPr>
          <w:lang w:val="de-DE"/>
        </w:rPr>
      </w:pPr>
      <w:r w:rsidRPr="009A6A3A">
        <w:rPr>
          <w:b/>
          <w:bCs/>
          <w:lang w:val="de-DE"/>
        </w:rPr>
        <w:t>Bild:</w:t>
      </w:r>
      <w:r w:rsidRPr="0098046C">
        <w:rPr>
          <w:lang w:val="de-DE"/>
        </w:rPr>
        <w:t xml:space="preserve"> </w:t>
      </w:r>
      <w:r>
        <w:rPr>
          <w:lang w:val="de-DE"/>
        </w:rPr>
        <w:t xml:space="preserve">Oliver </w:t>
      </w:r>
      <w:proofErr w:type="spellStart"/>
      <w:r>
        <w:rPr>
          <w:lang w:val="de-DE"/>
        </w:rPr>
        <w:t>Baudson</w:t>
      </w:r>
      <w:proofErr w:type="spellEnd"/>
      <w:r w:rsidRPr="0098046C">
        <w:rPr>
          <w:lang w:val="de-DE"/>
        </w:rPr>
        <w:t xml:space="preserve"> (Foto</w:t>
      </w:r>
      <w:r w:rsidR="00CF3E3F">
        <w:rPr>
          <w:lang w:val="de-DE"/>
        </w:rPr>
        <w:t>:</w:t>
      </w:r>
      <w:r w:rsidRPr="0098046C">
        <w:rPr>
          <w:lang w:val="de-DE"/>
        </w:rPr>
        <w:t xml:space="preserve"> Eckelmann AG)</w:t>
      </w:r>
    </w:p>
    <w:p w14:paraId="31711BB8" w14:textId="42281CA9" w:rsidR="0089275D" w:rsidRDefault="0089275D" w:rsidP="0089275D">
      <w:pPr>
        <w:rPr>
          <w:lang w:val="de-DE"/>
        </w:rPr>
      </w:pPr>
      <w:r w:rsidRPr="0098046C">
        <w:rPr>
          <w:lang w:val="de-DE"/>
        </w:rPr>
        <w:t xml:space="preserve">Wiesbaden, </w:t>
      </w:r>
      <w:r w:rsidR="009A6A3A">
        <w:rPr>
          <w:lang w:val="de-DE"/>
        </w:rPr>
        <w:t>05</w:t>
      </w:r>
      <w:r w:rsidRPr="0098046C">
        <w:rPr>
          <w:lang w:val="de-DE"/>
        </w:rPr>
        <w:t>.0</w:t>
      </w:r>
      <w:r w:rsidR="0071466A">
        <w:rPr>
          <w:lang w:val="de-DE"/>
        </w:rPr>
        <w:t>5</w:t>
      </w:r>
      <w:r w:rsidRPr="0098046C">
        <w:rPr>
          <w:lang w:val="de-DE"/>
        </w:rPr>
        <w:t xml:space="preserve">.2022: </w:t>
      </w:r>
      <w:r w:rsidR="00EA378F">
        <w:rPr>
          <w:lang w:val="de-DE"/>
        </w:rPr>
        <w:t xml:space="preserve">Die Eckelmann AG hat </w:t>
      </w:r>
      <w:r w:rsidRPr="0090626C">
        <w:rPr>
          <w:lang w:val="de-DE"/>
        </w:rPr>
        <w:t xml:space="preserve">Oliver </w:t>
      </w:r>
      <w:proofErr w:type="spellStart"/>
      <w:r w:rsidRPr="0090626C">
        <w:rPr>
          <w:lang w:val="de-DE"/>
        </w:rPr>
        <w:t>Baudson</w:t>
      </w:r>
      <w:proofErr w:type="spellEnd"/>
      <w:r w:rsidRPr="0090626C">
        <w:rPr>
          <w:lang w:val="de-DE"/>
        </w:rPr>
        <w:t xml:space="preserve"> (52) </w:t>
      </w:r>
      <w:r w:rsidR="00EA378F">
        <w:rPr>
          <w:lang w:val="de-DE"/>
        </w:rPr>
        <w:t xml:space="preserve">zum 1. April 2022 </w:t>
      </w:r>
      <w:r>
        <w:rPr>
          <w:lang w:val="de-DE"/>
        </w:rPr>
        <w:t xml:space="preserve">die Leitung des Bereichs Maschinenautomation </w:t>
      </w:r>
      <w:r w:rsidR="00EA378F">
        <w:rPr>
          <w:lang w:val="de-DE"/>
        </w:rPr>
        <w:t>übertragen</w:t>
      </w:r>
      <w:r>
        <w:rPr>
          <w:lang w:val="de-DE"/>
        </w:rPr>
        <w:t xml:space="preserve">. In dieser Funktion nimmt er die operative Führungs- und Ergebnisverantwortung für den Sektor wahr, was </w:t>
      </w:r>
      <w:r w:rsidRPr="00994864">
        <w:rPr>
          <w:lang w:val="de-DE"/>
        </w:rPr>
        <w:t>Vertrieb, Produktentwicklung</w:t>
      </w:r>
      <w:r>
        <w:rPr>
          <w:lang w:val="de-DE"/>
        </w:rPr>
        <w:t xml:space="preserve"> und Applikation umfasst</w:t>
      </w:r>
      <w:r w:rsidRPr="00994864">
        <w:rPr>
          <w:lang w:val="de-DE"/>
        </w:rPr>
        <w:t xml:space="preserve">. </w:t>
      </w:r>
      <w:r>
        <w:rPr>
          <w:lang w:val="de-DE"/>
        </w:rPr>
        <w:t xml:space="preserve">Ein Schwerpunkt seiner Tätigkeit ist darüber hinaus die Weiterentwicklung des Bereichs durch die kontinuierliche strategische Ausrichtung, Internationalisierung und Erschließung neuer Marktsegmente für </w:t>
      </w:r>
      <w:r w:rsidR="00D3615C">
        <w:rPr>
          <w:lang w:val="de-DE"/>
        </w:rPr>
        <w:t xml:space="preserve">die </w:t>
      </w:r>
      <w:r>
        <w:rPr>
          <w:lang w:val="de-DE"/>
        </w:rPr>
        <w:t xml:space="preserve">Automatisierungs- und Digitalisierungslösungen von Eckelmann. </w:t>
      </w:r>
    </w:p>
    <w:p w14:paraId="5B413AB5" w14:textId="0643622F" w:rsidR="0089275D" w:rsidRDefault="0089275D" w:rsidP="0089275D">
      <w:pPr>
        <w:rPr>
          <w:lang w:val="de-DE"/>
        </w:rPr>
      </w:pPr>
      <w:r>
        <w:rPr>
          <w:lang w:val="de-DE"/>
        </w:rPr>
        <w:t>„</w:t>
      </w:r>
      <w:r w:rsidRPr="00994864">
        <w:rPr>
          <w:lang w:val="de-DE"/>
        </w:rPr>
        <w:t>Bei Eckelmann erwartet mich ein ganz neues Produkt- und Branchenumfeld mit klarer Zukunftsperspektive</w:t>
      </w:r>
      <w:r>
        <w:rPr>
          <w:lang w:val="de-DE"/>
        </w:rPr>
        <w:t xml:space="preserve">“, betont Oliver </w:t>
      </w:r>
      <w:proofErr w:type="spellStart"/>
      <w:r>
        <w:rPr>
          <w:lang w:val="de-DE"/>
        </w:rPr>
        <w:t>Baudson</w:t>
      </w:r>
      <w:proofErr w:type="spellEnd"/>
      <w:r w:rsidR="00CF3E3F">
        <w:rPr>
          <w:lang w:val="de-DE"/>
        </w:rPr>
        <w:t>.</w:t>
      </w:r>
      <w:r>
        <w:rPr>
          <w:lang w:val="de-DE"/>
        </w:rPr>
        <w:t xml:space="preserve"> „Im Team</w:t>
      </w:r>
      <w:r w:rsidRPr="00994864">
        <w:rPr>
          <w:lang w:val="de-DE"/>
        </w:rPr>
        <w:t xml:space="preserve"> die besten Wege zu entwickeln, das Zusammenspiel aus Vertrieb, </w:t>
      </w:r>
      <w:r>
        <w:rPr>
          <w:lang w:val="de-DE"/>
        </w:rPr>
        <w:br/>
      </w:r>
      <w:r w:rsidRPr="00994864">
        <w:rPr>
          <w:lang w:val="de-DE"/>
        </w:rPr>
        <w:t xml:space="preserve">(Produkt-)Entwicklung und die Schnittstelle zur hauseigenen </w:t>
      </w:r>
      <w:r>
        <w:rPr>
          <w:lang w:val="de-DE"/>
        </w:rPr>
        <w:t>Elektronikf</w:t>
      </w:r>
      <w:r w:rsidRPr="00994864">
        <w:rPr>
          <w:lang w:val="de-DE"/>
        </w:rPr>
        <w:t xml:space="preserve">ertigung zu optimieren, </w:t>
      </w:r>
      <w:r>
        <w:rPr>
          <w:lang w:val="de-DE"/>
        </w:rPr>
        <w:t>das reizt mich besonders. Denn dies bildet die Basis, damit wir u</w:t>
      </w:r>
      <w:r w:rsidRPr="00994864">
        <w:rPr>
          <w:lang w:val="de-DE"/>
        </w:rPr>
        <w:t>nsere</w:t>
      </w:r>
      <w:r w:rsidR="00CF3E3F">
        <w:rPr>
          <w:lang w:val="de-DE"/>
        </w:rPr>
        <w:t>n</w:t>
      </w:r>
      <w:r w:rsidRPr="00994864">
        <w:rPr>
          <w:lang w:val="de-DE"/>
        </w:rPr>
        <w:t xml:space="preserve"> Kunden einen qualifizierten Service</w:t>
      </w:r>
      <w:r>
        <w:rPr>
          <w:lang w:val="de-DE"/>
        </w:rPr>
        <w:t xml:space="preserve"> bieten können</w:t>
      </w:r>
      <w:r w:rsidRPr="00994864">
        <w:rPr>
          <w:lang w:val="de-DE"/>
        </w:rPr>
        <w:t>.</w:t>
      </w:r>
      <w:r>
        <w:rPr>
          <w:lang w:val="de-DE"/>
        </w:rPr>
        <w:t>“</w:t>
      </w:r>
    </w:p>
    <w:p w14:paraId="621A5434" w14:textId="3B02E16E" w:rsidR="00641D4B" w:rsidRPr="00641D4B" w:rsidRDefault="00641D4B" w:rsidP="0089275D">
      <w:pPr>
        <w:rPr>
          <w:b/>
          <w:bCs/>
          <w:lang w:val="de-DE"/>
        </w:rPr>
      </w:pPr>
      <w:r w:rsidRPr="00641D4B">
        <w:rPr>
          <w:b/>
          <w:bCs/>
          <w:lang w:val="de-DE"/>
        </w:rPr>
        <w:lastRenderedPageBreak/>
        <w:t>Zur Person</w:t>
      </w:r>
    </w:p>
    <w:p w14:paraId="70761BED" w14:textId="788EFD98" w:rsidR="0089275D" w:rsidRDefault="0089275D" w:rsidP="0089275D">
      <w:pPr>
        <w:rPr>
          <w:lang w:val="de-DE"/>
        </w:rPr>
      </w:pPr>
      <w:r w:rsidRPr="00F919F7">
        <w:rPr>
          <w:b/>
          <w:bCs/>
          <w:lang w:val="de-DE"/>
        </w:rPr>
        <w:t xml:space="preserve">Oliver </w:t>
      </w:r>
      <w:proofErr w:type="spellStart"/>
      <w:r w:rsidRPr="00F919F7">
        <w:rPr>
          <w:b/>
          <w:bCs/>
          <w:lang w:val="de-DE"/>
        </w:rPr>
        <w:t>Baudson</w:t>
      </w:r>
      <w:proofErr w:type="spellEnd"/>
      <w:r w:rsidRPr="009807C0">
        <w:rPr>
          <w:lang w:val="de-DE"/>
        </w:rPr>
        <w:t xml:space="preserve"> verfügt über 25 Jahre Erfahrung in führenden Positionen im Anlagenbau. Zuletzt war er 8 Jahre Geschäftsleiter des Standorts Köln von TSK, einem international agierenden, spanischen Energieanlagenbauer. TSK Köln ist auf die konzentrierende Solarthermie (CSP) spezialisiert und baut große CSP-Kraftwerke. Vertrieb und Angebotswesen, die Bereiche Finanzen/Verwaltung, Engineering sowie F&amp;E und Produktentwicklung</w:t>
      </w:r>
      <w:r>
        <w:rPr>
          <w:lang w:val="de-DE"/>
        </w:rPr>
        <w:t xml:space="preserve"> lagen in seiner Verantwortung</w:t>
      </w:r>
      <w:r w:rsidRPr="009807C0">
        <w:rPr>
          <w:lang w:val="de-DE"/>
        </w:rPr>
        <w:t xml:space="preserve">. </w:t>
      </w:r>
      <w:r>
        <w:rPr>
          <w:lang w:val="de-DE"/>
        </w:rPr>
        <w:t xml:space="preserve">An </w:t>
      </w:r>
      <w:r w:rsidRPr="009807C0">
        <w:rPr>
          <w:lang w:val="de-DE"/>
        </w:rPr>
        <w:t xml:space="preserve">der Universität-Gesamthochschule-Siegen </w:t>
      </w:r>
      <w:r>
        <w:rPr>
          <w:lang w:val="de-DE"/>
        </w:rPr>
        <w:t xml:space="preserve">hat Oliver </w:t>
      </w:r>
      <w:proofErr w:type="spellStart"/>
      <w:r>
        <w:rPr>
          <w:lang w:val="de-DE"/>
        </w:rPr>
        <w:t>Baudson</w:t>
      </w:r>
      <w:proofErr w:type="spellEnd"/>
      <w:r>
        <w:rPr>
          <w:lang w:val="de-DE"/>
        </w:rPr>
        <w:t xml:space="preserve"> </w:t>
      </w:r>
      <w:r w:rsidRPr="009807C0">
        <w:rPr>
          <w:lang w:val="de-DE"/>
        </w:rPr>
        <w:t>„Internationale Projektierung“ studiert und 1997 mit dem Diplom abgeschlossen. Sein Berufseinstieg führte ihn in den internationalen Anlagenbau: Er startet</w:t>
      </w:r>
      <w:r w:rsidR="00CF3E3F">
        <w:rPr>
          <w:lang w:val="de-DE"/>
        </w:rPr>
        <w:t>e</w:t>
      </w:r>
      <w:r w:rsidRPr="009807C0">
        <w:rPr>
          <w:lang w:val="de-DE"/>
        </w:rPr>
        <w:t xml:space="preserve"> als Jungingenieur bei der Fritz Werner GmbH im Rheingau, die zuletzt als Ferrostaal Industrieanlagen GmbH firmierte. Bei Ferrostaal kam er auch das erste Mal mit konzentrierender Solarthermie in Berührung, die ihn derart faszinierte, dass er als Leiter für Vertrieb und Marketing zur </w:t>
      </w:r>
      <w:proofErr w:type="spellStart"/>
      <w:r w:rsidRPr="009807C0">
        <w:rPr>
          <w:lang w:val="de-DE"/>
        </w:rPr>
        <w:t>Flagsol</w:t>
      </w:r>
      <w:proofErr w:type="spellEnd"/>
      <w:r w:rsidRPr="009807C0">
        <w:rPr>
          <w:lang w:val="de-DE"/>
        </w:rPr>
        <w:t xml:space="preserve"> GmbH </w:t>
      </w:r>
      <w:r>
        <w:rPr>
          <w:lang w:val="de-DE"/>
        </w:rPr>
        <w:t xml:space="preserve">(seit 2014 TSK) </w:t>
      </w:r>
      <w:r w:rsidRPr="009807C0">
        <w:rPr>
          <w:lang w:val="de-DE"/>
        </w:rPr>
        <w:t>in Köln wechselte.</w:t>
      </w:r>
    </w:p>
    <w:p w14:paraId="20A398BF" w14:textId="3988891D" w:rsidR="00641D4B" w:rsidRPr="00641D4B" w:rsidRDefault="00641D4B" w:rsidP="0089275D">
      <w:pPr>
        <w:rPr>
          <w:b/>
          <w:bCs/>
          <w:lang w:val="de-DE"/>
        </w:rPr>
      </w:pPr>
      <w:r w:rsidRPr="00641D4B">
        <w:rPr>
          <w:b/>
          <w:bCs/>
          <w:lang w:val="de-DE"/>
        </w:rPr>
        <w:t>„Mir sind die Inhalte wichtig“</w:t>
      </w:r>
      <w:r>
        <w:rPr>
          <w:b/>
          <w:bCs/>
          <w:lang w:val="de-DE"/>
        </w:rPr>
        <w:t xml:space="preserve"> </w:t>
      </w:r>
    </w:p>
    <w:p w14:paraId="5449CA57" w14:textId="7C06DE87" w:rsidR="003C6552" w:rsidRDefault="0089275D" w:rsidP="0089275D">
      <w:pPr>
        <w:rPr>
          <w:lang w:val="de-DE"/>
        </w:rPr>
      </w:pPr>
      <w:r w:rsidRPr="00F919F7">
        <w:rPr>
          <w:rFonts w:cs="Arial"/>
          <w:b/>
          <w:bCs/>
          <w:lang w:val="de-DE"/>
        </w:rPr>
        <w:t xml:space="preserve">Oliver </w:t>
      </w:r>
      <w:proofErr w:type="spellStart"/>
      <w:r w:rsidRPr="00F919F7">
        <w:rPr>
          <w:rFonts w:cs="Arial"/>
          <w:b/>
          <w:bCs/>
          <w:lang w:val="de-DE"/>
        </w:rPr>
        <w:t>Baudson</w:t>
      </w:r>
      <w:proofErr w:type="spellEnd"/>
      <w:r>
        <w:rPr>
          <w:rFonts w:cs="Arial"/>
          <w:lang w:val="de-DE"/>
        </w:rPr>
        <w:t xml:space="preserve"> erklärt: „</w:t>
      </w:r>
      <w:r w:rsidRPr="00994864">
        <w:rPr>
          <w:rFonts w:cs="Arial"/>
          <w:lang w:val="de-DE"/>
        </w:rPr>
        <w:t xml:space="preserve">Kunden erwarten zunehmend nicht nur singuläre Fachexpertise, sondern möglichst durchgängige Problemlösungen mit reduzierten technischen und haftungsrechtlichen Schnittstellen. Dabei kann ein </w:t>
      </w:r>
      <w:r w:rsidR="00D3615C">
        <w:rPr>
          <w:rFonts w:cs="Arial"/>
          <w:lang w:val="de-DE"/>
        </w:rPr>
        <w:t xml:space="preserve">großer </w:t>
      </w:r>
      <w:r w:rsidRPr="00994864">
        <w:rPr>
          <w:rFonts w:cs="Arial"/>
          <w:lang w:val="de-DE"/>
        </w:rPr>
        <w:t xml:space="preserve">Mittelständler wie Eckelmann punkten, indem er in wohl selektierten Markt- und Kundensegmenten flexibel auf Kundenanforderung eingeht. In diesen Markt- und Kundensegmenten </w:t>
      </w:r>
      <w:r>
        <w:rPr>
          <w:rFonts w:cs="Arial"/>
          <w:lang w:val="de-DE"/>
        </w:rPr>
        <w:t>möchte ich mit meinem Team für eine</w:t>
      </w:r>
      <w:r w:rsidRPr="00994864">
        <w:rPr>
          <w:rFonts w:cs="Arial"/>
          <w:lang w:val="de-DE"/>
        </w:rPr>
        <w:t xml:space="preserve"> breite Sichtbarkeit der Eckelmann AG sorgen.</w:t>
      </w:r>
      <w:r>
        <w:rPr>
          <w:rFonts w:cs="Arial"/>
          <w:lang w:val="de-DE"/>
        </w:rPr>
        <w:t xml:space="preserve"> Unser</w:t>
      </w:r>
      <w:r w:rsidRPr="00994864">
        <w:rPr>
          <w:lang w:val="de-DE"/>
        </w:rPr>
        <w:t xml:space="preserve"> weitgehend durchgängige</w:t>
      </w:r>
      <w:r>
        <w:rPr>
          <w:lang w:val="de-DE"/>
        </w:rPr>
        <w:t>s</w:t>
      </w:r>
      <w:r w:rsidRPr="00994864">
        <w:rPr>
          <w:lang w:val="de-DE"/>
        </w:rPr>
        <w:t xml:space="preserve"> Soft- und Hardware-Portfolio </w:t>
      </w:r>
      <w:r>
        <w:rPr>
          <w:lang w:val="de-DE"/>
        </w:rPr>
        <w:t xml:space="preserve">ermöglicht es uns, an einer sehr </w:t>
      </w:r>
      <w:r w:rsidRPr="00994864">
        <w:rPr>
          <w:lang w:val="de-DE"/>
        </w:rPr>
        <w:t>große</w:t>
      </w:r>
      <w:r>
        <w:rPr>
          <w:lang w:val="de-DE"/>
        </w:rPr>
        <w:t>n</w:t>
      </w:r>
      <w:r w:rsidRPr="00994864">
        <w:rPr>
          <w:lang w:val="de-DE"/>
        </w:rPr>
        <w:t xml:space="preserve"> Bandbreite industrieller Anwendungen anzuknüpfen</w:t>
      </w:r>
      <w:r>
        <w:rPr>
          <w:lang w:val="de-DE"/>
        </w:rPr>
        <w:t>.</w:t>
      </w:r>
      <w:r w:rsidR="00E64084">
        <w:rPr>
          <w:lang w:val="de-DE"/>
        </w:rPr>
        <w:t xml:space="preserve"> Mir sind die Inhalte wichtig</w:t>
      </w:r>
      <w:r w:rsidR="00186B2C">
        <w:rPr>
          <w:lang w:val="de-DE"/>
        </w:rPr>
        <w:t>:</w:t>
      </w:r>
      <w:r w:rsidR="00E64084">
        <w:rPr>
          <w:lang w:val="de-DE"/>
        </w:rPr>
        <w:t xml:space="preserve"> Eckelmann hat d</w:t>
      </w:r>
      <w:r w:rsidR="00186B2C">
        <w:rPr>
          <w:lang w:val="de-DE"/>
        </w:rPr>
        <w:t>ie</w:t>
      </w:r>
      <w:r w:rsidR="00E64084">
        <w:rPr>
          <w:lang w:val="de-DE"/>
        </w:rPr>
        <w:t xml:space="preserve"> Werkzeug</w:t>
      </w:r>
      <w:r w:rsidR="00186B2C">
        <w:rPr>
          <w:lang w:val="de-DE"/>
        </w:rPr>
        <w:t>e</w:t>
      </w:r>
      <w:r w:rsidR="00E64084">
        <w:rPr>
          <w:lang w:val="de-DE"/>
        </w:rPr>
        <w:t xml:space="preserve"> und </w:t>
      </w:r>
      <w:r w:rsidR="00186B2C">
        <w:rPr>
          <w:lang w:val="de-DE"/>
        </w:rPr>
        <w:t xml:space="preserve">das </w:t>
      </w:r>
      <w:r w:rsidR="00E64084">
        <w:rPr>
          <w:lang w:val="de-DE"/>
        </w:rPr>
        <w:t>Know-how, um im Maschinenbau und der Industrie wirklich innovative Dinge auf den Weg zu bringen. Darauf freue ich mich</w:t>
      </w:r>
      <w:r w:rsidR="00186B2C">
        <w:rPr>
          <w:lang w:val="de-DE"/>
        </w:rPr>
        <w:t>!</w:t>
      </w:r>
      <w:r w:rsidR="003C6552">
        <w:rPr>
          <w:lang w:val="de-DE"/>
        </w:rPr>
        <w:t>“</w:t>
      </w:r>
      <w:r>
        <w:rPr>
          <w:lang w:val="de-DE"/>
        </w:rPr>
        <w:t xml:space="preserve"> </w:t>
      </w:r>
    </w:p>
    <w:p w14:paraId="4DE5E014" w14:textId="3DC93482" w:rsidR="00764C1C" w:rsidRPr="00764C1C" w:rsidRDefault="00764C1C" w:rsidP="0089275D">
      <w:pPr>
        <w:rPr>
          <w:b/>
          <w:bCs/>
          <w:lang w:val="de-DE"/>
        </w:rPr>
      </w:pPr>
      <w:r w:rsidRPr="00764C1C">
        <w:rPr>
          <w:b/>
          <w:bCs/>
          <w:lang w:val="de-DE"/>
        </w:rPr>
        <w:t>Passgenaue Automation für digitale Transformation und</w:t>
      </w:r>
      <w:r>
        <w:rPr>
          <w:b/>
          <w:bCs/>
          <w:lang w:val="de-DE"/>
        </w:rPr>
        <w:t xml:space="preserve"> </w:t>
      </w:r>
      <w:r w:rsidRPr="00764C1C">
        <w:rPr>
          <w:b/>
          <w:bCs/>
          <w:lang w:val="de-DE"/>
        </w:rPr>
        <w:t>Energiewende</w:t>
      </w:r>
    </w:p>
    <w:p w14:paraId="7E1A3BB2" w14:textId="0929F05D" w:rsidR="0089275D" w:rsidRDefault="003C6552" w:rsidP="0089275D">
      <w:pPr>
        <w:rPr>
          <w:lang w:val="de-DE"/>
        </w:rPr>
      </w:pPr>
      <w:r>
        <w:rPr>
          <w:lang w:val="de-DE"/>
        </w:rPr>
        <w:t>„</w:t>
      </w:r>
      <w:r w:rsidR="0089275D">
        <w:rPr>
          <w:lang w:val="de-DE"/>
        </w:rPr>
        <w:t>Eine unserer Stärken sehe ich darin, dass wir auch sehr spezielle kundenspezifische Anforderungen als Komplettlösung individuell umsetzen können, und zwar in einer Verantwortung und international konkurrenzfähig</w:t>
      </w:r>
      <w:r>
        <w:rPr>
          <w:lang w:val="de-DE"/>
        </w:rPr>
        <w:t xml:space="preserve">“, betont Vorstand </w:t>
      </w:r>
      <w:r w:rsidRPr="00F919F7">
        <w:rPr>
          <w:b/>
          <w:bCs/>
          <w:lang w:val="de-DE"/>
        </w:rPr>
        <w:t>Dr. Marco Münchhof</w:t>
      </w:r>
      <w:r>
        <w:rPr>
          <w:lang w:val="de-DE"/>
        </w:rPr>
        <w:t>:</w:t>
      </w:r>
      <w:r w:rsidR="0089275D">
        <w:rPr>
          <w:lang w:val="de-DE"/>
        </w:rPr>
        <w:t xml:space="preserve"> </w:t>
      </w:r>
      <w:r>
        <w:rPr>
          <w:lang w:val="de-DE"/>
        </w:rPr>
        <w:t xml:space="preserve">„Mit Oliver </w:t>
      </w:r>
      <w:proofErr w:type="spellStart"/>
      <w:r>
        <w:rPr>
          <w:lang w:val="de-DE"/>
        </w:rPr>
        <w:t>Baudson</w:t>
      </w:r>
      <w:proofErr w:type="spellEnd"/>
      <w:r>
        <w:rPr>
          <w:lang w:val="de-DE"/>
        </w:rPr>
        <w:t xml:space="preserve"> haben wir einen </w:t>
      </w:r>
      <w:r w:rsidR="00F919F7">
        <w:rPr>
          <w:lang w:val="de-DE"/>
        </w:rPr>
        <w:t xml:space="preserve">sehr </w:t>
      </w:r>
      <w:r>
        <w:rPr>
          <w:lang w:val="de-DE"/>
        </w:rPr>
        <w:t>erfahrenen Manager an Bord geholt</w:t>
      </w:r>
      <w:r w:rsidR="00F919F7">
        <w:rPr>
          <w:lang w:val="de-DE"/>
        </w:rPr>
        <w:t xml:space="preserve">. Ich freue mich darauf, gemeinsam mit ihm und einem hochkompetenten Team die Potentiale und Stärken der Maschinenautomation weiterzuentwickeln und unsere </w:t>
      </w:r>
      <w:r w:rsidR="0089275D" w:rsidRPr="00994864">
        <w:rPr>
          <w:lang w:val="de-DE"/>
        </w:rPr>
        <w:t>Mark</w:t>
      </w:r>
      <w:r w:rsidR="006423C9">
        <w:rPr>
          <w:lang w:val="de-DE"/>
        </w:rPr>
        <w:t>t</w:t>
      </w:r>
      <w:r w:rsidR="0089275D" w:rsidRPr="00994864">
        <w:rPr>
          <w:lang w:val="de-DE"/>
        </w:rPr>
        <w:t xml:space="preserve">stellung zu </w:t>
      </w:r>
      <w:r w:rsidR="0089275D">
        <w:rPr>
          <w:lang w:val="de-DE"/>
        </w:rPr>
        <w:t xml:space="preserve">festigen </w:t>
      </w:r>
      <w:r w:rsidR="0089275D" w:rsidRPr="00994864">
        <w:rPr>
          <w:lang w:val="de-DE"/>
        </w:rPr>
        <w:t>und auszubauen</w:t>
      </w:r>
      <w:r w:rsidR="0089275D">
        <w:rPr>
          <w:lang w:val="de-DE"/>
        </w:rPr>
        <w:t xml:space="preserve">, </w:t>
      </w:r>
      <w:r w:rsidR="00F919F7">
        <w:rPr>
          <w:lang w:val="de-DE"/>
        </w:rPr>
        <w:t xml:space="preserve">auch </w:t>
      </w:r>
      <w:r w:rsidR="0089275D">
        <w:rPr>
          <w:lang w:val="de-DE"/>
        </w:rPr>
        <w:t xml:space="preserve">als Innovationspartner für junge Technologien, welche für digitale Transformation der Industrie und die Energiewende </w:t>
      </w:r>
      <w:r w:rsidR="00AF0D7E">
        <w:rPr>
          <w:lang w:val="de-DE"/>
        </w:rPr>
        <w:t xml:space="preserve">im Maschinenbau </w:t>
      </w:r>
      <w:r w:rsidR="0089275D">
        <w:rPr>
          <w:lang w:val="de-DE"/>
        </w:rPr>
        <w:t xml:space="preserve">benötigt werden.“ </w:t>
      </w:r>
    </w:p>
    <w:p w14:paraId="4F710B62" w14:textId="1E81151F" w:rsidR="0089275D" w:rsidRDefault="00F919F7" w:rsidP="0089275D">
      <w:pPr>
        <w:jc w:val="right"/>
        <w:rPr>
          <w:lang w:val="de-DE"/>
        </w:rPr>
      </w:pPr>
      <w:r>
        <w:rPr>
          <w:lang w:val="de-DE"/>
        </w:rPr>
        <w:t>3.</w:t>
      </w:r>
      <w:r w:rsidR="00641D4B">
        <w:rPr>
          <w:lang w:val="de-DE"/>
        </w:rPr>
        <w:t>5</w:t>
      </w:r>
      <w:r w:rsidR="00764C1C">
        <w:rPr>
          <w:lang w:val="de-DE"/>
        </w:rPr>
        <w:t>6</w:t>
      </w:r>
      <w:r w:rsidR="006423C9">
        <w:rPr>
          <w:lang w:val="de-DE"/>
        </w:rPr>
        <w:t>4</w:t>
      </w:r>
      <w:r w:rsidR="00641D4B">
        <w:rPr>
          <w:lang w:val="de-DE"/>
        </w:rPr>
        <w:t xml:space="preserve"> </w:t>
      </w:r>
      <w:r w:rsidR="0089275D">
        <w:rPr>
          <w:lang w:val="de-DE"/>
        </w:rPr>
        <w:t xml:space="preserve">Anschläge (ohne </w:t>
      </w:r>
      <w:r w:rsidR="00AF0D7E">
        <w:rPr>
          <w:lang w:val="de-DE"/>
        </w:rPr>
        <w:t>Headline</w:t>
      </w:r>
      <w:r w:rsidR="0089275D">
        <w:rPr>
          <w:lang w:val="de-DE"/>
        </w:rPr>
        <w:t>)</w:t>
      </w:r>
    </w:p>
    <w:p w14:paraId="1358341B" w14:textId="77777777" w:rsidR="0089275D" w:rsidRPr="0098046C" w:rsidRDefault="0089275D" w:rsidP="0089275D">
      <w:pPr>
        <w:rPr>
          <w:lang w:val="de-DE"/>
        </w:rPr>
      </w:pPr>
    </w:p>
    <w:p w14:paraId="39D3B438" w14:textId="77777777" w:rsidR="0089275D" w:rsidRPr="0098046C" w:rsidRDefault="0089275D" w:rsidP="0089275D">
      <w:pPr>
        <w:rPr>
          <w:sz w:val="24"/>
          <w:szCs w:val="24"/>
          <w:lang w:val="de-DE"/>
        </w:rPr>
      </w:pPr>
      <w:r w:rsidRPr="0098046C">
        <w:rPr>
          <w:sz w:val="24"/>
          <w:szCs w:val="24"/>
          <w:lang w:val="de-DE"/>
        </w:rPr>
        <w:t>Über die Eckelmann AG</w:t>
      </w:r>
    </w:p>
    <w:p w14:paraId="09B59BF8" w14:textId="113771FF" w:rsidR="0089275D" w:rsidRPr="0098046C" w:rsidRDefault="0089275D" w:rsidP="0089275D">
      <w:pPr>
        <w:rPr>
          <w:lang w:val="de-DE"/>
        </w:rPr>
      </w:pPr>
      <w:r w:rsidRPr="0098046C">
        <w:rPr>
          <w:lang w:val="de-DE"/>
        </w:rPr>
        <w:t xml:space="preserve">Die Eckelmann AG, Wiesbaden, ist ein mittelständischer Automatisierungspartner für den Maschinen-, Geräte- und Anlagenbau. Ihre Schwerpunkte sind die Entwicklung und Serienfertigung optimierter Steuerungslösungen für Maschinen sowie die Programmierung und Systemintegration für Leit- und Automatisierungssysteme. Wichtige Zielbranchen sind: Maschinenbau, Anlagenbau für Metall- und Kunststoffverarbeitung, Chemie und </w:t>
      </w:r>
      <w:proofErr w:type="spellStart"/>
      <w:r w:rsidRPr="0098046C">
        <w:rPr>
          <w:lang w:val="de-DE"/>
        </w:rPr>
        <w:t>Pharma</w:t>
      </w:r>
      <w:proofErr w:type="spellEnd"/>
      <w:r w:rsidRPr="0098046C">
        <w:rPr>
          <w:lang w:val="de-DE"/>
        </w:rPr>
        <w:t xml:space="preserve">, Gewerbliche Kälte, Nahrungsmittel, Grund- und Baustoffe, Mühlen und Nahrungsmittelindustrie, Medizintechnik. Die Eckelmann AG wurde 1977 von Dr.-Ing. Gerd Eckelmann gegründet. </w:t>
      </w:r>
      <w:r w:rsidR="00067323">
        <w:rPr>
          <w:lang w:val="de-DE"/>
        </w:rPr>
        <w:t>Rund</w:t>
      </w:r>
      <w:r w:rsidRPr="0098046C">
        <w:rPr>
          <w:lang w:val="de-DE"/>
        </w:rPr>
        <w:t xml:space="preserve"> </w:t>
      </w:r>
      <w:r w:rsidR="00067323">
        <w:rPr>
          <w:lang w:val="de-DE"/>
        </w:rPr>
        <w:t>480</w:t>
      </w:r>
      <w:r w:rsidRPr="0098046C">
        <w:rPr>
          <w:lang w:val="de-DE"/>
        </w:rPr>
        <w:t xml:space="preserve"> Mitarbeiter der Eckelmann Gruppe erwirtschafteten im Geschäftsjahr 20</w:t>
      </w:r>
      <w:r w:rsidR="00067323">
        <w:rPr>
          <w:lang w:val="de-DE"/>
        </w:rPr>
        <w:t>21</w:t>
      </w:r>
      <w:r w:rsidRPr="0098046C">
        <w:rPr>
          <w:lang w:val="de-DE"/>
        </w:rPr>
        <w:t xml:space="preserve"> eine</w:t>
      </w:r>
      <w:r w:rsidR="00067323">
        <w:rPr>
          <w:lang w:val="de-DE"/>
        </w:rPr>
        <w:t xml:space="preserve">n Umsatz </w:t>
      </w:r>
      <w:r w:rsidRPr="0098046C">
        <w:rPr>
          <w:lang w:val="de-DE"/>
        </w:rPr>
        <w:t xml:space="preserve">von </w:t>
      </w:r>
      <w:r w:rsidR="008D031E" w:rsidRPr="008D031E">
        <w:rPr>
          <w:lang w:val="de-DE"/>
        </w:rPr>
        <w:t>67,6</w:t>
      </w:r>
      <w:r w:rsidRPr="0098046C">
        <w:rPr>
          <w:lang w:val="de-DE"/>
        </w:rPr>
        <w:t xml:space="preserve"> Mio. Euro.</w:t>
      </w:r>
    </w:p>
    <w:p w14:paraId="172D217C" w14:textId="77777777" w:rsidR="0089275D" w:rsidRPr="0098046C" w:rsidRDefault="004642D5" w:rsidP="0089275D">
      <w:pPr>
        <w:rPr>
          <w:lang w:val="de-DE"/>
        </w:rPr>
      </w:pPr>
      <w:hyperlink r:id="rId13" w:history="1">
        <w:r w:rsidR="0089275D" w:rsidRPr="00CA0721">
          <w:rPr>
            <w:rStyle w:val="Hyperlink"/>
            <w:lang w:val="de-DE"/>
          </w:rPr>
          <w:t>www.eckelmann.de</w:t>
        </w:r>
      </w:hyperlink>
      <w:r w:rsidR="0089275D">
        <w:rPr>
          <w:lang w:val="de-DE"/>
        </w:rPr>
        <w:t xml:space="preserve"> </w:t>
      </w:r>
    </w:p>
    <w:p w14:paraId="396A41DA" w14:textId="77777777" w:rsidR="0089275D" w:rsidRPr="0098046C" w:rsidRDefault="0089275D" w:rsidP="0089275D">
      <w:pPr>
        <w:rPr>
          <w:lang w:val="de-DE"/>
        </w:rPr>
      </w:pPr>
    </w:p>
    <w:tbl>
      <w:tblPr>
        <w:tblW w:w="0" w:type="auto"/>
        <w:tblLook w:val="04A0" w:firstRow="1" w:lastRow="0" w:firstColumn="1" w:lastColumn="0" w:noHBand="0" w:noVBand="1"/>
      </w:tblPr>
      <w:tblGrid>
        <w:gridCol w:w="4633"/>
        <w:gridCol w:w="4653"/>
      </w:tblGrid>
      <w:tr w:rsidR="0089275D" w:rsidRPr="009C45F8" w14:paraId="7E685D5D" w14:textId="77777777" w:rsidTr="004C5807">
        <w:tc>
          <w:tcPr>
            <w:tcW w:w="4633" w:type="dxa"/>
            <w:shd w:val="clear" w:color="auto" w:fill="auto"/>
          </w:tcPr>
          <w:p w14:paraId="3C6D1DB0" w14:textId="77777777" w:rsidR="0089275D" w:rsidRPr="00943F52" w:rsidRDefault="0089275D" w:rsidP="004C5807">
            <w:pPr>
              <w:widowControl w:val="0"/>
              <w:suppressAutoHyphens/>
              <w:spacing w:after="0" w:line="300" w:lineRule="auto"/>
              <w:rPr>
                <w:rFonts w:eastAsia="Lucida Sans Unicode" w:cs="Arial"/>
                <w:b/>
                <w:kern w:val="1"/>
                <w:szCs w:val="20"/>
                <w:lang w:val="de-DE" w:eastAsia="hi-IN" w:bidi="hi-IN"/>
              </w:rPr>
            </w:pPr>
            <w:r w:rsidRPr="00943F52">
              <w:rPr>
                <w:rFonts w:eastAsia="Lucida Sans Unicode" w:cs="Arial"/>
                <w:b/>
                <w:kern w:val="1"/>
                <w:szCs w:val="20"/>
                <w:lang w:val="de-DE" w:eastAsia="hi-IN" w:bidi="hi-IN"/>
              </w:rPr>
              <w:lastRenderedPageBreak/>
              <w:t>Kontakt:</w:t>
            </w:r>
          </w:p>
          <w:p w14:paraId="4118CC71" w14:textId="77777777" w:rsidR="0089275D" w:rsidRPr="00943F52" w:rsidRDefault="0089275D" w:rsidP="004C5807">
            <w:pPr>
              <w:widowControl w:val="0"/>
              <w:suppressAutoHyphens/>
              <w:spacing w:after="0" w:line="300" w:lineRule="auto"/>
              <w:rPr>
                <w:rFonts w:eastAsia="Lucida Sans Unicode" w:cs="Arial"/>
                <w:b/>
                <w:kern w:val="1"/>
                <w:szCs w:val="20"/>
                <w:lang w:val="de-DE" w:eastAsia="hi-IN" w:bidi="hi-IN"/>
              </w:rPr>
            </w:pPr>
            <w:r w:rsidRPr="00943F52">
              <w:rPr>
                <w:rFonts w:eastAsia="Lucida Sans Unicode" w:cs="Arial"/>
                <w:b/>
                <w:kern w:val="1"/>
                <w:szCs w:val="20"/>
                <w:lang w:val="de-DE" w:eastAsia="hi-IN" w:bidi="hi-IN"/>
              </w:rPr>
              <w:t>Eckelmann AG</w:t>
            </w:r>
          </w:p>
          <w:p w14:paraId="6F67ED47" w14:textId="77777777" w:rsidR="0089275D" w:rsidRPr="00943F52" w:rsidRDefault="0089275D" w:rsidP="004C5807">
            <w:pPr>
              <w:widowControl w:val="0"/>
              <w:suppressAutoHyphens/>
              <w:spacing w:after="0" w:line="300" w:lineRule="auto"/>
              <w:rPr>
                <w:rFonts w:eastAsia="Lucida Sans Unicode" w:cs="Arial"/>
                <w:kern w:val="1"/>
                <w:szCs w:val="20"/>
                <w:lang w:val="de-DE" w:eastAsia="hi-IN" w:bidi="hi-IN"/>
              </w:rPr>
            </w:pPr>
            <w:r w:rsidRPr="00943F52">
              <w:rPr>
                <w:rFonts w:eastAsia="Lucida Sans Unicode" w:cs="Arial"/>
                <w:kern w:val="1"/>
                <w:szCs w:val="20"/>
                <w:lang w:val="de-DE" w:eastAsia="hi-IN" w:bidi="hi-IN"/>
              </w:rPr>
              <w:t>Berliner Straße 161</w:t>
            </w:r>
          </w:p>
          <w:p w14:paraId="0106C205" w14:textId="77777777" w:rsidR="0089275D" w:rsidRPr="00943F52" w:rsidRDefault="0089275D" w:rsidP="004C5807">
            <w:pPr>
              <w:widowControl w:val="0"/>
              <w:suppressAutoHyphens/>
              <w:spacing w:after="0" w:line="300" w:lineRule="auto"/>
              <w:rPr>
                <w:rFonts w:eastAsia="Lucida Sans Unicode" w:cs="Arial"/>
                <w:kern w:val="1"/>
                <w:szCs w:val="20"/>
                <w:lang w:val="de-DE" w:eastAsia="hi-IN" w:bidi="hi-IN"/>
              </w:rPr>
            </w:pPr>
            <w:r w:rsidRPr="00943F52">
              <w:rPr>
                <w:rFonts w:eastAsia="Lucida Sans Unicode" w:cs="Arial"/>
                <w:kern w:val="1"/>
                <w:szCs w:val="20"/>
                <w:lang w:val="de-DE" w:eastAsia="hi-IN" w:bidi="hi-IN"/>
              </w:rPr>
              <w:t>65205 Wiesbaden</w:t>
            </w:r>
          </w:p>
          <w:p w14:paraId="7B4DEBCA" w14:textId="77777777" w:rsidR="0089275D" w:rsidRPr="00943F52" w:rsidRDefault="0089275D" w:rsidP="004C5807">
            <w:pPr>
              <w:widowControl w:val="0"/>
              <w:suppressAutoHyphens/>
              <w:spacing w:after="0" w:line="300" w:lineRule="auto"/>
              <w:rPr>
                <w:rFonts w:eastAsia="Lucida Sans Unicode" w:cs="Arial"/>
                <w:kern w:val="1"/>
                <w:szCs w:val="20"/>
                <w:lang w:val="de-DE" w:eastAsia="hi-IN" w:bidi="hi-IN"/>
              </w:rPr>
            </w:pPr>
            <w:r w:rsidRPr="00943F52">
              <w:rPr>
                <w:rFonts w:eastAsia="Lucida Sans Unicode" w:cs="Arial"/>
                <w:kern w:val="1"/>
                <w:szCs w:val="20"/>
                <w:lang w:val="de-DE" w:eastAsia="hi-IN" w:bidi="hi-IN"/>
              </w:rPr>
              <w:t>Tel.: +49 (0)611 7103-0</w:t>
            </w:r>
          </w:p>
          <w:p w14:paraId="775BAA81" w14:textId="77777777" w:rsidR="0089275D" w:rsidRPr="00943F52" w:rsidRDefault="004642D5" w:rsidP="004C5807">
            <w:pPr>
              <w:widowControl w:val="0"/>
              <w:suppressAutoHyphens/>
              <w:spacing w:after="0" w:line="300" w:lineRule="auto"/>
              <w:rPr>
                <w:rFonts w:eastAsia="Lucida Sans Unicode" w:cs="Arial"/>
                <w:kern w:val="1"/>
                <w:szCs w:val="20"/>
                <w:lang w:val="de-DE" w:eastAsia="hi-IN" w:bidi="hi-IN"/>
              </w:rPr>
            </w:pPr>
            <w:hyperlink r:id="rId14" w:history="1">
              <w:r w:rsidR="0089275D" w:rsidRPr="00943F52">
                <w:rPr>
                  <w:rStyle w:val="Hyperlink"/>
                  <w:rFonts w:eastAsia="Lucida Sans Unicode" w:cs="Arial"/>
                  <w:kern w:val="1"/>
                  <w:szCs w:val="20"/>
                  <w:lang w:val="de-DE" w:eastAsia="hi-IN" w:bidi="hi-IN"/>
                </w:rPr>
                <w:t>info@eckelmann.de</w:t>
              </w:r>
            </w:hyperlink>
            <w:r w:rsidR="0089275D" w:rsidRPr="00943F52">
              <w:rPr>
                <w:rFonts w:eastAsia="Lucida Sans Unicode" w:cs="Arial"/>
                <w:kern w:val="1"/>
                <w:szCs w:val="20"/>
                <w:lang w:val="de-DE" w:eastAsia="hi-IN" w:bidi="hi-IN"/>
              </w:rPr>
              <w:t xml:space="preserve"> </w:t>
            </w:r>
          </w:p>
          <w:p w14:paraId="12A9017D" w14:textId="77777777" w:rsidR="0089275D" w:rsidRPr="00943F52" w:rsidRDefault="004642D5" w:rsidP="004C5807">
            <w:pPr>
              <w:widowControl w:val="0"/>
              <w:suppressAutoHyphens/>
              <w:spacing w:after="0" w:line="300" w:lineRule="auto"/>
              <w:rPr>
                <w:rFonts w:eastAsia="Lucida Sans Unicode" w:cs="Arial"/>
                <w:kern w:val="1"/>
                <w:szCs w:val="20"/>
                <w:lang w:val="de-DE" w:eastAsia="hi-IN" w:bidi="hi-IN"/>
              </w:rPr>
            </w:pPr>
            <w:hyperlink r:id="rId15" w:history="1">
              <w:r w:rsidR="0089275D" w:rsidRPr="00943F52">
                <w:rPr>
                  <w:rStyle w:val="Hyperlink"/>
                  <w:rFonts w:eastAsia="Lucida Sans Unicode" w:cs="Arial"/>
                  <w:kern w:val="1"/>
                  <w:szCs w:val="20"/>
                  <w:lang w:val="de-DE" w:eastAsia="hi-IN" w:bidi="hi-IN"/>
                </w:rPr>
                <w:t>www.eckelmann.de</w:t>
              </w:r>
            </w:hyperlink>
            <w:r w:rsidR="0089275D" w:rsidRPr="00943F52">
              <w:rPr>
                <w:rFonts w:eastAsia="Lucida Sans Unicode" w:cs="Arial"/>
                <w:kern w:val="1"/>
                <w:szCs w:val="20"/>
                <w:lang w:val="de-DE" w:eastAsia="hi-IN" w:bidi="hi-IN"/>
              </w:rPr>
              <w:t xml:space="preserve"> </w:t>
            </w:r>
          </w:p>
          <w:p w14:paraId="78AADE2A" w14:textId="77777777" w:rsidR="0089275D" w:rsidRPr="00943F52" w:rsidRDefault="0089275D" w:rsidP="004C5807">
            <w:pPr>
              <w:widowControl w:val="0"/>
              <w:suppressAutoHyphens/>
              <w:spacing w:after="0" w:line="300" w:lineRule="auto"/>
              <w:rPr>
                <w:rFonts w:eastAsia="Lucida Sans Unicode" w:cs="Arial"/>
                <w:kern w:val="1"/>
                <w:szCs w:val="20"/>
                <w:lang w:val="de-DE" w:eastAsia="hi-IN" w:bidi="hi-IN"/>
              </w:rPr>
            </w:pPr>
            <w:r w:rsidRPr="00943F52">
              <w:rPr>
                <w:rFonts w:eastAsia="Lucida Sans Unicode" w:cs="Arial"/>
                <w:kern w:val="1"/>
                <w:szCs w:val="20"/>
                <w:lang w:val="de-DE" w:eastAsia="hi-IN" w:bidi="hi-IN"/>
              </w:rPr>
              <w:t xml:space="preserve"> </w:t>
            </w:r>
          </w:p>
        </w:tc>
        <w:tc>
          <w:tcPr>
            <w:tcW w:w="4653" w:type="dxa"/>
            <w:shd w:val="clear" w:color="auto" w:fill="auto"/>
          </w:tcPr>
          <w:p w14:paraId="4E19F595" w14:textId="77777777" w:rsidR="0089275D" w:rsidRPr="00943F52" w:rsidRDefault="0089275D" w:rsidP="004C5807">
            <w:pPr>
              <w:tabs>
                <w:tab w:val="center" w:pos="4536"/>
                <w:tab w:val="right" w:pos="9072"/>
              </w:tabs>
              <w:spacing w:after="0" w:line="300" w:lineRule="auto"/>
              <w:rPr>
                <w:rFonts w:cs="Arial"/>
                <w:b/>
                <w:szCs w:val="20"/>
                <w:lang w:val="de-DE"/>
              </w:rPr>
            </w:pPr>
            <w:r w:rsidRPr="00943F52">
              <w:rPr>
                <w:rFonts w:cs="Arial"/>
                <w:b/>
                <w:szCs w:val="20"/>
                <w:lang w:val="de-DE"/>
              </w:rPr>
              <w:t>Media Relations:</w:t>
            </w:r>
          </w:p>
          <w:p w14:paraId="54EF2693" w14:textId="77777777" w:rsidR="0089275D" w:rsidRPr="00943F52" w:rsidRDefault="0089275D" w:rsidP="004C5807">
            <w:pPr>
              <w:pStyle w:val="Fuzeile"/>
              <w:spacing w:line="300" w:lineRule="auto"/>
              <w:rPr>
                <w:rFonts w:cs="Arial"/>
                <w:szCs w:val="20"/>
                <w:lang w:val="de-DE"/>
              </w:rPr>
            </w:pPr>
            <w:r w:rsidRPr="00943F52">
              <w:rPr>
                <w:rFonts w:cs="Arial"/>
                <w:szCs w:val="20"/>
                <w:lang w:val="de-DE"/>
              </w:rPr>
              <w:t>Pressebüro Schwitzgebel</w:t>
            </w:r>
          </w:p>
          <w:p w14:paraId="75A7C03F" w14:textId="77777777" w:rsidR="0089275D" w:rsidRPr="00943F52" w:rsidRDefault="0089275D" w:rsidP="004C5807">
            <w:pPr>
              <w:pStyle w:val="Fuzeile"/>
              <w:spacing w:line="300" w:lineRule="auto"/>
              <w:rPr>
                <w:rFonts w:cs="Arial"/>
                <w:szCs w:val="20"/>
                <w:lang w:val="de-DE"/>
              </w:rPr>
            </w:pPr>
            <w:r w:rsidRPr="00943F52">
              <w:rPr>
                <w:rFonts w:cs="Arial"/>
                <w:szCs w:val="20"/>
                <w:lang w:val="de-DE"/>
              </w:rPr>
              <w:t>Im Krämereck 9</w:t>
            </w:r>
          </w:p>
          <w:p w14:paraId="3F8731D7" w14:textId="77777777" w:rsidR="0089275D" w:rsidRPr="00943F52" w:rsidRDefault="0089275D" w:rsidP="004C5807">
            <w:pPr>
              <w:pStyle w:val="Fuzeile"/>
              <w:spacing w:line="300" w:lineRule="auto"/>
              <w:rPr>
                <w:rFonts w:cs="Arial"/>
                <w:szCs w:val="20"/>
                <w:lang w:val="de-DE"/>
              </w:rPr>
            </w:pPr>
            <w:r w:rsidRPr="00943F52">
              <w:rPr>
                <w:rFonts w:cs="Arial"/>
                <w:szCs w:val="20"/>
                <w:lang w:val="de-DE"/>
              </w:rPr>
              <w:t xml:space="preserve">55276 Oppenheim </w:t>
            </w:r>
          </w:p>
          <w:p w14:paraId="408FCFCF" w14:textId="77777777" w:rsidR="0089275D" w:rsidRPr="00943F52" w:rsidRDefault="0089275D" w:rsidP="004C5807">
            <w:pPr>
              <w:pStyle w:val="Fuzeile"/>
              <w:spacing w:line="300" w:lineRule="auto"/>
              <w:rPr>
                <w:rFonts w:cs="Arial"/>
                <w:szCs w:val="20"/>
                <w:lang w:val="de-DE"/>
              </w:rPr>
            </w:pPr>
            <w:r w:rsidRPr="00943F52">
              <w:rPr>
                <w:rFonts w:cs="Arial"/>
                <w:szCs w:val="20"/>
                <w:lang w:val="de-DE"/>
              </w:rPr>
              <w:t xml:space="preserve">Tel.: +49 (0)172 6190178 </w:t>
            </w:r>
          </w:p>
          <w:p w14:paraId="682415B5" w14:textId="77777777" w:rsidR="0089275D" w:rsidRPr="00943F52" w:rsidRDefault="004642D5" w:rsidP="004C5807">
            <w:pPr>
              <w:pStyle w:val="Fuzeile"/>
              <w:spacing w:line="300" w:lineRule="auto"/>
              <w:rPr>
                <w:rFonts w:cs="Arial"/>
                <w:szCs w:val="20"/>
                <w:lang w:val="de-DE"/>
              </w:rPr>
            </w:pPr>
            <w:hyperlink r:id="rId16" w:history="1">
              <w:r w:rsidR="0089275D" w:rsidRPr="00943F52">
                <w:rPr>
                  <w:rStyle w:val="Hyperlink"/>
                  <w:lang w:val="de-DE"/>
                </w:rPr>
                <w:t>info</w:t>
              </w:r>
              <w:r w:rsidR="0089275D" w:rsidRPr="00943F52">
                <w:rPr>
                  <w:rStyle w:val="Hyperlink"/>
                  <w:rFonts w:cs="Arial"/>
                  <w:szCs w:val="20"/>
                  <w:lang w:val="de-DE"/>
                </w:rPr>
                <w:t>@presse-schwitzgebel.de</w:t>
              </w:r>
            </w:hyperlink>
          </w:p>
          <w:p w14:paraId="4B61B4F8" w14:textId="77777777" w:rsidR="0089275D" w:rsidRPr="009C45F8" w:rsidRDefault="004642D5" w:rsidP="004C5807">
            <w:pPr>
              <w:tabs>
                <w:tab w:val="center" w:pos="4536"/>
                <w:tab w:val="right" w:pos="9072"/>
              </w:tabs>
              <w:spacing w:after="0" w:line="300" w:lineRule="auto"/>
              <w:rPr>
                <w:rFonts w:cs="Arial"/>
                <w:szCs w:val="20"/>
              </w:rPr>
            </w:pPr>
            <w:hyperlink r:id="rId17" w:history="1">
              <w:r w:rsidR="0089275D" w:rsidRPr="009C45F8">
                <w:rPr>
                  <w:rStyle w:val="Hyperlink"/>
                  <w:rFonts w:cs="Arial"/>
                  <w:szCs w:val="20"/>
                </w:rPr>
                <w:t>www.presse-schwitzgebel.de</w:t>
              </w:r>
            </w:hyperlink>
            <w:r w:rsidR="0089275D" w:rsidRPr="009C45F8">
              <w:rPr>
                <w:rFonts w:cs="Arial"/>
                <w:szCs w:val="20"/>
              </w:rPr>
              <w:t xml:space="preserve"> </w:t>
            </w:r>
          </w:p>
        </w:tc>
      </w:tr>
    </w:tbl>
    <w:p w14:paraId="04D2BFBC" w14:textId="77777777" w:rsidR="0089275D" w:rsidRPr="0098046C" w:rsidRDefault="0089275D" w:rsidP="0089275D">
      <w:pPr>
        <w:rPr>
          <w:lang w:val="de-DE"/>
        </w:rPr>
      </w:pPr>
    </w:p>
    <w:p w14:paraId="1FC51819" w14:textId="00464D40" w:rsidR="0052604C" w:rsidRDefault="0052604C" w:rsidP="0089275D">
      <w:pPr>
        <w:jc w:val="right"/>
      </w:pPr>
    </w:p>
    <w:sectPr w:rsidR="0052604C" w:rsidSect="00BC15F8">
      <w:headerReference w:type="even" r:id="rId18"/>
      <w:headerReference w:type="default" r:id="rId19"/>
      <w:footerReference w:type="default" r:id="rId20"/>
      <w:headerReference w:type="first" r:id="rId21"/>
      <w:footerReference w:type="first" r:id="rId22"/>
      <w:type w:val="continuous"/>
      <w:pgSz w:w="11906" w:h="16838" w:code="9"/>
      <w:pgMar w:top="2552" w:right="680" w:bottom="1134" w:left="1418" w:header="709" w:footer="8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03141" w14:textId="77777777" w:rsidR="00552489" w:rsidRDefault="00552489" w:rsidP="003D2831">
      <w:pPr>
        <w:spacing w:after="0" w:line="240" w:lineRule="auto"/>
      </w:pPr>
      <w:r>
        <w:separator/>
      </w:r>
    </w:p>
  </w:endnote>
  <w:endnote w:type="continuationSeparator" w:id="0">
    <w:p w14:paraId="13F2E0E8" w14:textId="77777777" w:rsidR="00552489" w:rsidRDefault="00552489" w:rsidP="003D2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9383" w14:textId="77777777" w:rsidR="00042A7A" w:rsidRDefault="00042A7A">
    <w:pPr>
      <w:pStyle w:val="Fuzeile"/>
      <w:rPr>
        <w:noProof/>
        <w:lang w:val="de-DE" w:eastAsia="de-DE" w:bidi="ar-SA"/>
      </w:rPr>
    </w:pPr>
  </w:p>
  <w:p w14:paraId="2766D159" w14:textId="77777777" w:rsidR="002150A4" w:rsidRDefault="002150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8BFFC" w14:textId="77777777" w:rsidR="00C70B19" w:rsidRDefault="00C7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3A73" w14:textId="77777777" w:rsidR="006D1273" w:rsidRPr="00042A7A" w:rsidRDefault="003A39E3" w:rsidP="00042A7A">
    <w:pPr>
      <w:pStyle w:val="Fuzeile"/>
      <w:rPr>
        <w:szCs w:val="14"/>
      </w:rPr>
    </w:pPr>
    <w:r>
      <w:rPr>
        <w:noProof/>
        <w:szCs w:val="14"/>
        <w:lang w:val="de-DE" w:eastAsia="de-DE" w:bidi="ar-SA"/>
      </w:rPr>
      <w:drawing>
        <wp:anchor distT="0" distB="0" distL="114300" distR="114300" simplePos="0" relativeHeight="251676160" behindDoc="0" locked="0" layoutInCell="1" allowOverlap="1" wp14:anchorId="77B1DD42" wp14:editId="7D822D8D">
          <wp:simplePos x="0" y="0"/>
          <wp:positionH relativeFrom="column">
            <wp:posOffset>-26670</wp:posOffset>
          </wp:positionH>
          <wp:positionV relativeFrom="paragraph">
            <wp:posOffset>12065</wp:posOffset>
          </wp:positionV>
          <wp:extent cx="1928495" cy="260985"/>
          <wp:effectExtent l="19050" t="0" r="0" b="0"/>
          <wp:wrapSquare wrapText="left"/>
          <wp:docPr id="8" name="Grafik 0" descr="EckelmannAG_Fax_Fu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EckelmannAG_Fax_Fuss.bmp"/>
                  <pic:cNvPicPr>
                    <a:picLocks noChangeAspect="1" noChangeArrowheads="1"/>
                  </pic:cNvPicPr>
                </pic:nvPicPr>
                <pic:blipFill>
                  <a:blip r:embed="rId1"/>
                  <a:srcRect l="28152" t="36278" r="54222" b="56461"/>
                  <a:stretch>
                    <a:fillRect/>
                  </a:stretch>
                </pic:blipFill>
                <pic:spPr bwMode="auto">
                  <a:xfrm>
                    <a:off x="0" y="0"/>
                    <a:ext cx="1928495" cy="26098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ABC40" w14:textId="77777777" w:rsidR="00552489" w:rsidRDefault="00552489" w:rsidP="003D2831">
      <w:pPr>
        <w:spacing w:after="0" w:line="240" w:lineRule="auto"/>
      </w:pPr>
      <w:r>
        <w:separator/>
      </w:r>
    </w:p>
  </w:footnote>
  <w:footnote w:type="continuationSeparator" w:id="0">
    <w:p w14:paraId="54E990D5" w14:textId="77777777" w:rsidR="00552489" w:rsidRDefault="00552489" w:rsidP="003D28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898A" w14:textId="77777777" w:rsidR="002F7424" w:rsidRDefault="004642D5">
    <w:pPr>
      <w:pStyle w:val="Kopfzeile"/>
    </w:pPr>
    <w:r>
      <w:rPr>
        <w:noProof/>
      </w:rPr>
      <w:pict w14:anchorId="1CFD5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594" o:spid="_x0000_s1049" type="#_x0000_t75" style="position:absolute;margin-left:0;margin-top:0;width:595.2pt;height:841.9pt;z-index:-251654656;mso-position-horizontal:center;mso-position-horizontal-relative:margin;mso-position-vertical:center;mso-position-vertical-relative:margin" o:allowincell="f">
          <v:imagedata r:id="rId1" o:title="RZ final EAG Briefbogen mit Fußzeile April 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F3DAB" w14:textId="77777777" w:rsidR="003653E1" w:rsidRPr="004C1989" w:rsidRDefault="004642D5" w:rsidP="003653E1">
    <w:pPr>
      <w:pStyle w:val="Kopfzeile"/>
      <w:rPr>
        <w:rFonts w:cs="Arial"/>
      </w:rPr>
    </w:pPr>
    <w:r>
      <w:rPr>
        <w:rFonts w:cs="Arial"/>
        <w:noProof/>
      </w:rPr>
      <w:pict w14:anchorId="3F56E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595" o:spid="_x0000_s1050" type="#_x0000_t75" style="position:absolute;margin-left:0;margin-top:0;width:595.2pt;height:841.9pt;z-index:-251653632;mso-position-horizontal:center;mso-position-horizontal-relative:margin;mso-position-vertical:center;mso-position-vertical-relative:margin" o:allowincell="f">
          <v:imagedata r:id="rId1" o:title="RZ final EAG Briefbogen mit Fußzeile April 22"/>
          <w10:wrap anchorx="margin" anchory="margin"/>
        </v:shape>
      </w:pict>
    </w:r>
  </w:p>
  <w:p w14:paraId="50FDA3EF" w14:textId="77777777" w:rsidR="003653E1" w:rsidRPr="004C1989" w:rsidRDefault="003653E1" w:rsidP="003653E1">
    <w:pPr>
      <w:pStyle w:val="Kopfzeile"/>
      <w:rPr>
        <w:rFonts w:cs="Arial"/>
      </w:rPr>
    </w:pPr>
  </w:p>
  <w:p w14:paraId="2D86E75C" w14:textId="77777777" w:rsidR="003653E1" w:rsidRPr="004C1989" w:rsidRDefault="003653E1" w:rsidP="003653E1">
    <w:pPr>
      <w:pStyle w:val="Kopfzeile"/>
      <w:rPr>
        <w:rFonts w:cs="Arial"/>
      </w:rPr>
    </w:pPr>
  </w:p>
  <w:p w14:paraId="2B667E9A" w14:textId="77777777" w:rsidR="003653E1" w:rsidRPr="004C1989" w:rsidRDefault="003653E1" w:rsidP="003653E1">
    <w:pPr>
      <w:pStyle w:val="Kopfzeile"/>
      <w:rPr>
        <w:rFonts w:cs="Arial"/>
      </w:rPr>
    </w:pPr>
  </w:p>
  <w:p w14:paraId="1613AD0B" w14:textId="77777777" w:rsidR="003653E1" w:rsidRDefault="00BC15F8" w:rsidP="003653E1">
    <w:pPr>
      <w:pStyle w:val="Kopfzeile"/>
      <w:rPr>
        <w:rFonts w:cs="Arial"/>
      </w:rPr>
    </w:pPr>
    <w:r>
      <w:rPr>
        <w:noProof/>
        <w:lang w:val="de-DE" w:eastAsia="de-DE" w:bidi="ar-SA"/>
      </w:rPr>
      <mc:AlternateContent>
        <mc:Choice Requires="wps">
          <w:drawing>
            <wp:anchor distT="0" distB="0" distL="114300" distR="114300" simplePos="0" relativeHeight="251655680" behindDoc="0" locked="0" layoutInCell="1" allowOverlap="1" wp14:anchorId="032F5864" wp14:editId="4A5E9825">
              <wp:simplePos x="0" y="0"/>
              <wp:positionH relativeFrom="column">
                <wp:posOffset>5523230</wp:posOffset>
              </wp:positionH>
              <wp:positionV relativeFrom="paragraph">
                <wp:posOffset>58420</wp:posOffset>
              </wp:positionV>
              <wp:extent cx="768985" cy="257175"/>
              <wp:effectExtent l="0" t="1270" r="381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36E2F" w14:textId="77777777" w:rsidR="003653E1" w:rsidRPr="001A53AE" w:rsidRDefault="003653E1" w:rsidP="003653E1">
                          <w:pPr>
                            <w:pStyle w:val="Fuzeile"/>
                            <w:jc w:val="right"/>
                            <w:rPr>
                              <w:sz w:val="14"/>
                              <w:szCs w:val="14"/>
                            </w:rPr>
                          </w:pPr>
                          <w:proofErr w:type="spellStart"/>
                          <w:r w:rsidRPr="001A53AE">
                            <w:rPr>
                              <w:sz w:val="14"/>
                              <w:szCs w:val="14"/>
                            </w:rPr>
                            <w:t>Seite</w:t>
                          </w:r>
                          <w:proofErr w:type="spellEnd"/>
                          <w:r w:rsidRPr="001A53AE">
                            <w:rPr>
                              <w:sz w:val="14"/>
                              <w:szCs w:val="14"/>
                            </w:rPr>
                            <w:t xml:space="preserv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C70B19">
                            <w:rPr>
                              <w:noProof/>
                              <w:sz w:val="14"/>
                              <w:szCs w:val="14"/>
                            </w:rPr>
                            <w:t>2</w:t>
                          </w:r>
                          <w:r w:rsidR="005F01E7" w:rsidRPr="001A53AE">
                            <w:rPr>
                              <w:sz w:val="14"/>
                              <w:szCs w:val="14"/>
                            </w:rPr>
                            <w:fldChar w:fldCharType="end"/>
                          </w:r>
                        </w:p>
                        <w:p w14:paraId="54D6E22E" w14:textId="77777777" w:rsidR="003653E1" w:rsidRDefault="003653E1" w:rsidP="003653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2F5864" id="_x0000_t202" coordsize="21600,21600" o:spt="202" path="m,l,21600r21600,l21600,xe">
              <v:stroke joinstyle="miter"/>
              <v:path gradientshapeok="t" o:connecttype="rect"/>
            </v:shapetype>
            <v:shape id="Text Box 1" o:spid="_x0000_s1026" type="#_x0000_t202" style="position:absolute;margin-left:434.9pt;margin-top:4.6pt;width:60.55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" stroked="f">
              <v:textbox>
                <w:txbxContent>
                  <w:p w14:paraId="4BF36E2F" w14:textId="77777777" w:rsidR="003653E1" w:rsidRPr="001A53AE" w:rsidRDefault="003653E1" w:rsidP="003653E1">
                    <w:pPr>
                      <w:pStyle w:val="Fuzeile"/>
                      <w:jc w:val="right"/>
                      <w:rPr>
                        <w:sz w:val="14"/>
                        <w:szCs w:val="14"/>
                      </w:rPr>
                    </w:pPr>
                    <w:proofErr w:type="spellStart"/>
                    <w:r w:rsidRPr="001A53AE">
                      <w:rPr>
                        <w:sz w:val="14"/>
                        <w:szCs w:val="14"/>
                      </w:rPr>
                      <w:t>Seite</w:t>
                    </w:r>
                    <w:proofErr w:type="spellEnd"/>
                    <w:r w:rsidRPr="001A53AE">
                      <w:rPr>
                        <w:sz w:val="14"/>
                        <w:szCs w:val="14"/>
                      </w:rPr>
                      <w:t xml:space="preserv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C70B19">
                      <w:rPr>
                        <w:noProof/>
                        <w:sz w:val="14"/>
                        <w:szCs w:val="14"/>
                      </w:rPr>
                      <w:t>2</w:t>
                    </w:r>
                    <w:r w:rsidR="005F01E7" w:rsidRPr="001A53AE">
                      <w:rPr>
                        <w:sz w:val="14"/>
                        <w:szCs w:val="14"/>
                      </w:rPr>
                      <w:fldChar w:fldCharType="end"/>
                    </w:r>
                  </w:p>
                  <w:p w14:paraId="54D6E22E" w14:textId="77777777" w:rsidR="003653E1" w:rsidRDefault="003653E1" w:rsidP="003653E1"/>
                </w:txbxContent>
              </v:textbox>
            </v:shape>
          </w:pict>
        </mc:Fallback>
      </mc:AlternateContent>
    </w:r>
  </w:p>
  <w:p w14:paraId="0BE24356" w14:textId="77777777" w:rsidR="003653E1" w:rsidRDefault="003653E1" w:rsidP="003653E1">
    <w:pPr>
      <w:pStyle w:val="Kopfzeile"/>
      <w:rPr>
        <w:rFonts w:cs="Arial"/>
      </w:rPr>
    </w:pPr>
  </w:p>
  <w:p w14:paraId="023DE089" w14:textId="77777777" w:rsidR="003653E1" w:rsidRDefault="003653E1" w:rsidP="003653E1">
    <w:pPr>
      <w:pStyle w:val="Kopfzeile"/>
      <w:rPr>
        <w:rFonts w:cs="Arial"/>
      </w:rPr>
    </w:pPr>
  </w:p>
  <w:p w14:paraId="1ADB9448" w14:textId="77777777" w:rsidR="003653E1" w:rsidRDefault="003653E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33C2C" w14:textId="77777777" w:rsidR="003653E1" w:rsidRPr="004C1989" w:rsidRDefault="004642D5" w:rsidP="003653E1">
    <w:pPr>
      <w:pStyle w:val="Kopfzeile"/>
      <w:rPr>
        <w:rFonts w:cs="Arial"/>
      </w:rPr>
    </w:pPr>
    <w:r>
      <w:rPr>
        <w:rFonts w:cs="Arial"/>
        <w:noProof/>
      </w:rPr>
      <w:pict w14:anchorId="29FF9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593" o:spid="_x0000_s1048" type="#_x0000_t75" style="position:absolute;margin-left:0;margin-top:0;width:595.2pt;height:841.9pt;z-index:-251655680;mso-position-horizontal:absolute;mso-position-horizontal-relative:page;mso-position-vertical:absolute;mso-position-vertical-relative:page" o:allowincell="f">
          <v:imagedata r:id="rId1" o:title="RZ final EAG Briefbogen mit Fußzeile April 22"/>
          <w10:wrap anchorx="page" anchory="page"/>
        </v:shape>
      </w:pict>
    </w:r>
  </w:p>
  <w:p w14:paraId="54C82984" w14:textId="77777777" w:rsidR="003653E1" w:rsidRPr="004C1989" w:rsidRDefault="002F7424" w:rsidP="002F7424">
    <w:pPr>
      <w:pStyle w:val="Kopfzeile"/>
      <w:tabs>
        <w:tab w:val="clear" w:pos="4536"/>
        <w:tab w:val="clear" w:pos="9072"/>
        <w:tab w:val="left" w:pos="1321"/>
        <w:tab w:val="left" w:pos="6082"/>
      </w:tabs>
      <w:rPr>
        <w:rFonts w:cs="Arial"/>
      </w:rPr>
    </w:pPr>
    <w:r>
      <w:rPr>
        <w:rFonts w:cs="Arial"/>
      </w:rPr>
      <w:tab/>
    </w:r>
    <w:r>
      <w:rPr>
        <w:rFonts w:cs="Arial"/>
      </w:rPr>
      <w:tab/>
    </w:r>
  </w:p>
  <w:p w14:paraId="1DED9C60" w14:textId="77777777" w:rsidR="003653E1" w:rsidRPr="004C1989" w:rsidRDefault="003653E1" w:rsidP="003653E1">
    <w:pPr>
      <w:pStyle w:val="Kopfzeile"/>
      <w:rPr>
        <w:rFonts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131D7" w14:textId="77777777" w:rsidR="002F7424" w:rsidRDefault="004642D5">
    <w:pPr>
      <w:pStyle w:val="Kopfzeile"/>
    </w:pPr>
    <w:r>
      <w:rPr>
        <w:noProof/>
      </w:rPr>
      <w:pict w14:anchorId="6C61A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69" o:spid="_x0000_s1058" type="#_x0000_t75" style="position:absolute;margin-left:0;margin-top:0;width:595.2pt;height:841.7pt;z-index:-251637248;mso-position-horizontal:center;mso-position-horizontal-relative:margin;mso-position-vertical:center;mso-position-vertical-relative:margin" o:allowincell="f">
          <v:imagedata r:id="rId1" o:title="RZ EAG Briefbogen mit Fußzeile cmyk November 202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56BB2" w14:textId="77777777" w:rsidR="00C70B19" w:rsidRPr="004C1989" w:rsidRDefault="004642D5" w:rsidP="003653E1">
    <w:pPr>
      <w:pStyle w:val="Kopfzeile"/>
      <w:rPr>
        <w:rFonts w:cs="Arial"/>
      </w:rPr>
    </w:pPr>
    <w:r>
      <w:rPr>
        <w:rFonts w:cs="Arial"/>
        <w:noProof/>
      </w:rPr>
      <w:pict w14:anchorId="7A721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70" o:spid="_x0000_s1059" type="#_x0000_t75" style="position:absolute;margin-left:-69.65pt;margin-top:-129.85pt;width:595.2pt;height:105.7pt;z-index:-251636224;mso-position-horizontal-relative:margin;mso-position-vertical-relative:margin" o:allowincell="f">
          <v:imagedata r:id="rId1" o:title="RZ EAG Briefbogen mit Fußzeile cmyk November 2021" cropbottom="57306f"/>
          <w10:wrap anchorx="margin" anchory="margin"/>
        </v:shape>
      </w:pict>
    </w:r>
  </w:p>
  <w:p w14:paraId="2B41638E" w14:textId="77777777" w:rsidR="00C70B19" w:rsidRPr="004C1989" w:rsidRDefault="00C70B19" w:rsidP="003653E1">
    <w:pPr>
      <w:pStyle w:val="Kopfzeile"/>
      <w:rPr>
        <w:rFonts w:cs="Arial"/>
      </w:rPr>
    </w:pPr>
  </w:p>
  <w:p w14:paraId="06951AE7" w14:textId="77777777" w:rsidR="00C70B19" w:rsidRPr="004C1989" w:rsidRDefault="00C70B19" w:rsidP="003653E1">
    <w:pPr>
      <w:pStyle w:val="Kopfzeile"/>
      <w:rPr>
        <w:rFonts w:cs="Arial"/>
      </w:rPr>
    </w:pPr>
  </w:p>
  <w:p w14:paraId="2135BB01" w14:textId="77777777" w:rsidR="00C70B19" w:rsidRPr="004C1989" w:rsidRDefault="00C70B19" w:rsidP="003653E1">
    <w:pPr>
      <w:pStyle w:val="Kopfzeile"/>
      <w:rPr>
        <w:rFonts w:cs="Arial"/>
      </w:rPr>
    </w:pPr>
  </w:p>
  <w:p w14:paraId="2553D9DA" w14:textId="77777777" w:rsidR="00C70B19" w:rsidRDefault="00BC15F8" w:rsidP="003653E1">
    <w:pPr>
      <w:pStyle w:val="Kopfzeile"/>
      <w:rPr>
        <w:rFonts w:cs="Arial"/>
      </w:rPr>
    </w:pPr>
    <w:r>
      <w:rPr>
        <w:noProof/>
        <w:lang w:val="de-DE" w:eastAsia="de-DE" w:bidi="ar-SA"/>
      </w:rPr>
      <mc:AlternateContent>
        <mc:Choice Requires="wps">
          <w:drawing>
            <wp:anchor distT="0" distB="0" distL="114300" distR="114300" simplePos="0" relativeHeight="251677184" behindDoc="0" locked="0" layoutInCell="1" allowOverlap="1" wp14:anchorId="161414B2" wp14:editId="1B6AA305">
              <wp:simplePos x="0" y="0"/>
              <wp:positionH relativeFrom="column">
                <wp:posOffset>2502729</wp:posOffset>
              </wp:positionH>
              <wp:positionV relativeFrom="paragraph">
                <wp:posOffset>60104</wp:posOffset>
              </wp:positionV>
              <wp:extent cx="3788714" cy="257175"/>
              <wp:effectExtent l="0" t="0" r="254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714"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84020" w14:textId="77777777" w:rsidR="00C70B19" w:rsidRPr="000B52A5" w:rsidRDefault="00C70B19" w:rsidP="003653E1">
                          <w:pPr>
                            <w:pStyle w:val="Fuzeile"/>
                            <w:jc w:val="right"/>
                            <w:rPr>
                              <w:rFonts w:cs="Arial"/>
                              <w:sz w:val="14"/>
                              <w:szCs w:val="14"/>
                            </w:rPr>
                          </w:pPr>
                          <w:proofErr w:type="spellStart"/>
                          <w:r w:rsidRPr="000B52A5">
                            <w:rPr>
                              <w:rFonts w:cs="Arial"/>
                              <w:sz w:val="14"/>
                              <w:szCs w:val="14"/>
                            </w:rPr>
                            <w:t>Seite</w:t>
                          </w:r>
                          <w:proofErr w:type="spellEnd"/>
                          <w:r w:rsidRPr="000B52A5">
                            <w:rPr>
                              <w:rFonts w:cs="Arial"/>
                              <w:sz w:val="14"/>
                              <w:szCs w:val="14"/>
                            </w:rPr>
                            <w:t xml:space="preserve"> </w:t>
                          </w:r>
                          <w:r w:rsidRPr="000B52A5">
                            <w:rPr>
                              <w:rFonts w:cs="Arial"/>
                              <w:sz w:val="14"/>
                              <w:szCs w:val="14"/>
                            </w:rPr>
                            <w:fldChar w:fldCharType="begin"/>
                          </w:r>
                          <w:r w:rsidRPr="000B52A5">
                            <w:rPr>
                              <w:rFonts w:cs="Arial"/>
                              <w:sz w:val="14"/>
                              <w:szCs w:val="14"/>
                            </w:rPr>
                            <w:instrText xml:space="preserve"> PAGE   \* MERGEFORMAT </w:instrText>
                          </w:r>
                          <w:r w:rsidRPr="000B52A5">
                            <w:rPr>
                              <w:rFonts w:cs="Arial"/>
                              <w:sz w:val="14"/>
                              <w:szCs w:val="14"/>
                            </w:rPr>
                            <w:fldChar w:fldCharType="separate"/>
                          </w:r>
                          <w:r w:rsidR="00282120">
                            <w:rPr>
                              <w:rFonts w:cs="Arial"/>
                              <w:noProof/>
                              <w:sz w:val="14"/>
                              <w:szCs w:val="14"/>
                            </w:rPr>
                            <w:t>2</w:t>
                          </w:r>
                          <w:r w:rsidRPr="000B52A5">
                            <w:rPr>
                              <w:rFonts w:cs="Arial"/>
                              <w:sz w:val="14"/>
                              <w:szCs w:val="14"/>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1414B2" id="_x0000_t202" coordsize="21600,21600" o:spt="202" path="m,l,21600r21600,l21600,xe">
              <v:stroke joinstyle="miter"/>
              <v:path gradientshapeok="t" o:connecttype="rect"/>
            </v:shapetype>
            <v:shape id="Text Box 4" o:spid="_x0000_s1027" type="#_x0000_t202" style="position:absolute;margin-left:197.05pt;margin-top:4.75pt;width:298.3pt;height:20.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" stroked="f">
              <v:textbox>
                <w:txbxContent>
                  <w:p w14:paraId="07D84020" w14:textId="77777777" w:rsidR="00C70B19" w:rsidRPr="000B52A5" w:rsidRDefault="00C70B19" w:rsidP="003653E1">
                    <w:pPr>
                      <w:pStyle w:val="Fuzeile"/>
                      <w:jc w:val="right"/>
                      <w:rPr>
                        <w:rFonts w:cs="Arial"/>
                        <w:sz w:val="14"/>
                        <w:szCs w:val="14"/>
                      </w:rPr>
                    </w:pPr>
                    <w:proofErr w:type="spellStart"/>
                    <w:r w:rsidRPr="000B52A5">
                      <w:rPr>
                        <w:rFonts w:cs="Arial"/>
                        <w:sz w:val="14"/>
                        <w:szCs w:val="14"/>
                      </w:rPr>
                      <w:t>Seite</w:t>
                    </w:r>
                    <w:proofErr w:type="spellEnd"/>
                    <w:r w:rsidRPr="000B52A5">
                      <w:rPr>
                        <w:rFonts w:cs="Arial"/>
                        <w:sz w:val="14"/>
                        <w:szCs w:val="14"/>
                      </w:rPr>
                      <w:t xml:space="preserve"> </w:t>
                    </w:r>
                    <w:r w:rsidRPr="000B52A5">
                      <w:rPr>
                        <w:rFonts w:cs="Arial"/>
                        <w:sz w:val="14"/>
                        <w:szCs w:val="14"/>
                      </w:rPr>
                      <w:fldChar w:fldCharType="begin"/>
                    </w:r>
                    <w:r w:rsidRPr="000B52A5">
                      <w:rPr>
                        <w:rFonts w:cs="Arial"/>
                        <w:sz w:val="14"/>
                        <w:szCs w:val="14"/>
                      </w:rPr>
                      <w:instrText xml:space="preserve"> PAGE   \* MERGEFORMAT </w:instrText>
                    </w:r>
                    <w:r w:rsidRPr="000B52A5">
                      <w:rPr>
                        <w:rFonts w:cs="Arial"/>
                        <w:sz w:val="14"/>
                        <w:szCs w:val="14"/>
                      </w:rPr>
                      <w:fldChar w:fldCharType="separate"/>
                    </w:r>
                    <w:r w:rsidR="00282120">
                      <w:rPr>
                        <w:rFonts w:cs="Arial"/>
                        <w:noProof/>
                        <w:sz w:val="14"/>
                        <w:szCs w:val="14"/>
                      </w:rPr>
                      <w:t>2</w:t>
                    </w:r>
                    <w:r w:rsidRPr="000B52A5">
                      <w:rPr>
                        <w:rFonts w:cs="Arial"/>
                        <w:sz w:val="14"/>
                        <w:szCs w:val="14"/>
                      </w:rPr>
                      <w:fldChar w:fldCharType="end"/>
                    </w:r>
                  </w:p>
                </w:txbxContent>
              </v:textbox>
            </v:shape>
          </w:pict>
        </mc:Fallback>
      </mc:AlternateContent>
    </w:r>
  </w:p>
  <w:p w14:paraId="1CD9346C" w14:textId="77777777" w:rsidR="00C70B19" w:rsidRDefault="00C70B19" w:rsidP="003653E1">
    <w:pPr>
      <w:pStyle w:val="Kopfzeile"/>
      <w:rPr>
        <w:rFonts w:cs="Arial"/>
      </w:rPr>
    </w:pPr>
  </w:p>
  <w:p w14:paraId="53BCDDDD" w14:textId="77777777" w:rsidR="00C70B19" w:rsidRDefault="00C70B19">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B84E" w14:textId="77777777" w:rsidR="00AE0498" w:rsidRPr="004C1989" w:rsidRDefault="004642D5" w:rsidP="003653E1">
    <w:pPr>
      <w:pStyle w:val="Kopfzeile"/>
      <w:rPr>
        <w:rFonts w:cs="Arial"/>
      </w:rPr>
    </w:pPr>
    <w:r>
      <w:rPr>
        <w:rFonts w:cs="Arial"/>
        <w:noProof/>
        <w:lang w:val="de-DE" w:eastAsia="de-DE" w:bidi="ar-SA"/>
      </w:rPr>
      <w:pict w14:anchorId="06C327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68" o:spid="_x0000_s1057" type="#_x0000_t75" style="position:absolute;margin-left:0;margin-top:0;width:595.2pt;height:841.7pt;z-index:-251638272;mso-position-horizontal:center;mso-position-horizontal-relative:margin;mso-position-vertical:center;mso-position-vertical-relative:margin" o:allowincell="f">
          <v:imagedata r:id="rId1" o:title="RZ EAG Briefbogen mit Fußzeile cmyk November 2021"/>
          <w10:wrap anchorx="margin" anchory="margin"/>
        </v:shape>
      </w:pict>
    </w:r>
    <w:r w:rsidR="00BC15F8">
      <w:rPr>
        <w:rFonts w:cs="Arial"/>
        <w:noProof/>
        <w:lang w:val="de-DE" w:eastAsia="de-DE" w:bidi="ar-SA"/>
      </w:rPr>
      <mc:AlternateContent>
        <mc:Choice Requires="wps">
          <w:drawing>
            <wp:anchor distT="0" distB="0" distL="114300" distR="114300" simplePos="0" relativeHeight="251675136" behindDoc="0" locked="0" layoutInCell="1" allowOverlap="1" wp14:anchorId="64FCACB0" wp14:editId="4C79CCC7">
              <wp:simplePos x="0" y="0"/>
              <wp:positionH relativeFrom="column">
                <wp:posOffset>5523230</wp:posOffset>
              </wp:positionH>
              <wp:positionV relativeFrom="paragraph">
                <wp:posOffset>701040</wp:posOffset>
              </wp:positionV>
              <wp:extent cx="768985" cy="257175"/>
              <wp:effectExtent l="0" t="0" r="381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0C386" w14:textId="77777777" w:rsidR="006D1273" w:rsidRPr="001A53AE" w:rsidRDefault="006D1273" w:rsidP="006D1273">
                          <w:pPr>
                            <w:pStyle w:val="Fuzeile"/>
                            <w:jc w:val="right"/>
                            <w:rPr>
                              <w:sz w:val="14"/>
                              <w:szCs w:val="14"/>
                            </w:rPr>
                          </w:pPr>
                          <w:proofErr w:type="spellStart"/>
                          <w:r w:rsidRPr="001A53AE">
                            <w:rPr>
                              <w:sz w:val="14"/>
                              <w:szCs w:val="14"/>
                            </w:rPr>
                            <w:t>Seite</w:t>
                          </w:r>
                          <w:proofErr w:type="spellEnd"/>
                          <w:r w:rsidRPr="001A53AE">
                            <w:rPr>
                              <w:sz w:val="14"/>
                              <w:szCs w:val="14"/>
                            </w:rPr>
                            <w:t xml:space="preserv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BF449F">
                            <w:rPr>
                              <w:noProof/>
                              <w:sz w:val="14"/>
                              <w:szCs w:val="14"/>
                            </w:rPr>
                            <w:t>2</w:t>
                          </w:r>
                          <w:r w:rsidR="005F01E7" w:rsidRPr="001A53AE">
                            <w:rPr>
                              <w:sz w:val="14"/>
                              <w:szCs w:val="14"/>
                            </w:rPr>
                            <w:fldChar w:fldCharType="end"/>
                          </w:r>
                        </w:p>
                        <w:p w14:paraId="19F9B27D" w14:textId="77777777" w:rsidR="006D1273" w:rsidRDefault="006D1273" w:rsidP="006D12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FCACB0" id="_x0000_t202" coordsize="21600,21600" o:spt="202" path="m,l,21600r21600,l21600,xe">
              <v:stroke joinstyle="miter"/>
              <v:path gradientshapeok="t" o:connecttype="rect"/>
            </v:shapetype>
            <v:shape id="Text Box 3" o:spid="_x0000_s1028" type="#_x0000_t202" style="position:absolute;margin-left:434.9pt;margin-top:55.2pt;width:60.55pt;height:20.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" stroked="f">
              <v:textbox>
                <w:txbxContent>
                  <w:p w14:paraId="0E20C386" w14:textId="77777777" w:rsidR="006D1273" w:rsidRPr="001A53AE" w:rsidRDefault="006D1273" w:rsidP="006D1273">
                    <w:pPr>
                      <w:pStyle w:val="Fuzeile"/>
                      <w:jc w:val="right"/>
                      <w:rPr>
                        <w:sz w:val="14"/>
                        <w:szCs w:val="14"/>
                      </w:rPr>
                    </w:pPr>
                    <w:proofErr w:type="spellStart"/>
                    <w:r w:rsidRPr="001A53AE">
                      <w:rPr>
                        <w:sz w:val="14"/>
                        <w:szCs w:val="14"/>
                      </w:rPr>
                      <w:t>Seite</w:t>
                    </w:r>
                    <w:proofErr w:type="spellEnd"/>
                    <w:r w:rsidRPr="001A53AE">
                      <w:rPr>
                        <w:sz w:val="14"/>
                        <w:szCs w:val="14"/>
                      </w:rPr>
                      <w:t xml:space="preserv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BF449F">
                      <w:rPr>
                        <w:noProof/>
                        <w:sz w:val="14"/>
                        <w:szCs w:val="14"/>
                      </w:rPr>
                      <w:t>2</w:t>
                    </w:r>
                    <w:r w:rsidR="005F01E7" w:rsidRPr="001A53AE">
                      <w:rPr>
                        <w:sz w:val="14"/>
                        <w:szCs w:val="14"/>
                      </w:rPr>
                      <w:fldChar w:fldCharType="end"/>
                    </w:r>
                  </w:p>
                  <w:p w14:paraId="19F9B27D" w14:textId="77777777" w:rsidR="006D1273" w:rsidRDefault="006D1273" w:rsidP="006D1273"/>
                </w:txbxContent>
              </v:textbox>
            </v:shape>
          </w:pict>
        </mc:Fallback>
      </mc:AlternateContent>
    </w:r>
  </w:p>
  <w:p w14:paraId="2E305597" w14:textId="77777777" w:rsidR="00AE0498" w:rsidRPr="004C1989" w:rsidRDefault="00AE0498" w:rsidP="003653E1">
    <w:pPr>
      <w:pStyle w:val="Kopfzeile"/>
      <w:rPr>
        <w:rFonts w:cs="Arial"/>
      </w:rPr>
    </w:pPr>
  </w:p>
  <w:p w14:paraId="0F503FC0" w14:textId="77777777" w:rsidR="00AE0498" w:rsidRPr="004C1989" w:rsidRDefault="00AE0498" w:rsidP="003653E1">
    <w:pPr>
      <w:pStyle w:val="Kopfzeile"/>
      <w:rPr>
        <w:rFonts w:cs="Arial"/>
      </w:rPr>
    </w:pPr>
  </w:p>
  <w:p w14:paraId="14AA5D94" w14:textId="77777777" w:rsidR="00AE0498" w:rsidRPr="004C1989" w:rsidRDefault="00AE0498" w:rsidP="003653E1">
    <w:pPr>
      <w:pStyle w:val="Kopfzeile"/>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87CA3"/>
    <w:multiLevelType w:val="hybridMultilevel"/>
    <w:tmpl w:val="D734A420"/>
    <w:lvl w:ilvl="0" w:tplc="DC30AF20">
      <w:start w:val="1"/>
      <w:numFmt w:val="bullet"/>
      <w:pStyle w:val="Listenabsatz"/>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6981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290"/>
    <w:rsid w:val="000010DF"/>
    <w:rsid w:val="00001250"/>
    <w:rsid w:val="000351C3"/>
    <w:rsid w:val="00042A7A"/>
    <w:rsid w:val="00067323"/>
    <w:rsid w:val="00073417"/>
    <w:rsid w:val="000851B0"/>
    <w:rsid w:val="000B52A5"/>
    <w:rsid w:val="000B763F"/>
    <w:rsid w:val="000D4B89"/>
    <w:rsid w:val="000F789C"/>
    <w:rsid w:val="00102C69"/>
    <w:rsid w:val="00113167"/>
    <w:rsid w:val="001160C5"/>
    <w:rsid w:val="00131D73"/>
    <w:rsid w:val="00141C53"/>
    <w:rsid w:val="00180813"/>
    <w:rsid w:val="00186B2C"/>
    <w:rsid w:val="001E2385"/>
    <w:rsid w:val="00205D7F"/>
    <w:rsid w:val="002150A4"/>
    <w:rsid w:val="00233898"/>
    <w:rsid w:val="00251299"/>
    <w:rsid w:val="00282120"/>
    <w:rsid w:val="00283ED5"/>
    <w:rsid w:val="00290BCA"/>
    <w:rsid w:val="002A0615"/>
    <w:rsid w:val="002B24AC"/>
    <w:rsid w:val="002E4DCF"/>
    <w:rsid w:val="002F24CA"/>
    <w:rsid w:val="002F6B36"/>
    <w:rsid w:val="002F7424"/>
    <w:rsid w:val="00301B56"/>
    <w:rsid w:val="0033573C"/>
    <w:rsid w:val="00340519"/>
    <w:rsid w:val="00346742"/>
    <w:rsid w:val="003653E1"/>
    <w:rsid w:val="003A209B"/>
    <w:rsid w:val="003A39E3"/>
    <w:rsid w:val="003C6552"/>
    <w:rsid w:val="003D2831"/>
    <w:rsid w:val="004161E7"/>
    <w:rsid w:val="00444207"/>
    <w:rsid w:val="004513C8"/>
    <w:rsid w:val="004642D5"/>
    <w:rsid w:val="004B7BE0"/>
    <w:rsid w:val="004C107F"/>
    <w:rsid w:val="004C1989"/>
    <w:rsid w:val="004C1C43"/>
    <w:rsid w:val="004D5CA1"/>
    <w:rsid w:val="004D7E60"/>
    <w:rsid w:val="004F17A1"/>
    <w:rsid w:val="004F7168"/>
    <w:rsid w:val="0052604C"/>
    <w:rsid w:val="00552489"/>
    <w:rsid w:val="00576885"/>
    <w:rsid w:val="005D6DDB"/>
    <w:rsid w:val="005F01E7"/>
    <w:rsid w:val="005F3675"/>
    <w:rsid w:val="005F3AAC"/>
    <w:rsid w:val="006065EC"/>
    <w:rsid w:val="00606756"/>
    <w:rsid w:val="006143D1"/>
    <w:rsid w:val="00621CF6"/>
    <w:rsid w:val="00623654"/>
    <w:rsid w:val="00641D4B"/>
    <w:rsid w:val="006423C9"/>
    <w:rsid w:val="00656DD0"/>
    <w:rsid w:val="00661CA2"/>
    <w:rsid w:val="00662AC9"/>
    <w:rsid w:val="0067480B"/>
    <w:rsid w:val="006838EF"/>
    <w:rsid w:val="006A569F"/>
    <w:rsid w:val="006B03B3"/>
    <w:rsid w:val="006B0EAC"/>
    <w:rsid w:val="006C70F9"/>
    <w:rsid w:val="006D1273"/>
    <w:rsid w:val="006F58AB"/>
    <w:rsid w:val="006F5D3B"/>
    <w:rsid w:val="0071466A"/>
    <w:rsid w:val="00751268"/>
    <w:rsid w:val="007633C3"/>
    <w:rsid w:val="00764C1C"/>
    <w:rsid w:val="0077387D"/>
    <w:rsid w:val="0078403C"/>
    <w:rsid w:val="00785786"/>
    <w:rsid w:val="007D3326"/>
    <w:rsid w:val="007D4D5E"/>
    <w:rsid w:val="007E21DD"/>
    <w:rsid w:val="007E76C8"/>
    <w:rsid w:val="00814E99"/>
    <w:rsid w:val="0086491A"/>
    <w:rsid w:val="00876132"/>
    <w:rsid w:val="00884472"/>
    <w:rsid w:val="0089275D"/>
    <w:rsid w:val="00893531"/>
    <w:rsid w:val="008B0557"/>
    <w:rsid w:val="008C0ADD"/>
    <w:rsid w:val="008D031E"/>
    <w:rsid w:val="008D7D16"/>
    <w:rsid w:val="008E2C18"/>
    <w:rsid w:val="008F5542"/>
    <w:rsid w:val="00905674"/>
    <w:rsid w:val="009660CC"/>
    <w:rsid w:val="00990509"/>
    <w:rsid w:val="009A0DB4"/>
    <w:rsid w:val="009A6A3A"/>
    <w:rsid w:val="009B7A40"/>
    <w:rsid w:val="009C471C"/>
    <w:rsid w:val="009F10C0"/>
    <w:rsid w:val="00A304CA"/>
    <w:rsid w:val="00A37377"/>
    <w:rsid w:val="00A52020"/>
    <w:rsid w:val="00A54C55"/>
    <w:rsid w:val="00A60EA4"/>
    <w:rsid w:val="00A70B24"/>
    <w:rsid w:val="00A72EF0"/>
    <w:rsid w:val="00AB3C69"/>
    <w:rsid w:val="00AE0498"/>
    <w:rsid w:val="00AF0D7E"/>
    <w:rsid w:val="00AF7EE6"/>
    <w:rsid w:val="00B10026"/>
    <w:rsid w:val="00B11A21"/>
    <w:rsid w:val="00B66C58"/>
    <w:rsid w:val="00B84F3A"/>
    <w:rsid w:val="00B8648D"/>
    <w:rsid w:val="00B9114F"/>
    <w:rsid w:val="00BB3FF4"/>
    <w:rsid w:val="00BB5ED2"/>
    <w:rsid w:val="00BC15F8"/>
    <w:rsid w:val="00BF449F"/>
    <w:rsid w:val="00C07B2E"/>
    <w:rsid w:val="00C456A1"/>
    <w:rsid w:val="00C60CD5"/>
    <w:rsid w:val="00C70B19"/>
    <w:rsid w:val="00C92E63"/>
    <w:rsid w:val="00CA4CFF"/>
    <w:rsid w:val="00CB3ED6"/>
    <w:rsid w:val="00CB507D"/>
    <w:rsid w:val="00CB599F"/>
    <w:rsid w:val="00CC51E2"/>
    <w:rsid w:val="00CD5E38"/>
    <w:rsid w:val="00CF3E3F"/>
    <w:rsid w:val="00D26393"/>
    <w:rsid w:val="00D317D1"/>
    <w:rsid w:val="00D3615C"/>
    <w:rsid w:val="00D51E38"/>
    <w:rsid w:val="00D57705"/>
    <w:rsid w:val="00D67813"/>
    <w:rsid w:val="00D702CC"/>
    <w:rsid w:val="00D77F65"/>
    <w:rsid w:val="00D9711A"/>
    <w:rsid w:val="00DA3290"/>
    <w:rsid w:val="00DE35C0"/>
    <w:rsid w:val="00DF4444"/>
    <w:rsid w:val="00E34163"/>
    <w:rsid w:val="00E43166"/>
    <w:rsid w:val="00E44A8D"/>
    <w:rsid w:val="00E64084"/>
    <w:rsid w:val="00E83D98"/>
    <w:rsid w:val="00E90871"/>
    <w:rsid w:val="00E93D58"/>
    <w:rsid w:val="00EA378F"/>
    <w:rsid w:val="00EA4FB2"/>
    <w:rsid w:val="00EF0E45"/>
    <w:rsid w:val="00EF7AA0"/>
    <w:rsid w:val="00F01501"/>
    <w:rsid w:val="00F01709"/>
    <w:rsid w:val="00F04BC1"/>
    <w:rsid w:val="00F14441"/>
    <w:rsid w:val="00F45027"/>
    <w:rsid w:val="00F47045"/>
    <w:rsid w:val="00F919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14C9FA"/>
  <w15:docId w15:val="{51BE74C1-D315-4A8D-A9C6-FA778FCE7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A3290"/>
    <w:pPr>
      <w:spacing w:after="200" w:line="276" w:lineRule="auto"/>
    </w:pPr>
    <w:rPr>
      <w:rFonts w:ascii="Arial" w:hAnsi="Arial"/>
      <w:szCs w:val="22"/>
      <w:lang w:val="en-US" w:eastAsia="en-US" w:bidi="en-US"/>
    </w:rPr>
  </w:style>
  <w:style w:type="paragraph" w:styleId="berschrift1">
    <w:name w:val="heading 1"/>
    <w:basedOn w:val="Standard"/>
    <w:next w:val="Standard"/>
    <w:link w:val="berschrift1Zchn"/>
    <w:uiPriority w:val="9"/>
    <w:qFormat/>
    <w:rsid w:val="00D26393"/>
    <w:pPr>
      <w:spacing w:before="480" w:after="0"/>
      <w:contextualSpacing/>
      <w:outlineLvl w:val="0"/>
    </w:pPr>
    <w:rPr>
      <w:rFonts w:ascii="Cambria" w:eastAsia="Times New Roman" w:hAnsi="Cambria"/>
      <w:b/>
      <w:bCs/>
      <w:sz w:val="28"/>
      <w:szCs w:val="28"/>
    </w:rPr>
  </w:style>
  <w:style w:type="paragraph" w:styleId="berschrift2">
    <w:name w:val="heading 2"/>
    <w:basedOn w:val="Standard"/>
    <w:next w:val="Standard"/>
    <w:link w:val="berschrift2Zchn"/>
    <w:uiPriority w:val="9"/>
    <w:semiHidden/>
    <w:unhideWhenUsed/>
    <w:qFormat/>
    <w:rsid w:val="00D26393"/>
    <w:pPr>
      <w:spacing w:before="200" w:after="0"/>
      <w:outlineLvl w:val="1"/>
    </w:pPr>
    <w:rPr>
      <w:rFonts w:ascii="Cambria" w:eastAsia="Times New Roman" w:hAnsi="Cambria"/>
      <w:b/>
      <w:bCs/>
      <w:sz w:val="26"/>
      <w:szCs w:val="26"/>
    </w:rPr>
  </w:style>
  <w:style w:type="paragraph" w:styleId="berschrift3">
    <w:name w:val="heading 3"/>
    <w:basedOn w:val="Standard"/>
    <w:next w:val="Standard"/>
    <w:link w:val="berschrift3Zchn"/>
    <w:uiPriority w:val="9"/>
    <w:semiHidden/>
    <w:unhideWhenUsed/>
    <w:qFormat/>
    <w:rsid w:val="00D26393"/>
    <w:pPr>
      <w:spacing w:before="200" w:after="0" w:line="271" w:lineRule="auto"/>
      <w:outlineLvl w:val="2"/>
    </w:pPr>
    <w:rPr>
      <w:rFonts w:ascii="Cambria" w:eastAsia="Times New Roman" w:hAnsi="Cambria"/>
      <w:b/>
      <w:bCs/>
    </w:rPr>
  </w:style>
  <w:style w:type="paragraph" w:styleId="berschrift4">
    <w:name w:val="heading 4"/>
    <w:basedOn w:val="Standard"/>
    <w:next w:val="Standard"/>
    <w:link w:val="berschrift4Zchn"/>
    <w:uiPriority w:val="9"/>
    <w:semiHidden/>
    <w:unhideWhenUsed/>
    <w:qFormat/>
    <w:rsid w:val="00D26393"/>
    <w:pPr>
      <w:spacing w:before="200" w:after="0"/>
      <w:outlineLvl w:val="3"/>
    </w:pPr>
    <w:rPr>
      <w:rFonts w:ascii="Cambria" w:eastAsia="Times New Roman" w:hAnsi="Cambria"/>
      <w:b/>
      <w:bCs/>
      <w:i/>
      <w:iCs/>
    </w:rPr>
  </w:style>
  <w:style w:type="paragraph" w:styleId="berschrift5">
    <w:name w:val="heading 5"/>
    <w:basedOn w:val="Standard"/>
    <w:next w:val="Standard"/>
    <w:link w:val="berschrift5Zchn"/>
    <w:uiPriority w:val="9"/>
    <w:semiHidden/>
    <w:unhideWhenUsed/>
    <w:qFormat/>
    <w:rsid w:val="00D26393"/>
    <w:pPr>
      <w:spacing w:before="200" w:after="0"/>
      <w:outlineLvl w:val="4"/>
    </w:pPr>
    <w:rPr>
      <w:rFonts w:ascii="Cambria" w:eastAsia="Times New Roman" w:hAnsi="Cambria"/>
      <w:b/>
      <w:bCs/>
      <w:color w:val="7F7F7F"/>
    </w:rPr>
  </w:style>
  <w:style w:type="paragraph" w:styleId="berschrift6">
    <w:name w:val="heading 6"/>
    <w:basedOn w:val="Standard"/>
    <w:next w:val="Standard"/>
    <w:link w:val="berschrift6Zchn"/>
    <w:uiPriority w:val="9"/>
    <w:semiHidden/>
    <w:unhideWhenUsed/>
    <w:qFormat/>
    <w:rsid w:val="00D26393"/>
    <w:pPr>
      <w:spacing w:after="0" w:line="271" w:lineRule="auto"/>
      <w:outlineLvl w:val="5"/>
    </w:pPr>
    <w:rPr>
      <w:rFonts w:ascii="Cambria" w:eastAsia="Times New Roman" w:hAnsi="Cambria"/>
      <w:b/>
      <w:bCs/>
      <w:i/>
      <w:iCs/>
      <w:color w:val="7F7F7F"/>
    </w:rPr>
  </w:style>
  <w:style w:type="paragraph" w:styleId="berschrift7">
    <w:name w:val="heading 7"/>
    <w:basedOn w:val="Standard"/>
    <w:next w:val="Standard"/>
    <w:link w:val="berschrift7Zchn"/>
    <w:uiPriority w:val="9"/>
    <w:semiHidden/>
    <w:unhideWhenUsed/>
    <w:qFormat/>
    <w:rsid w:val="00D26393"/>
    <w:pPr>
      <w:spacing w:after="0"/>
      <w:outlineLvl w:val="6"/>
    </w:pPr>
    <w:rPr>
      <w:rFonts w:ascii="Cambria" w:eastAsia="Times New Roman" w:hAnsi="Cambria"/>
      <w:i/>
      <w:iCs/>
    </w:rPr>
  </w:style>
  <w:style w:type="paragraph" w:styleId="berschrift8">
    <w:name w:val="heading 8"/>
    <w:basedOn w:val="Standard"/>
    <w:next w:val="Standard"/>
    <w:link w:val="berschrift8Zchn"/>
    <w:uiPriority w:val="9"/>
    <w:semiHidden/>
    <w:unhideWhenUsed/>
    <w:qFormat/>
    <w:rsid w:val="00D26393"/>
    <w:pPr>
      <w:spacing w:after="0"/>
      <w:outlineLvl w:val="7"/>
    </w:pPr>
    <w:rPr>
      <w:rFonts w:ascii="Cambria" w:eastAsia="Times New Roman" w:hAnsi="Cambria"/>
      <w:szCs w:val="20"/>
    </w:rPr>
  </w:style>
  <w:style w:type="paragraph" w:styleId="berschrift9">
    <w:name w:val="heading 9"/>
    <w:basedOn w:val="Standard"/>
    <w:next w:val="Standard"/>
    <w:link w:val="berschrift9Zchn"/>
    <w:uiPriority w:val="9"/>
    <w:semiHidden/>
    <w:unhideWhenUsed/>
    <w:qFormat/>
    <w:rsid w:val="00D26393"/>
    <w:pPr>
      <w:spacing w:after="0"/>
      <w:outlineLvl w:val="8"/>
    </w:pPr>
    <w:rPr>
      <w:rFonts w:ascii="Cambria" w:eastAsia="Times New Roman" w:hAnsi="Cambria"/>
      <w:i/>
      <w:iCs/>
      <w:spacing w:val="5"/>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26393"/>
    <w:rPr>
      <w:rFonts w:ascii="Cambria" w:eastAsia="Times New Roman" w:hAnsi="Cambria" w:cs="Times New Roman"/>
      <w:b/>
      <w:bCs/>
      <w:sz w:val="28"/>
      <w:szCs w:val="28"/>
    </w:rPr>
  </w:style>
  <w:style w:type="character" w:customStyle="1" w:styleId="berschrift2Zchn">
    <w:name w:val="Überschrift 2 Zchn"/>
    <w:basedOn w:val="Absatz-Standardschriftart"/>
    <w:link w:val="berschrift2"/>
    <w:uiPriority w:val="9"/>
    <w:semiHidden/>
    <w:rsid w:val="00D26393"/>
    <w:rPr>
      <w:rFonts w:ascii="Cambria" w:eastAsia="Times New Roman" w:hAnsi="Cambria" w:cs="Times New Roman"/>
      <w:b/>
      <w:bCs/>
      <w:sz w:val="26"/>
      <w:szCs w:val="26"/>
    </w:rPr>
  </w:style>
  <w:style w:type="character" w:customStyle="1" w:styleId="berschrift3Zchn">
    <w:name w:val="Überschrift 3 Zchn"/>
    <w:basedOn w:val="Absatz-Standardschriftart"/>
    <w:link w:val="berschrift3"/>
    <w:uiPriority w:val="9"/>
    <w:rsid w:val="00D26393"/>
    <w:rPr>
      <w:rFonts w:ascii="Cambria" w:eastAsia="Times New Roman" w:hAnsi="Cambria" w:cs="Times New Roman"/>
      <w:b/>
      <w:bCs/>
    </w:rPr>
  </w:style>
  <w:style w:type="character" w:customStyle="1" w:styleId="berschrift4Zchn">
    <w:name w:val="Überschrift 4 Zchn"/>
    <w:basedOn w:val="Absatz-Standardschriftart"/>
    <w:link w:val="berschrift4"/>
    <w:uiPriority w:val="9"/>
    <w:semiHidden/>
    <w:rsid w:val="00D26393"/>
    <w:rPr>
      <w:rFonts w:ascii="Cambria" w:eastAsia="Times New Roman" w:hAnsi="Cambria" w:cs="Times New Roman"/>
      <w:b/>
      <w:bCs/>
      <w:i/>
      <w:iCs/>
    </w:rPr>
  </w:style>
  <w:style w:type="character" w:customStyle="1" w:styleId="berschrift5Zchn">
    <w:name w:val="Überschrift 5 Zchn"/>
    <w:basedOn w:val="Absatz-Standardschriftart"/>
    <w:link w:val="berschrift5"/>
    <w:uiPriority w:val="9"/>
    <w:semiHidden/>
    <w:rsid w:val="00D26393"/>
    <w:rPr>
      <w:rFonts w:ascii="Cambria" w:eastAsia="Times New Roman" w:hAnsi="Cambria" w:cs="Times New Roman"/>
      <w:b/>
      <w:bCs/>
      <w:color w:val="7F7F7F"/>
    </w:rPr>
  </w:style>
  <w:style w:type="character" w:customStyle="1" w:styleId="berschrift6Zchn">
    <w:name w:val="Überschrift 6 Zchn"/>
    <w:basedOn w:val="Absatz-Standardschriftart"/>
    <w:link w:val="berschrift6"/>
    <w:uiPriority w:val="9"/>
    <w:semiHidden/>
    <w:rsid w:val="00D26393"/>
    <w:rPr>
      <w:rFonts w:ascii="Cambria" w:eastAsia="Times New Roman" w:hAnsi="Cambria" w:cs="Times New Roman"/>
      <w:b/>
      <w:bCs/>
      <w:i/>
      <w:iCs/>
      <w:color w:val="7F7F7F"/>
    </w:rPr>
  </w:style>
  <w:style w:type="character" w:customStyle="1" w:styleId="berschrift7Zchn">
    <w:name w:val="Überschrift 7 Zchn"/>
    <w:basedOn w:val="Absatz-Standardschriftart"/>
    <w:link w:val="berschrift7"/>
    <w:uiPriority w:val="9"/>
    <w:semiHidden/>
    <w:rsid w:val="00D26393"/>
    <w:rPr>
      <w:rFonts w:ascii="Cambria" w:eastAsia="Times New Roman" w:hAnsi="Cambria" w:cs="Times New Roman"/>
      <w:i/>
      <w:iCs/>
    </w:rPr>
  </w:style>
  <w:style w:type="character" w:customStyle="1" w:styleId="berschrift8Zchn">
    <w:name w:val="Überschrift 8 Zchn"/>
    <w:basedOn w:val="Absatz-Standardschriftart"/>
    <w:link w:val="berschrift8"/>
    <w:uiPriority w:val="9"/>
    <w:semiHidden/>
    <w:rsid w:val="00D26393"/>
    <w:rPr>
      <w:rFonts w:ascii="Cambria" w:eastAsia="Times New Roman" w:hAnsi="Cambria" w:cs="Times New Roman"/>
      <w:sz w:val="20"/>
      <w:szCs w:val="20"/>
    </w:rPr>
  </w:style>
  <w:style w:type="character" w:customStyle="1" w:styleId="berschrift9Zchn">
    <w:name w:val="Überschrift 9 Zchn"/>
    <w:basedOn w:val="Absatz-Standardschriftart"/>
    <w:link w:val="berschrift9"/>
    <w:uiPriority w:val="9"/>
    <w:semiHidden/>
    <w:rsid w:val="00D26393"/>
    <w:rPr>
      <w:rFonts w:ascii="Cambria" w:eastAsia="Times New Roman" w:hAnsi="Cambria" w:cs="Times New Roman"/>
      <w:i/>
      <w:iCs/>
      <w:spacing w:val="5"/>
      <w:sz w:val="20"/>
      <w:szCs w:val="20"/>
    </w:rPr>
  </w:style>
  <w:style w:type="paragraph" w:styleId="Titel">
    <w:name w:val="Title"/>
    <w:basedOn w:val="Standard"/>
    <w:next w:val="Standard"/>
    <w:link w:val="TitelZchn"/>
    <w:uiPriority w:val="10"/>
    <w:qFormat/>
    <w:rsid w:val="00D26393"/>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elZchn">
    <w:name w:val="Titel Zchn"/>
    <w:basedOn w:val="Absatz-Standardschriftart"/>
    <w:link w:val="Titel"/>
    <w:uiPriority w:val="10"/>
    <w:rsid w:val="00D26393"/>
    <w:rPr>
      <w:rFonts w:ascii="Cambria" w:eastAsia="Times New Roman" w:hAnsi="Cambria" w:cs="Times New Roman"/>
      <w:spacing w:val="5"/>
      <w:sz w:val="52"/>
      <w:szCs w:val="52"/>
    </w:rPr>
  </w:style>
  <w:style w:type="paragraph" w:styleId="Untertitel">
    <w:name w:val="Subtitle"/>
    <w:basedOn w:val="Standard"/>
    <w:next w:val="Standard"/>
    <w:link w:val="UntertitelZchn"/>
    <w:uiPriority w:val="11"/>
    <w:qFormat/>
    <w:rsid w:val="00D26393"/>
    <w:pPr>
      <w:spacing w:after="600"/>
    </w:pPr>
    <w:rPr>
      <w:rFonts w:ascii="Cambria" w:eastAsia="Times New Roman" w:hAnsi="Cambria"/>
      <w:i/>
      <w:iCs/>
      <w:spacing w:val="13"/>
      <w:sz w:val="24"/>
      <w:szCs w:val="24"/>
    </w:rPr>
  </w:style>
  <w:style w:type="character" w:customStyle="1" w:styleId="UntertitelZchn">
    <w:name w:val="Untertitel Zchn"/>
    <w:basedOn w:val="Absatz-Standardschriftart"/>
    <w:link w:val="Untertitel"/>
    <w:uiPriority w:val="11"/>
    <w:rsid w:val="00D26393"/>
    <w:rPr>
      <w:rFonts w:ascii="Cambria" w:eastAsia="Times New Roman" w:hAnsi="Cambria" w:cs="Times New Roman"/>
      <w:i/>
      <w:iCs/>
      <w:spacing w:val="13"/>
      <w:sz w:val="24"/>
      <w:szCs w:val="24"/>
    </w:rPr>
  </w:style>
  <w:style w:type="character" w:styleId="Fett">
    <w:name w:val="Strong"/>
    <w:uiPriority w:val="22"/>
    <w:qFormat/>
    <w:rsid w:val="00D26393"/>
    <w:rPr>
      <w:b/>
      <w:bCs/>
    </w:rPr>
  </w:style>
  <w:style w:type="character" w:styleId="Hervorhebung">
    <w:name w:val="Emphasis"/>
    <w:uiPriority w:val="20"/>
    <w:qFormat/>
    <w:rsid w:val="00D26393"/>
    <w:rPr>
      <w:b/>
      <w:bCs/>
      <w:i/>
      <w:iCs/>
      <w:spacing w:val="10"/>
      <w:bdr w:val="none" w:sz="0" w:space="0" w:color="auto"/>
      <w:shd w:val="clear" w:color="auto" w:fill="auto"/>
    </w:rPr>
  </w:style>
  <w:style w:type="paragraph" w:styleId="KeinLeerraum">
    <w:name w:val="No Spacing"/>
    <w:basedOn w:val="Standard"/>
    <w:uiPriority w:val="1"/>
    <w:qFormat/>
    <w:rsid w:val="00BB5ED2"/>
    <w:pPr>
      <w:spacing w:after="0" w:line="240" w:lineRule="auto"/>
    </w:pPr>
  </w:style>
  <w:style w:type="paragraph" w:styleId="Listenabsatz">
    <w:name w:val="List Paragraph"/>
    <w:basedOn w:val="Standard"/>
    <w:uiPriority w:val="34"/>
    <w:qFormat/>
    <w:rsid w:val="00BF449F"/>
    <w:pPr>
      <w:numPr>
        <w:numId w:val="1"/>
      </w:numPr>
      <w:spacing w:after="0" w:line="300" w:lineRule="exact"/>
      <w:ind w:left="284" w:hanging="284"/>
      <w:contextualSpacing/>
    </w:pPr>
    <w:rPr>
      <w:color w:val="9A9A9A"/>
    </w:rPr>
  </w:style>
  <w:style w:type="paragraph" w:styleId="Zitat">
    <w:name w:val="Quote"/>
    <w:basedOn w:val="Standard"/>
    <w:next w:val="Standard"/>
    <w:link w:val="ZitatZchn"/>
    <w:uiPriority w:val="29"/>
    <w:qFormat/>
    <w:rsid w:val="00D26393"/>
    <w:pPr>
      <w:spacing w:before="200" w:after="0"/>
      <w:ind w:left="360" w:right="360"/>
    </w:pPr>
    <w:rPr>
      <w:i/>
      <w:iCs/>
    </w:rPr>
  </w:style>
  <w:style w:type="character" w:customStyle="1" w:styleId="ZitatZchn">
    <w:name w:val="Zitat Zchn"/>
    <w:basedOn w:val="Absatz-Standardschriftart"/>
    <w:link w:val="Zitat"/>
    <w:uiPriority w:val="29"/>
    <w:rsid w:val="00D26393"/>
    <w:rPr>
      <w:i/>
      <w:iCs/>
    </w:rPr>
  </w:style>
  <w:style w:type="paragraph" w:styleId="IntensivesZitat">
    <w:name w:val="Intense Quote"/>
    <w:basedOn w:val="Standard"/>
    <w:next w:val="Standard"/>
    <w:link w:val="IntensivesZitatZchn"/>
    <w:uiPriority w:val="30"/>
    <w:qFormat/>
    <w:rsid w:val="00D26393"/>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D26393"/>
    <w:rPr>
      <w:b/>
      <w:bCs/>
      <w:i/>
      <w:iCs/>
    </w:rPr>
  </w:style>
  <w:style w:type="character" w:styleId="SchwacheHervorhebung">
    <w:name w:val="Subtle Emphasis"/>
    <w:uiPriority w:val="19"/>
    <w:qFormat/>
    <w:rsid w:val="00D26393"/>
    <w:rPr>
      <w:i/>
      <w:iCs/>
    </w:rPr>
  </w:style>
  <w:style w:type="character" w:styleId="IntensiveHervorhebung">
    <w:name w:val="Intense Emphasis"/>
    <w:uiPriority w:val="21"/>
    <w:qFormat/>
    <w:rsid w:val="00D26393"/>
    <w:rPr>
      <w:b/>
      <w:bCs/>
    </w:rPr>
  </w:style>
  <w:style w:type="character" w:styleId="SchwacherVerweis">
    <w:name w:val="Subtle Reference"/>
    <w:uiPriority w:val="31"/>
    <w:qFormat/>
    <w:rsid w:val="00D26393"/>
    <w:rPr>
      <w:smallCaps/>
    </w:rPr>
  </w:style>
  <w:style w:type="character" w:styleId="IntensiverVerweis">
    <w:name w:val="Intense Reference"/>
    <w:uiPriority w:val="32"/>
    <w:qFormat/>
    <w:rsid w:val="00D26393"/>
    <w:rPr>
      <w:smallCaps/>
      <w:spacing w:val="5"/>
      <w:u w:val="single"/>
    </w:rPr>
  </w:style>
  <w:style w:type="character" w:styleId="Buchtitel">
    <w:name w:val="Book Title"/>
    <w:uiPriority w:val="33"/>
    <w:qFormat/>
    <w:rsid w:val="00D26393"/>
    <w:rPr>
      <w:i/>
      <w:iCs/>
      <w:smallCaps/>
      <w:spacing w:val="5"/>
    </w:rPr>
  </w:style>
  <w:style w:type="paragraph" w:styleId="Inhaltsverzeichnisberschrift">
    <w:name w:val="TOC Heading"/>
    <w:basedOn w:val="berschrift1"/>
    <w:next w:val="Standard"/>
    <w:uiPriority w:val="39"/>
    <w:semiHidden/>
    <w:unhideWhenUsed/>
    <w:qFormat/>
    <w:rsid w:val="00D26393"/>
    <w:pPr>
      <w:outlineLvl w:val="9"/>
    </w:pPr>
  </w:style>
  <w:style w:type="paragraph" w:styleId="Kopfzeile">
    <w:name w:val="header"/>
    <w:basedOn w:val="Standard"/>
    <w:link w:val="KopfzeileZchn"/>
    <w:uiPriority w:val="99"/>
    <w:unhideWhenUsed/>
    <w:rsid w:val="003D283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D2831"/>
  </w:style>
  <w:style w:type="paragraph" w:styleId="Fuzeile">
    <w:name w:val="footer"/>
    <w:basedOn w:val="Standard"/>
    <w:link w:val="FuzeileZchn"/>
    <w:uiPriority w:val="99"/>
    <w:unhideWhenUsed/>
    <w:rsid w:val="003D283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D2831"/>
  </w:style>
  <w:style w:type="paragraph" w:styleId="Sprechblasentext">
    <w:name w:val="Balloon Text"/>
    <w:basedOn w:val="Standard"/>
    <w:link w:val="SprechblasentextZchn"/>
    <w:uiPriority w:val="99"/>
    <w:semiHidden/>
    <w:unhideWhenUsed/>
    <w:rsid w:val="003D28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2831"/>
    <w:rPr>
      <w:rFonts w:ascii="Tahoma" w:hAnsi="Tahoma" w:cs="Tahoma"/>
      <w:sz w:val="16"/>
      <w:szCs w:val="16"/>
    </w:rPr>
  </w:style>
  <w:style w:type="table" w:styleId="Tabellenraster">
    <w:name w:val="Table Grid"/>
    <w:basedOn w:val="NormaleTabelle"/>
    <w:uiPriority w:val="1"/>
    <w:rsid w:val="007D3326"/>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cipientAddress">
    <w:name w:val="Recipient Address"/>
    <w:basedOn w:val="KeinLeerraum"/>
    <w:uiPriority w:val="4"/>
    <w:qFormat/>
    <w:rsid w:val="007D3326"/>
    <w:pPr>
      <w:spacing w:before="240"/>
      <w:contextualSpacing/>
    </w:pPr>
    <w:rPr>
      <w:color w:val="1F497D"/>
      <w:sz w:val="23"/>
      <w:szCs w:val="20"/>
      <w:lang w:val="de-DE" w:eastAsia="ja-JP" w:bidi="ar-SA"/>
    </w:rPr>
  </w:style>
  <w:style w:type="character" w:customStyle="1" w:styleId="Formatvorlage3">
    <w:name w:val="Formatvorlage3"/>
    <w:basedOn w:val="Absatz-Standardschriftart"/>
    <w:uiPriority w:val="1"/>
    <w:rsid w:val="007D3326"/>
    <w:rPr>
      <w:rFonts w:ascii="Arial" w:hAnsi="Arial"/>
      <w:b/>
      <w:sz w:val="14"/>
    </w:rPr>
  </w:style>
  <w:style w:type="character" w:customStyle="1" w:styleId="Formatvorlage2">
    <w:name w:val="Formatvorlage2"/>
    <w:basedOn w:val="Absatz-Standardschriftart"/>
    <w:uiPriority w:val="1"/>
    <w:rsid w:val="000851B0"/>
    <w:rPr>
      <w:rFonts w:ascii="Arial" w:hAnsi="Arial"/>
      <w:b/>
      <w:sz w:val="20"/>
    </w:rPr>
  </w:style>
  <w:style w:type="character" w:styleId="Platzhaltertext">
    <w:name w:val="Placeholder Text"/>
    <w:basedOn w:val="Absatz-Standardschriftart"/>
    <w:uiPriority w:val="99"/>
    <w:semiHidden/>
    <w:rsid w:val="00102C69"/>
    <w:rPr>
      <w:color w:val="808080"/>
    </w:rPr>
  </w:style>
  <w:style w:type="character" w:customStyle="1" w:styleId="Formatvorlage1">
    <w:name w:val="Formatvorlage1"/>
    <w:basedOn w:val="Absatz-Standardschriftart"/>
    <w:uiPriority w:val="1"/>
    <w:rsid w:val="00A52020"/>
    <w:rPr>
      <w:rFonts w:ascii="Arial" w:hAnsi="Arial"/>
      <w:sz w:val="20"/>
    </w:rPr>
  </w:style>
  <w:style w:type="character" w:customStyle="1" w:styleId="Formatvorlage4">
    <w:name w:val="Formatvorlage4"/>
    <w:basedOn w:val="Absatz-Standardschriftart"/>
    <w:uiPriority w:val="1"/>
    <w:rsid w:val="006F58AB"/>
    <w:rPr>
      <w:rFonts w:ascii="Arial" w:hAnsi="Arial"/>
      <w:sz w:val="20"/>
    </w:rPr>
  </w:style>
  <w:style w:type="character" w:styleId="Hyperlink">
    <w:name w:val="Hyperlink"/>
    <w:basedOn w:val="Absatz-Standardschriftart"/>
    <w:uiPriority w:val="99"/>
    <w:unhideWhenUsed/>
    <w:rsid w:val="00DA3290"/>
    <w:rPr>
      <w:color w:val="0000FF" w:themeColor="hyperlink"/>
      <w:u w:val="single"/>
    </w:rPr>
  </w:style>
  <w:style w:type="character" w:styleId="Kommentarzeichen">
    <w:name w:val="annotation reference"/>
    <w:basedOn w:val="Absatz-Standardschriftart"/>
    <w:uiPriority w:val="99"/>
    <w:semiHidden/>
    <w:unhideWhenUsed/>
    <w:rsid w:val="0089275D"/>
    <w:rPr>
      <w:sz w:val="16"/>
      <w:szCs w:val="16"/>
    </w:rPr>
  </w:style>
  <w:style w:type="paragraph" w:styleId="Kommentartext">
    <w:name w:val="annotation text"/>
    <w:basedOn w:val="Standard"/>
    <w:link w:val="KommentartextZchn"/>
    <w:uiPriority w:val="99"/>
    <w:unhideWhenUsed/>
    <w:rsid w:val="0089275D"/>
    <w:pPr>
      <w:spacing w:line="240" w:lineRule="auto"/>
    </w:pPr>
    <w:rPr>
      <w:szCs w:val="20"/>
    </w:rPr>
  </w:style>
  <w:style w:type="character" w:customStyle="1" w:styleId="KommentartextZchn">
    <w:name w:val="Kommentartext Zchn"/>
    <w:basedOn w:val="Absatz-Standardschriftart"/>
    <w:link w:val="Kommentartext"/>
    <w:uiPriority w:val="99"/>
    <w:rsid w:val="0089275D"/>
    <w:rPr>
      <w:rFonts w:ascii="Arial" w:hAnsi="Arial"/>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ckelmann.de"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presse-schwitzgebel.de/" TargetMode="External"/><Relationship Id="rId2" Type="http://schemas.openxmlformats.org/officeDocument/2006/relationships/numbering" Target="numbering.xml"/><Relationship Id="rId16" Type="http://schemas.openxmlformats.org/officeDocument/2006/relationships/hyperlink" Target="mailto:info@presse-schwitzgebel.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ckelmann.de"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info@eckelmann.de"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essebuero\dropbox-pressebuero\Dropbox\Presseb&#252;ro\Kunden\eckelmann\pressemitteilungen\eag\2022\personalmeldung_kugel\EAG%20Briefbogen%20mit%20Logo%20und%20Text%20als%20Fusszeil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956EB7-1C60-40CB-B6BC-EAC86D31D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EAG Briefbogen mit Logo und Text als Fusszeile</Template>
  <TotalTime>0</TotalTime>
  <Pages>3</Pages>
  <Words>685</Words>
  <Characters>4322</Characters>
  <Application>Microsoft Office Word</Application>
  <DocSecurity>4</DocSecurity>
  <Lines>36</Lines>
  <Paragraphs>9</Paragraphs>
  <ScaleCrop>false</ScaleCrop>
  <HeadingPairs>
    <vt:vector size="2" baseType="variant">
      <vt:variant>
        <vt:lpstr>Titel</vt:lpstr>
      </vt:variant>
      <vt:variant>
        <vt:i4>1</vt:i4>
      </vt:variant>
    </vt:vector>
  </HeadingPairs>
  <TitlesOfParts>
    <vt:vector size="1" baseType="lpstr">
      <vt:lpstr>Oliver Baudson leitet Maschinenautomation | Pressemitteilung der Eckelmann AG</vt:lpstr>
    </vt:vector>
  </TitlesOfParts>
  <Company>Your Company Name</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Oliver Baudson leitet Maschinenautomation | Pressemitteilung der Eckelmann AG</dc:title>
  <dc:subject>Fußzeile für Verträge, EAG</dc:subject>
  <dc:creator>Felix Berthold</dc:creator>
  <dc:description>Wiesbaden, 05.05.2022: Die Eckelmann AG hat Oliver Baudson (52) zum 1. April 2022 die Leitung des Bereichs Maschinenautomation übertragen.</dc:description>
  <cp:lastModifiedBy>Grafen-Frumm, Ute</cp:lastModifiedBy>
  <cp:revision>2</cp:revision>
  <cp:lastPrinted>2021-11-04T10:52:00Z</cp:lastPrinted>
  <dcterms:created xsi:type="dcterms:W3CDTF">2022-05-05T12:12:00Z</dcterms:created>
  <dcterms:modified xsi:type="dcterms:W3CDTF">2022-05-05T12:12:00Z</dcterms:modified>
</cp:coreProperties>
</file>