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D394" w14:textId="77777777" w:rsidR="00AE0498" w:rsidRPr="006D1273" w:rsidRDefault="00AE0498" w:rsidP="00AE359D">
      <w:pPr>
        <w:pStyle w:val="KeinLeerraum"/>
        <w:spacing w:line="300" w:lineRule="atLeast"/>
        <w:ind w:right="736"/>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26CFE468" w14:textId="62ACA852" w:rsidR="00CA5851" w:rsidRPr="00683984" w:rsidRDefault="00CA5851" w:rsidP="00AE359D">
      <w:pPr>
        <w:spacing w:line="240" w:lineRule="auto"/>
        <w:ind w:right="736"/>
        <w:rPr>
          <w:rFonts w:cs="Arial"/>
          <w:b/>
          <w:bCs/>
          <w:szCs w:val="20"/>
          <w:lang w:eastAsia="de-DE"/>
        </w:rPr>
      </w:pPr>
      <w:r w:rsidRPr="00683984">
        <w:rPr>
          <w:rFonts w:cs="Arial"/>
          <w:b/>
          <w:bCs/>
          <w:szCs w:val="20"/>
          <w:lang w:eastAsia="de-DE"/>
        </w:rPr>
        <w:t>E°CUT Release</w:t>
      </w:r>
      <w:r w:rsidR="00F97155">
        <w:rPr>
          <w:rFonts w:cs="Arial"/>
          <w:b/>
          <w:bCs/>
          <w:szCs w:val="20"/>
          <w:lang w:eastAsia="de-DE"/>
        </w:rPr>
        <w:t xml:space="preserve"> 2023.1.0</w:t>
      </w:r>
      <w:r w:rsidRPr="00683984">
        <w:rPr>
          <w:rFonts w:cs="Arial"/>
          <w:b/>
          <w:bCs/>
          <w:szCs w:val="20"/>
          <w:lang w:eastAsia="de-DE"/>
        </w:rPr>
        <w:t xml:space="preserve">: </w:t>
      </w:r>
      <w:r w:rsidR="0031081E">
        <w:rPr>
          <w:rFonts w:cs="Arial"/>
          <w:b/>
          <w:bCs/>
          <w:szCs w:val="20"/>
          <w:lang w:eastAsia="de-DE"/>
        </w:rPr>
        <w:t>Vollständig integrierte Partnerlösung für das automatisierte Autogenschneiden mit IHT</w:t>
      </w:r>
      <w:r w:rsidR="00F74DA0">
        <w:rPr>
          <w:rFonts w:cs="Arial"/>
          <w:b/>
          <w:bCs/>
          <w:szCs w:val="20"/>
          <w:lang w:eastAsia="de-DE"/>
        </w:rPr>
        <w:t>-</w:t>
      </w:r>
      <w:r w:rsidR="0031081E">
        <w:rPr>
          <w:rFonts w:cs="Arial"/>
          <w:b/>
          <w:bCs/>
          <w:szCs w:val="20"/>
          <w:lang w:eastAsia="de-DE"/>
        </w:rPr>
        <w:t>APC</w:t>
      </w:r>
    </w:p>
    <w:p w14:paraId="107A2534" w14:textId="0D2C8D80" w:rsidR="00CA5851" w:rsidRPr="00E25E54" w:rsidRDefault="00CA5851" w:rsidP="00AE359D">
      <w:pPr>
        <w:pStyle w:val="StandardWeb"/>
        <w:spacing w:before="0" w:beforeAutospacing="0" w:after="200" w:afterAutospacing="0"/>
        <w:ind w:right="736"/>
        <w:rPr>
          <w:rFonts w:ascii="Arial" w:hAnsi="Arial" w:cs="Arial"/>
          <w:b/>
          <w:bCs/>
          <w:sz w:val="32"/>
          <w:szCs w:val="32"/>
        </w:rPr>
      </w:pPr>
      <w:r w:rsidRPr="00E25E54">
        <w:rPr>
          <w:rFonts w:ascii="Arial" w:hAnsi="Arial" w:cs="Arial"/>
          <w:b/>
          <w:bCs/>
          <w:sz w:val="32"/>
          <w:szCs w:val="32"/>
        </w:rPr>
        <w:t>E°CUT Lösungspaket optimiert</w:t>
      </w:r>
      <w:r w:rsidR="00F97155">
        <w:rPr>
          <w:rFonts w:ascii="Arial" w:hAnsi="Arial" w:cs="Arial"/>
          <w:b/>
          <w:bCs/>
          <w:sz w:val="32"/>
          <w:szCs w:val="32"/>
        </w:rPr>
        <w:t xml:space="preserve"> Brennschneidmaschinen</w:t>
      </w:r>
      <w:r w:rsidR="00176313">
        <w:rPr>
          <w:rFonts w:ascii="Arial" w:hAnsi="Arial" w:cs="Arial"/>
          <w:b/>
          <w:bCs/>
          <w:sz w:val="32"/>
          <w:szCs w:val="32"/>
        </w:rPr>
        <w:br/>
      </w:r>
      <w:r w:rsidR="00F97155">
        <w:rPr>
          <w:rFonts w:ascii="Arial" w:hAnsi="Arial" w:cs="Arial"/>
          <w:b/>
          <w:bCs/>
          <w:sz w:val="32"/>
          <w:szCs w:val="32"/>
        </w:rPr>
        <w:t>mit automatisiertem Autogenschneidprozess</w:t>
      </w:r>
    </w:p>
    <w:p w14:paraId="02B6CC16" w14:textId="48869FE6" w:rsidR="00214E21" w:rsidRDefault="00DD1519" w:rsidP="00AE359D">
      <w:pPr>
        <w:pStyle w:val="StandardWeb"/>
        <w:spacing w:before="0" w:beforeAutospacing="0" w:after="200" w:afterAutospacing="0" w:line="23" w:lineRule="atLeast"/>
        <w:ind w:right="736"/>
        <w:rPr>
          <w:rFonts w:ascii="Arial" w:hAnsi="Arial" w:cs="Arial"/>
          <w:b/>
          <w:bCs/>
          <w:sz w:val="20"/>
          <w:szCs w:val="20"/>
        </w:rPr>
      </w:pPr>
      <w:r w:rsidRPr="00DD1519">
        <w:rPr>
          <w:rFonts w:ascii="Arial" w:hAnsi="Arial" w:cs="Arial"/>
          <w:b/>
          <w:bCs/>
          <w:i/>
          <w:iCs/>
          <w:sz w:val="20"/>
          <w:szCs w:val="20"/>
        </w:rPr>
        <w:t xml:space="preserve">Wiesbaden, </w:t>
      </w:r>
      <w:r w:rsidR="00F74DA0">
        <w:rPr>
          <w:rFonts w:ascii="Arial" w:hAnsi="Arial" w:cs="Arial"/>
          <w:b/>
          <w:bCs/>
          <w:i/>
          <w:iCs/>
          <w:sz w:val="20"/>
          <w:szCs w:val="20"/>
        </w:rPr>
        <w:t>1. Juni 2023</w:t>
      </w:r>
      <w:r w:rsidRPr="00DD1519">
        <w:rPr>
          <w:rFonts w:ascii="Arial" w:hAnsi="Arial" w:cs="Arial"/>
          <w:b/>
          <w:bCs/>
          <w:i/>
          <w:iCs/>
          <w:sz w:val="20"/>
          <w:szCs w:val="20"/>
        </w:rPr>
        <w:t>.</w:t>
      </w:r>
      <w:r>
        <w:rPr>
          <w:rFonts w:ascii="Arial" w:hAnsi="Arial" w:cs="Arial"/>
          <w:b/>
          <w:bCs/>
          <w:sz w:val="20"/>
          <w:szCs w:val="20"/>
        </w:rPr>
        <w:t xml:space="preserve"> </w:t>
      </w:r>
      <w:r w:rsidR="00CA5851" w:rsidRPr="00683984">
        <w:rPr>
          <w:rFonts w:ascii="Arial" w:hAnsi="Arial" w:cs="Arial"/>
          <w:b/>
          <w:bCs/>
          <w:sz w:val="20"/>
          <w:szCs w:val="20"/>
        </w:rPr>
        <w:t>„</w:t>
      </w:r>
      <w:r w:rsidR="00087FF2">
        <w:rPr>
          <w:rFonts w:ascii="Arial" w:hAnsi="Arial" w:cs="Arial"/>
          <w:b/>
          <w:bCs/>
          <w:sz w:val="20"/>
          <w:szCs w:val="20"/>
        </w:rPr>
        <w:t>Diese</w:t>
      </w:r>
      <w:r w:rsidR="00F97155">
        <w:rPr>
          <w:rFonts w:ascii="Arial" w:hAnsi="Arial" w:cs="Arial"/>
          <w:b/>
          <w:bCs/>
          <w:sz w:val="20"/>
          <w:szCs w:val="20"/>
        </w:rPr>
        <w:t>s</w:t>
      </w:r>
      <w:r w:rsidR="00087FF2">
        <w:rPr>
          <w:rFonts w:ascii="Arial" w:hAnsi="Arial" w:cs="Arial"/>
          <w:b/>
          <w:bCs/>
          <w:sz w:val="20"/>
          <w:szCs w:val="20"/>
        </w:rPr>
        <w:t xml:space="preserve"> Release ist ein wichtige</w:t>
      </w:r>
      <w:r w:rsidR="00F97155">
        <w:rPr>
          <w:rFonts w:ascii="Arial" w:hAnsi="Arial" w:cs="Arial"/>
          <w:b/>
          <w:bCs/>
          <w:sz w:val="20"/>
          <w:szCs w:val="20"/>
        </w:rPr>
        <w:t>s</w:t>
      </w:r>
      <w:r w:rsidR="00087FF2">
        <w:rPr>
          <w:rFonts w:ascii="Arial" w:hAnsi="Arial" w:cs="Arial"/>
          <w:b/>
          <w:bCs/>
          <w:sz w:val="20"/>
          <w:szCs w:val="20"/>
        </w:rPr>
        <w:t xml:space="preserve"> Signal für den Maschinenbau: Künftig </w:t>
      </w:r>
      <w:r w:rsidR="00CA5851" w:rsidRPr="00683984">
        <w:rPr>
          <w:rFonts w:ascii="Arial" w:hAnsi="Arial" w:cs="Arial"/>
          <w:b/>
          <w:bCs/>
          <w:sz w:val="20"/>
          <w:szCs w:val="20"/>
        </w:rPr>
        <w:t xml:space="preserve">können unsere Kunden </w:t>
      </w:r>
      <w:r w:rsidR="00087FF2">
        <w:rPr>
          <w:rFonts w:ascii="Arial" w:hAnsi="Arial" w:cs="Arial"/>
          <w:b/>
          <w:bCs/>
          <w:sz w:val="20"/>
          <w:szCs w:val="20"/>
        </w:rPr>
        <w:t xml:space="preserve">durch </w:t>
      </w:r>
      <w:r w:rsidR="00C32FCE" w:rsidRPr="00C32FCE">
        <w:rPr>
          <w:rFonts w:ascii="Arial" w:hAnsi="Arial" w:cs="Arial"/>
          <w:b/>
          <w:bCs/>
          <w:sz w:val="20"/>
          <w:szCs w:val="20"/>
        </w:rPr>
        <w:t xml:space="preserve">E°CUT </w:t>
      </w:r>
      <w:r w:rsidR="00CA5851" w:rsidRPr="00683984">
        <w:rPr>
          <w:rFonts w:ascii="Arial" w:hAnsi="Arial" w:cs="Arial"/>
          <w:b/>
          <w:bCs/>
          <w:sz w:val="20"/>
          <w:szCs w:val="20"/>
        </w:rPr>
        <w:t>ihre CNC-</w:t>
      </w:r>
      <w:r w:rsidR="0093072D">
        <w:rPr>
          <w:rFonts w:ascii="Arial" w:hAnsi="Arial" w:cs="Arial"/>
          <w:b/>
          <w:bCs/>
          <w:sz w:val="20"/>
          <w:szCs w:val="20"/>
        </w:rPr>
        <w:t>S</w:t>
      </w:r>
      <w:r w:rsidR="00F97155">
        <w:rPr>
          <w:rFonts w:ascii="Arial" w:hAnsi="Arial" w:cs="Arial"/>
          <w:b/>
          <w:bCs/>
          <w:sz w:val="20"/>
          <w:szCs w:val="20"/>
        </w:rPr>
        <w:t>chneidmaschinen</w:t>
      </w:r>
      <w:r w:rsidR="00F97155" w:rsidRPr="00683984">
        <w:rPr>
          <w:rFonts w:ascii="Arial" w:hAnsi="Arial" w:cs="Arial"/>
          <w:b/>
          <w:bCs/>
          <w:sz w:val="20"/>
          <w:szCs w:val="20"/>
        </w:rPr>
        <w:t xml:space="preserve"> </w:t>
      </w:r>
      <w:r w:rsidR="00CA5851" w:rsidRPr="00683984">
        <w:rPr>
          <w:rFonts w:ascii="Arial" w:hAnsi="Arial" w:cs="Arial"/>
          <w:b/>
          <w:bCs/>
          <w:sz w:val="20"/>
          <w:szCs w:val="20"/>
        </w:rPr>
        <w:t xml:space="preserve">in kürzester Zeit </w:t>
      </w:r>
      <w:r w:rsidR="00BA6B8B">
        <w:rPr>
          <w:rFonts w:ascii="Arial" w:hAnsi="Arial" w:cs="Arial"/>
          <w:b/>
          <w:bCs/>
          <w:sz w:val="20"/>
          <w:szCs w:val="20"/>
        </w:rPr>
        <w:t>Plug-and-Play</w:t>
      </w:r>
      <w:r w:rsidR="00AE359D">
        <w:rPr>
          <w:rFonts w:ascii="Arial" w:hAnsi="Arial" w:cs="Arial"/>
          <w:b/>
          <w:bCs/>
          <w:sz w:val="20"/>
          <w:szCs w:val="20"/>
        </w:rPr>
        <w:t xml:space="preserve"> </w:t>
      </w:r>
      <w:r w:rsidR="00CA5851" w:rsidRPr="00683984">
        <w:rPr>
          <w:rFonts w:ascii="Arial" w:hAnsi="Arial" w:cs="Arial"/>
          <w:b/>
          <w:bCs/>
          <w:sz w:val="20"/>
          <w:szCs w:val="20"/>
        </w:rPr>
        <w:t xml:space="preserve">automatisieren und in Betrieb nehmen,“ erklärt Boris Spangenberg, Produktmanager </w:t>
      </w:r>
      <w:r w:rsidR="0093072D">
        <w:rPr>
          <w:rFonts w:ascii="Arial" w:hAnsi="Arial" w:cs="Arial"/>
          <w:b/>
          <w:bCs/>
          <w:sz w:val="20"/>
          <w:szCs w:val="20"/>
        </w:rPr>
        <w:t>CAD/CAM, Digitalisierung und Schneiden</w:t>
      </w:r>
      <w:r w:rsidR="00CA5851" w:rsidRPr="00683984">
        <w:rPr>
          <w:rFonts w:ascii="Arial" w:hAnsi="Arial" w:cs="Arial"/>
          <w:b/>
          <w:bCs/>
          <w:sz w:val="20"/>
          <w:szCs w:val="20"/>
        </w:rPr>
        <w:t xml:space="preserve"> </w:t>
      </w:r>
      <w:r w:rsidR="00176313">
        <w:rPr>
          <w:rFonts w:ascii="Arial" w:hAnsi="Arial" w:cs="Arial"/>
          <w:b/>
          <w:bCs/>
          <w:sz w:val="20"/>
          <w:szCs w:val="20"/>
        </w:rPr>
        <w:t>im Bereich Maschinenautomation</w:t>
      </w:r>
      <w:r w:rsidR="00176313" w:rsidRPr="00683984" w:rsidDel="00176313">
        <w:rPr>
          <w:rFonts w:ascii="Arial" w:hAnsi="Arial" w:cs="Arial"/>
          <w:b/>
          <w:bCs/>
          <w:sz w:val="20"/>
          <w:szCs w:val="20"/>
        </w:rPr>
        <w:t xml:space="preserve"> </w:t>
      </w:r>
      <w:r w:rsidR="00CA5851" w:rsidRPr="00683984">
        <w:rPr>
          <w:rFonts w:ascii="Arial" w:hAnsi="Arial" w:cs="Arial"/>
          <w:b/>
          <w:bCs/>
          <w:sz w:val="20"/>
          <w:szCs w:val="20"/>
        </w:rPr>
        <w:t xml:space="preserve">der Eckelmann AG. </w:t>
      </w:r>
      <w:r w:rsidR="00176313">
        <w:rPr>
          <w:rFonts w:ascii="Arial" w:hAnsi="Arial" w:cs="Arial"/>
          <w:b/>
          <w:bCs/>
          <w:sz w:val="20"/>
          <w:szCs w:val="20"/>
        </w:rPr>
        <w:t>„</w:t>
      </w:r>
      <w:r w:rsidR="0093072D">
        <w:rPr>
          <w:rFonts w:ascii="Arial" w:hAnsi="Arial" w:cs="Arial"/>
          <w:b/>
          <w:bCs/>
          <w:sz w:val="20"/>
          <w:szCs w:val="20"/>
        </w:rPr>
        <w:t>Die nahtlose Integration ermöglicht die Bedienung des Systems von einer Stelle</w:t>
      </w:r>
      <w:r w:rsidR="00176313">
        <w:rPr>
          <w:rFonts w:ascii="Arial" w:hAnsi="Arial" w:cs="Arial"/>
          <w:b/>
          <w:bCs/>
          <w:sz w:val="20"/>
          <w:szCs w:val="20"/>
        </w:rPr>
        <w:t>“</w:t>
      </w:r>
      <w:r w:rsidR="0093072D">
        <w:rPr>
          <w:rFonts w:ascii="Arial" w:hAnsi="Arial" w:cs="Arial"/>
          <w:b/>
          <w:bCs/>
          <w:sz w:val="20"/>
          <w:szCs w:val="20"/>
        </w:rPr>
        <w:t xml:space="preserve">, ergänzt </w:t>
      </w:r>
      <w:r w:rsidR="00214E21">
        <w:rPr>
          <w:rFonts w:ascii="Arial" w:hAnsi="Arial" w:cs="Arial"/>
          <w:b/>
          <w:bCs/>
          <w:sz w:val="20"/>
          <w:szCs w:val="20"/>
        </w:rPr>
        <w:t>Thomas Franzmann, Leiter der SPS</w:t>
      </w:r>
      <w:r w:rsidR="00672321">
        <w:rPr>
          <w:rFonts w:ascii="Arial" w:hAnsi="Arial" w:cs="Arial"/>
          <w:b/>
          <w:bCs/>
          <w:sz w:val="20"/>
          <w:szCs w:val="20"/>
        </w:rPr>
        <w:t xml:space="preserve"> Software</w:t>
      </w:r>
      <w:r w:rsidR="00214E21">
        <w:rPr>
          <w:rFonts w:ascii="Arial" w:hAnsi="Arial" w:cs="Arial"/>
          <w:b/>
          <w:bCs/>
          <w:sz w:val="20"/>
          <w:szCs w:val="20"/>
        </w:rPr>
        <w:t xml:space="preserve"> Entwicklung</w:t>
      </w:r>
      <w:r w:rsidR="00176313">
        <w:rPr>
          <w:rFonts w:ascii="Arial" w:hAnsi="Arial" w:cs="Arial"/>
          <w:b/>
          <w:bCs/>
          <w:sz w:val="20"/>
          <w:szCs w:val="20"/>
        </w:rPr>
        <w:t xml:space="preserve"> bei Eckelmann</w:t>
      </w:r>
      <w:r w:rsidR="00672321">
        <w:rPr>
          <w:rFonts w:ascii="Arial" w:hAnsi="Arial" w:cs="Arial"/>
          <w:b/>
          <w:bCs/>
          <w:sz w:val="20"/>
          <w:szCs w:val="20"/>
        </w:rPr>
        <w:t>.</w:t>
      </w:r>
    </w:p>
    <w:p w14:paraId="34B5181B" w14:textId="76AEC148" w:rsidR="00CA5851" w:rsidRPr="00683984" w:rsidRDefault="00CA5851" w:rsidP="00AE359D">
      <w:pPr>
        <w:pStyle w:val="StandardWeb"/>
        <w:spacing w:before="0" w:beforeAutospacing="0" w:after="200" w:afterAutospacing="0" w:line="23" w:lineRule="atLeast"/>
        <w:ind w:right="736"/>
        <w:rPr>
          <w:rFonts w:ascii="Arial" w:hAnsi="Arial" w:cs="Arial"/>
          <w:sz w:val="20"/>
          <w:szCs w:val="20"/>
        </w:rPr>
      </w:pPr>
      <w:r w:rsidRPr="005E2009">
        <w:rPr>
          <w:rFonts w:ascii="Arial" w:hAnsi="Arial" w:cs="Arial"/>
          <w:sz w:val="20"/>
          <w:szCs w:val="20"/>
        </w:rPr>
        <w:t xml:space="preserve">Als Pionier für </w:t>
      </w:r>
      <w:r w:rsidR="00F97155" w:rsidRPr="005E2009">
        <w:rPr>
          <w:rFonts w:ascii="Arial" w:hAnsi="Arial" w:cs="Arial"/>
          <w:sz w:val="20"/>
          <w:szCs w:val="20"/>
        </w:rPr>
        <w:t xml:space="preserve">Maschinenautomation </w:t>
      </w:r>
      <w:r w:rsidRPr="005E2009">
        <w:rPr>
          <w:rFonts w:ascii="Arial" w:hAnsi="Arial" w:cs="Arial"/>
          <w:sz w:val="20"/>
          <w:szCs w:val="20"/>
        </w:rPr>
        <w:t>biete</w:t>
      </w:r>
      <w:r w:rsidR="00190677" w:rsidRPr="005E2009">
        <w:rPr>
          <w:rFonts w:ascii="Arial" w:hAnsi="Arial" w:cs="Arial"/>
          <w:sz w:val="20"/>
          <w:szCs w:val="20"/>
        </w:rPr>
        <w:t>t</w:t>
      </w:r>
      <w:r w:rsidRPr="005E2009">
        <w:rPr>
          <w:rFonts w:ascii="Arial" w:hAnsi="Arial" w:cs="Arial"/>
          <w:sz w:val="20"/>
          <w:szCs w:val="20"/>
        </w:rPr>
        <w:t xml:space="preserve"> das Wiesbadener Unternehmen Maschinenbauern von </w:t>
      </w:r>
      <w:r w:rsidR="0093072D" w:rsidRPr="005E2009">
        <w:rPr>
          <w:rFonts w:ascii="Arial" w:hAnsi="Arial" w:cs="Arial"/>
          <w:sz w:val="20"/>
          <w:szCs w:val="20"/>
        </w:rPr>
        <w:t>S</w:t>
      </w:r>
      <w:r w:rsidR="00F97155" w:rsidRPr="005E2009">
        <w:rPr>
          <w:rFonts w:ascii="Arial" w:hAnsi="Arial" w:cs="Arial"/>
          <w:sz w:val="20"/>
          <w:szCs w:val="20"/>
        </w:rPr>
        <w:t xml:space="preserve">chneidmaschinen </w:t>
      </w:r>
      <w:r w:rsidR="00BA6B8B" w:rsidRPr="005E2009">
        <w:rPr>
          <w:rFonts w:ascii="Arial" w:hAnsi="Arial" w:cs="Arial"/>
          <w:sz w:val="20"/>
          <w:szCs w:val="20"/>
        </w:rPr>
        <w:t xml:space="preserve">das </w:t>
      </w:r>
      <w:r w:rsidRPr="005E2009">
        <w:rPr>
          <w:rFonts w:ascii="Arial" w:hAnsi="Arial" w:cs="Arial"/>
          <w:sz w:val="20"/>
          <w:szCs w:val="20"/>
        </w:rPr>
        <w:t xml:space="preserve">E°CUT Lösungspaket </w:t>
      </w:r>
      <w:r w:rsidR="00F97155" w:rsidRPr="005E2009">
        <w:rPr>
          <w:rFonts w:ascii="Arial" w:hAnsi="Arial" w:cs="Arial"/>
          <w:sz w:val="20"/>
          <w:szCs w:val="20"/>
        </w:rPr>
        <w:t>an.</w:t>
      </w:r>
      <w:r w:rsidR="005E2009">
        <w:rPr>
          <w:rFonts w:ascii="Arial" w:hAnsi="Arial" w:cs="Arial"/>
          <w:b/>
          <w:bCs/>
          <w:sz w:val="20"/>
          <w:szCs w:val="20"/>
        </w:rPr>
        <w:t xml:space="preserve"> </w:t>
      </w:r>
      <w:r w:rsidR="003D27F8" w:rsidRPr="00FB3156">
        <w:rPr>
          <w:rFonts w:ascii="Arial" w:hAnsi="Arial" w:cs="Arial"/>
          <w:sz w:val="20"/>
          <w:szCs w:val="20"/>
        </w:rPr>
        <w:t>Dieses</w:t>
      </w:r>
      <w:r w:rsidR="003D27F8" w:rsidRPr="003D27F8">
        <w:rPr>
          <w:rFonts w:ascii="Arial" w:hAnsi="Arial" w:cs="Arial"/>
          <w:sz w:val="20"/>
          <w:szCs w:val="20"/>
        </w:rPr>
        <w:t xml:space="preserve"> </w:t>
      </w:r>
      <w:r w:rsidR="00F97155">
        <w:rPr>
          <w:rFonts w:ascii="Arial" w:hAnsi="Arial" w:cs="Arial"/>
          <w:sz w:val="20"/>
          <w:szCs w:val="20"/>
        </w:rPr>
        <w:t>integriert die Lösung von IHT</w:t>
      </w:r>
      <w:r w:rsidR="000679DD">
        <w:rPr>
          <w:rFonts w:ascii="Arial" w:hAnsi="Arial" w:cs="Arial"/>
          <w:sz w:val="20"/>
          <w:szCs w:val="20"/>
        </w:rPr>
        <w:t xml:space="preserve"> </w:t>
      </w:r>
      <w:r w:rsidR="00F74DA0">
        <w:rPr>
          <w:rFonts w:ascii="Arial" w:hAnsi="Arial" w:cs="Arial"/>
          <w:sz w:val="20"/>
          <w:szCs w:val="20"/>
        </w:rPr>
        <w:t xml:space="preserve">Automation </w:t>
      </w:r>
      <w:r w:rsidR="000679DD">
        <w:rPr>
          <w:rFonts w:ascii="Arial" w:hAnsi="Arial" w:cs="Arial"/>
          <w:sz w:val="20"/>
          <w:szCs w:val="20"/>
        </w:rPr>
        <w:t>nahtlos</w:t>
      </w:r>
      <w:r w:rsidR="00214E21">
        <w:rPr>
          <w:rFonts w:ascii="Arial" w:hAnsi="Arial" w:cs="Arial"/>
          <w:sz w:val="20"/>
          <w:szCs w:val="20"/>
        </w:rPr>
        <w:t xml:space="preserve"> in das E°CUT HMI, die SPS und die Steuerung </w:t>
      </w:r>
      <w:r w:rsidR="00444B62">
        <w:rPr>
          <w:rFonts w:ascii="Arial" w:hAnsi="Arial" w:cs="Arial"/>
          <w:sz w:val="20"/>
          <w:szCs w:val="20"/>
        </w:rPr>
        <w:t>E°</w:t>
      </w:r>
      <w:r w:rsidR="00214E21">
        <w:rPr>
          <w:rFonts w:ascii="Arial" w:hAnsi="Arial" w:cs="Arial"/>
          <w:sz w:val="20"/>
          <w:szCs w:val="20"/>
        </w:rPr>
        <w:t>EXC89.</w:t>
      </w:r>
      <w:r w:rsidRPr="00683984">
        <w:rPr>
          <w:rFonts w:ascii="Arial" w:hAnsi="Arial" w:cs="Arial"/>
          <w:sz w:val="20"/>
          <w:szCs w:val="20"/>
        </w:rPr>
        <w:t xml:space="preserve"> </w:t>
      </w:r>
      <w:r w:rsidR="00214E21">
        <w:rPr>
          <w:rFonts w:ascii="Arial" w:hAnsi="Arial" w:cs="Arial"/>
          <w:sz w:val="20"/>
          <w:szCs w:val="20"/>
        </w:rPr>
        <w:t>Das APC</w:t>
      </w:r>
      <w:r w:rsidR="00406DE7">
        <w:rPr>
          <w:rFonts w:ascii="Arial" w:hAnsi="Arial" w:cs="Arial"/>
          <w:sz w:val="20"/>
          <w:szCs w:val="20"/>
        </w:rPr>
        <w:t>-</w:t>
      </w:r>
      <w:r w:rsidR="00214E21">
        <w:rPr>
          <w:rFonts w:ascii="Arial" w:hAnsi="Arial" w:cs="Arial"/>
          <w:sz w:val="20"/>
          <w:szCs w:val="20"/>
        </w:rPr>
        <w:t>System selbst enthält eine integrierte Technologiedaten</w:t>
      </w:r>
      <w:r w:rsidR="005E2009">
        <w:rPr>
          <w:rFonts w:ascii="Arial" w:hAnsi="Arial" w:cs="Arial"/>
          <w:sz w:val="20"/>
          <w:szCs w:val="20"/>
        </w:rPr>
        <w:t>b</w:t>
      </w:r>
      <w:r w:rsidR="00214E21">
        <w:rPr>
          <w:rFonts w:ascii="Arial" w:hAnsi="Arial" w:cs="Arial"/>
          <w:sz w:val="20"/>
          <w:szCs w:val="20"/>
        </w:rPr>
        <w:t>ank für das Autogenschneiden, Autogen</w:t>
      </w:r>
      <w:r w:rsidR="00095026">
        <w:rPr>
          <w:rFonts w:ascii="Arial" w:hAnsi="Arial" w:cs="Arial"/>
          <w:sz w:val="20"/>
          <w:szCs w:val="20"/>
        </w:rPr>
        <w:t>s</w:t>
      </w:r>
      <w:r w:rsidR="00214E21">
        <w:rPr>
          <w:rFonts w:ascii="Arial" w:hAnsi="Arial" w:cs="Arial"/>
          <w:sz w:val="20"/>
          <w:szCs w:val="20"/>
        </w:rPr>
        <w:t>chneidbrenner, Gasregler, Zündung und eine Abstands</w:t>
      </w:r>
      <w:r w:rsidR="0031081E">
        <w:rPr>
          <w:rFonts w:ascii="Arial" w:hAnsi="Arial" w:cs="Arial"/>
          <w:sz w:val="20"/>
          <w:szCs w:val="20"/>
        </w:rPr>
        <w:t>regelung</w:t>
      </w:r>
      <w:r w:rsidR="00214E21">
        <w:rPr>
          <w:rFonts w:ascii="Arial" w:hAnsi="Arial" w:cs="Arial"/>
          <w:sz w:val="20"/>
          <w:szCs w:val="20"/>
        </w:rPr>
        <w:t xml:space="preserve">. </w:t>
      </w:r>
      <w:r w:rsidR="002271B0">
        <w:rPr>
          <w:rFonts w:ascii="Arial" w:hAnsi="Arial" w:cs="Arial"/>
          <w:sz w:val="20"/>
          <w:szCs w:val="20"/>
        </w:rPr>
        <w:t xml:space="preserve">Vorteil: </w:t>
      </w:r>
      <w:r w:rsidR="005F14C5">
        <w:rPr>
          <w:rFonts w:ascii="Arial" w:hAnsi="Arial" w:cs="Arial"/>
          <w:sz w:val="20"/>
          <w:szCs w:val="20"/>
        </w:rPr>
        <w:t>D</w:t>
      </w:r>
      <w:r w:rsidR="002271B0">
        <w:rPr>
          <w:rFonts w:ascii="Arial" w:hAnsi="Arial" w:cs="Arial"/>
          <w:sz w:val="20"/>
          <w:szCs w:val="20"/>
        </w:rPr>
        <w:t>as</w:t>
      </w:r>
      <w:r w:rsidR="002B6596" w:rsidRPr="00683984">
        <w:rPr>
          <w:rFonts w:ascii="Arial" w:hAnsi="Arial" w:cs="Arial"/>
          <w:sz w:val="20"/>
          <w:szCs w:val="20"/>
        </w:rPr>
        <w:t xml:space="preserve"> E°CUT Lösungspaket </w:t>
      </w:r>
      <w:r w:rsidR="002271B0">
        <w:rPr>
          <w:rFonts w:ascii="Arial" w:hAnsi="Arial" w:cs="Arial"/>
          <w:sz w:val="20"/>
          <w:szCs w:val="20"/>
        </w:rPr>
        <w:t>ist</w:t>
      </w:r>
      <w:r w:rsidR="002B6596" w:rsidRPr="00683984">
        <w:rPr>
          <w:rFonts w:ascii="Arial" w:hAnsi="Arial" w:cs="Arial"/>
          <w:sz w:val="20"/>
          <w:szCs w:val="20"/>
        </w:rPr>
        <w:t xml:space="preserve"> vorkonfiguriert</w:t>
      </w:r>
      <w:r w:rsidR="00214E21">
        <w:rPr>
          <w:rFonts w:ascii="Arial" w:hAnsi="Arial" w:cs="Arial"/>
          <w:sz w:val="20"/>
          <w:szCs w:val="20"/>
        </w:rPr>
        <w:t xml:space="preserve"> für den Einsatz des APC</w:t>
      </w:r>
      <w:r w:rsidR="00406DE7">
        <w:rPr>
          <w:rFonts w:ascii="Arial" w:hAnsi="Arial" w:cs="Arial"/>
          <w:sz w:val="20"/>
          <w:szCs w:val="20"/>
        </w:rPr>
        <w:t>-</w:t>
      </w:r>
      <w:r w:rsidR="00214E21">
        <w:rPr>
          <w:rFonts w:ascii="Arial" w:hAnsi="Arial" w:cs="Arial"/>
          <w:sz w:val="20"/>
          <w:szCs w:val="20"/>
        </w:rPr>
        <w:t>Systems von IHT</w:t>
      </w:r>
      <w:r w:rsidR="00F74DA0">
        <w:rPr>
          <w:rFonts w:ascii="Arial" w:hAnsi="Arial" w:cs="Arial"/>
          <w:sz w:val="20"/>
          <w:szCs w:val="20"/>
        </w:rPr>
        <w:t xml:space="preserve"> Automation</w:t>
      </w:r>
      <w:r w:rsidR="002B6596" w:rsidRPr="00683984">
        <w:rPr>
          <w:rFonts w:ascii="Arial" w:hAnsi="Arial" w:cs="Arial"/>
          <w:sz w:val="20"/>
          <w:szCs w:val="20"/>
        </w:rPr>
        <w:t xml:space="preserve">. </w:t>
      </w:r>
      <w:r w:rsidR="00214E21">
        <w:rPr>
          <w:rFonts w:ascii="Arial" w:hAnsi="Arial" w:cs="Arial"/>
          <w:sz w:val="20"/>
          <w:szCs w:val="20"/>
        </w:rPr>
        <w:t>Nach der</w:t>
      </w:r>
      <w:r w:rsidR="002B6596" w:rsidRPr="00683984">
        <w:rPr>
          <w:rFonts w:ascii="Arial" w:hAnsi="Arial" w:cs="Arial"/>
          <w:sz w:val="20"/>
          <w:szCs w:val="20"/>
        </w:rPr>
        <w:t xml:space="preserve"> Installation</w:t>
      </w:r>
      <w:r w:rsidR="003D27F8">
        <w:rPr>
          <w:rFonts w:ascii="Arial" w:hAnsi="Arial" w:cs="Arial"/>
          <w:sz w:val="20"/>
          <w:szCs w:val="20"/>
        </w:rPr>
        <w:t xml:space="preserve"> </w:t>
      </w:r>
      <w:r w:rsidR="002B6596" w:rsidRPr="00683984">
        <w:rPr>
          <w:rFonts w:ascii="Arial" w:hAnsi="Arial" w:cs="Arial"/>
          <w:sz w:val="20"/>
          <w:szCs w:val="20"/>
        </w:rPr>
        <w:t>ermöglicht es dem Kunden, direkt mit dem Schneiden zu starten.</w:t>
      </w:r>
      <w:r w:rsidR="002B6596" w:rsidRPr="00683984">
        <w:rPr>
          <w:rFonts w:ascii="Segoe UI" w:hAnsi="Segoe UI" w:cs="Segoe UI"/>
          <w:b/>
          <w:bCs/>
          <w:sz w:val="20"/>
          <w:szCs w:val="20"/>
        </w:rPr>
        <w:t xml:space="preserve"> </w:t>
      </w:r>
      <w:r w:rsidR="002B6596" w:rsidRPr="00683984">
        <w:rPr>
          <w:rFonts w:ascii="Arial" w:hAnsi="Arial" w:cs="Arial"/>
          <w:sz w:val="20"/>
          <w:szCs w:val="20"/>
        </w:rPr>
        <w:t>Neben dieser einfachen Integration wurde auch der Supportaufwand reduziert.</w:t>
      </w:r>
      <w:r w:rsidR="00DD1519">
        <w:rPr>
          <w:rFonts w:ascii="Arial" w:hAnsi="Arial" w:cs="Arial"/>
          <w:sz w:val="20"/>
          <w:szCs w:val="20"/>
        </w:rPr>
        <w:t xml:space="preserve"> </w:t>
      </w:r>
      <w:r w:rsidR="000E4CDF">
        <w:rPr>
          <w:rFonts w:ascii="Arial" w:hAnsi="Arial" w:cs="Arial"/>
          <w:sz w:val="20"/>
          <w:szCs w:val="20"/>
        </w:rPr>
        <w:t>„I</w:t>
      </w:r>
      <w:r w:rsidRPr="00683984">
        <w:rPr>
          <w:rFonts w:ascii="Arial" w:hAnsi="Arial" w:cs="Arial"/>
          <w:sz w:val="20"/>
          <w:szCs w:val="20"/>
        </w:rPr>
        <w:t xml:space="preserve">n der Praxis muss es nur an die Maschine </w:t>
      </w:r>
      <w:r w:rsidR="00D33491">
        <w:rPr>
          <w:rFonts w:ascii="Arial" w:hAnsi="Arial" w:cs="Arial"/>
          <w:sz w:val="20"/>
          <w:szCs w:val="20"/>
        </w:rPr>
        <w:t>montiert</w:t>
      </w:r>
      <w:r w:rsidR="00DD1519">
        <w:rPr>
          <w:rFonts w:ascii="Arial" w:hAnsi="Arial" w:cs="Arial"/>
          <w:sz w:val="20"/>
          <w:szCs w:val="20"/>
        </w:rPr>
        <w:t xml:space="preserve"> und</w:t>
      </w:r>
      <w:r w:rsidRPr="00683984">
        <w:rPr>
          <w:rFonts w:ascii="Arial" w:hAnsi="Arial" w:cs="Arial"/>
          <w:sz w:val="20"/>
          <w:szCs w:val="20"/>
        </w:rPr>
        <w:t xml:space="preserve"> </w:t>
      </w:r>
      <w:r w:rsidR="00335930">
        <w:rPr>
          <w:rFonts w:ascii="Arial" w:hAnsi="Arial" w:cs="Arial"/>
          <w:sz w:val="20"/>
          <w:szCs w:val="20"/>
        </w:rPr>
        <w:t>verbunden werden</w:t>
      </w:r>
      <w:r w:rsidRPr="00683984">
        <w:rPr>
          <w:rFonts w:ascii="Arial" w:hAnsi="Arial" w:cs="Arial"/>
          <w:sz w:val="20"/>
          <w:szCs w:val="20"/>
        </w:rPr>
        <w:t xml:space="preserve">“, lobt Kurt </w:t>
      </w:r>
      <w:proofErr w:type="spellStart"/>
      <w:r w:rsidRPr="00683984">
        <w:rPr>
          <w:rFonts w:ascii="Arial" w:hAnsi="Arial" w:cs="Arial"/>
          <w:sz w:val="20"/>
          <w:szCs w:val="20"/>
        </w:rPr>
        <w:t>Nachbargauer</w:t>
      </w:r>
      <w:proofErr w:type="spellEnd"/>
      <w:r w:rsidRPr="00683984">
        <w:rPr>
          <w:rFonts w:ascii="Arial" w:hAnsi="Arial" w:cs="Arial"/>
          <w:sz w:val="20"/>
          <w:szCs w:val="20"/>
        </w:rPr>
        <w:t>, Geschäftsführer IHT Automation, der</w:t>
      </w:r>
      <w:r w:rsidR="00335930">
        <w:rPr>
          <w:rFonts w:ascii="Arial" w:hAnsi="Arial" w:cs="Arial"/>
          <w:sz w:val="20"/>
          <w:szCs w:val="20"/>
        </w:rPr>
        <w:t xml:space="preserve"> mit seinem Team</w:t>
      </w:r>
      <w:r w:rsidRPr="00683984">
        <w:rPr>
          <w:rFonts w:ascii="Arial" w:hAnsi="Arial" w:cs="Arial"/>
          <w:sz w:val="20"/>
          <w:szCs w:val="20"/>
        </w:rPr>
        <w:t xml:space="preserve"> </w:t>
      </w:r>
      <w:r w:rsidR="00D33491" w:rsidRPr="00683984">
        <w:rPr>
          <w:rFonts w:ascii="Arial" w:hAnsi="Arial" w:cs="Arial"/>
          <w:sz w:val="20"/>
          <w:szCs w:val="20"/>
        </w:rPr>
        <w:t xml:space="preserve">die </w:t>
      </w:r>
      <w:r w:rsidR="0031081E">
        <w:rPr>
          <w:rFonts w:ascii="Arial" w:hAnsi="Arial" w:cs="Arial"/>
          <w:sz w:val="20"/>
          <w:szCs w:val="20"/>
        </w:rPr>
        <w:t>Integration</w:t>
      </w:r>
      <w:r w:rsidR="00095026">
        <w:rPr>
          <w:rFonts w:ascii="Arial" w:hAnsi="Arial" w:cs="Arial"/>
          <w:sz w:val="20"/>
          <w:szCs w:val="20"/>
        </w:rPr>
        <w:t xml:space="preserve"> </w:t>
      </w:r>
      <w:r w:rsidR="0031081E">
        <w:rPr>
          <w:rFonts w:ascii="Arial" w:hAnsi="Arial" w:cs="Arial"/>
          <w:sz w:val="20"/>
          <w:szCs w:val="20"/>
        </w:rPr>
        <w:t>begleitet</w:t>
      </w:r>
      <w:r w:rsidRPr="00683984">
        <w:rPr>
          <w:rFonts w:ascii="Arial" w:hAnsi="Arial" w:cs="Arial"/>
          <w:sz w:val="20"/>
          <w:szCs w:val="20"/>
        </w:rPr>
        <w:t xml:space="preserve"> hat. Im Baden-Badener Showroom für Autogen-Schneidtechnik präsentiert </w:t>
      </w:r>
      <w:r w:rsidR="00762908" w:rsidRPr="00683984">
        <w:rPr>
          <w:rFonts w:ascii="Arial" w:hAnsi="Arial" w:cs="Arial"/>
          <w:sz w:val="20"/>
          <w:szCs w:val="20"/>
        </w:rPr>
        <w:t>IHT</w:t>
      </w:r>
      <w:r w:rsidR="0096603C">
        <w:rPr>
          <w:rFonts w:ascii="Arial" w:hAnsi="Arial" w:cs="Arial"/>
          <w:sz w:val="20"/>
          <w:szCs w:val="20"/>
        </w:rPr>
        <w:t xml:space="preserve"> </w:t>
      </w:r>
      <w:r w:rsidR="00762908" w:rsidRPr="00683984">
        <w:rPr>
          <w:rFonts w:ascii="Arial" w:hAnsi="Arial" w:cs="Arial"/>
          <w:sz w:val="20"/>
          <w:szCs w:val="20"/>
        </w:rPr>
        <w:t>Automation</w:t>
      </w:r>
      <w:r w:rsidRPr="00683984">
        <w:rPr>
          <w:rFonts w:ascii="Arial" w:hAnsi="Arial" w:cs="Arial"/>
          <w:sz w:val="20"/>
          <w:szCs w:val="20"/>
        </w:rPr>
        <w:t xml:space="preserve"> auch für Schulungszwecke </w:t>
      </w:r>
      <w:r w:rsidR="0031081E">
        <w:rPr>
          <w:rFonts w:ascii="Arial" w:hAnsi="Arial" w:cs="Arial"/>
          <w:sz w:val="20"/>
          <w:szCs w:val="20"/>
        </w:rPr>
        <w:t>eine</w:t>
      </w:r>
      <w:r w:rsidR="00DF5A9D">
        <w:rPr>
          <w:rFonts w:ascii="Arial" w:hAnsi="Arial" w:cs="Arial"/>
          <w:sz w:val="20"/>
          <w:szCs w:val="20"/>
        </w:rPr>
        <w:t xml:space="preserve"> </w:t>
      </w:r>
      <w:r w:rsidRPr="00683984">
        <w:rPr>
          <w:rFonts w:ascii="Arial" w:hAnsi="Arial" w:cs="Arial"/>
          <w:sz w:val="20"/>
          <w:szCs w:val="20"/>
        </w:rPr>
        <w:t xml:space="preserve">Schneidmaschine </w:t>
      </w:r>
      <w:r w:rsidR="00335930">
        <w:rPr>
          <w:rFonts w:ascii="Arial" w:hAnsi="Arial" w:cs="Arial"/>
          <w:sz w:val="20"/>
          <w:szCs w:val="20"/>
        </w:rPr>
        <w:t xml:space="preserve">inklusive </w:t>
      </w:r>
      <w:r w:rsidRPr="00683984">
        <w:rPr>
          <w:rFonts w:ascii="Arial" w:hAnsi="Arial" w:cs="Arial"/>
          <w:sz w:val="20"/>
          <w:szCs w:val="20"/>
        </w:rPr>
        <w:t xml:space="preserve">innovativem APC-System </w:t>
      </w:r>
      <w:r w:rsidR="00214E21">
        <w:rPr>
          <w:rFonts w:ascii="Arial" w:hAnsi="Arial" w:cs="Arial"/>
          <w:sz w:val="20"/>
          <w:szCs w:val="20"/>
        </w:rPr>
        <w:t>für den automatisierten Autogenprozess</w:t>
      </w:r>
      <w:r w:rsidR="005E2009">
        <w:rPr>
          <w:rFonts w:ascii="Arial" w:hAnsi="Arial" w:cs="Arial"/>
          <w:sz w:val="20"/>
          <w:szCs w:val="20"/>
        </w:rPr>
        <w:t xml:space="preserve"> </w:t>
      </w:r>
      <w:r w:rsidR="005F32E2">
        <w:rPr>
          <w:rFonts w:ascii="Arial" w:hAnsi="Arial" w:cs="Arial"/>
          <w:sz w:val="20"/>
          <w:szCs w:val="20"/>
        </w:rPr>
        <w:t xml:space="preserve">über </w:t>
      </w:r>
      <w:r w:rsidR="005F32E2" w:rsidRPr="005F32E2">
        <w:rPr>
          <w:rFonts w:ascii="Arial" w:hAnsi="Arial" w:cs="Arial"/>
          <w:sz w:val="20"/>
          <w:szCs w:val="20"/>
        </w:rPr>
        <w:t>E°CUT</w:t>
      </w:r>
      <w:r w:rsidRPr="00683984">
        <w:rPr>
          <w:rFonts w:ascii="Arial" w:hAnsi="Arial" w:cs="Arial"/>
          <w:sz w:val="20"/>
          <w:szCs w:val="20"/>
        </w:rPr>
        <w:t>.</w:t>
      </w:r>
    </w:p>
    <w:p w14:paraId="226A9362" w14:textId="559849DC" w:rsidR="00CA5851" w:rsidRDefault="00CA5851" w:rsidP="00AE359D">
      <w:pPr>
        <w:spacing w:line="23" w:lineRule="atLeast"/>
        <w:ind w:right="736"/>
        <w:rPr>
          <w:rFonts w:cs="Arial"/>
          <w:szCs w:val="20"/>
        </w:rPr>
      </w:pPr>
      <w:r w:rsidRPr="00683984">
        <w:rPr>
          <w:rFonts w:cs="Arial"/>
          <w:szCs w:val="20"/>
          <w:lang w:eastAsia="de-DE"/>
        </w:rPr>
        <w:t>Mit APC</w:t>
      </w:r>
      <w:r w:rsidR="00B334D8">
        <w:rPr>
          <w:rFonts w:cs="Arial"/>
          <w:szCs w:val="20"/>
          <w:lang w:eastAsia="de-DE"/>
        </w:rPr>
        <w:t>-System</w:t>
      </w:r>
      <w:r w:rsidRPr="00683984">
        <w:rPr>
          <w:rFonts w:cs="Arial"/>
          <w:szCs w:val="20"/>
          <w:lang w:eastAsia="de-DE"/>
        </w:rPr>
        <w:t xml:space="preserve"> stellt </w:t>
      </w:r>
      <w:r w:rsidR="00DE3400">
        <w:rPr>
          <w:rFonts w:cs="Arial"/>
          <w:szCs w:val="20"/>
          <w:lang w:eastAsia="de-DE"/>
        </w:rPr>
        <w:t xml:space="preserve">IHT Automation </w:t>
      </w:r>
      <w:r w:rsidRPr="00683984">
        <w:rPr>
          <w:rFonts w:cs="Arial"/>
          <w:szCs w:val="20"/>
          <w:lang w:eastAsia="de-DE"/>
        </w:rPr>
        <w:t xml:space="preserve">eine automatisierte Technologie zum Schneiden von Blechen, Rohren oder Profilen aus unlegiertem Kohlenstoffstahl vor, die auf Schneidtischen oder von Robotern verwendet wird. Sie gewährleistet maximale Produktivität und eine sichere Schneidumgebung. </w:t>
      </w:r>
      <w:r w:rsidRPr="00683984">
        <w:rPr>
          <w:rFonts w:cs="Arial"/>
          <w:szCs w:val="20"/>
        </w:rPr>
        <w:t>Eckelmann</w:t>
      </w:r>
      <w:r w:rsidR="00335930">
        <w:rPr>
          <w:rFonts w:cs="Arial"/>
          <w:szCs w:val="20"/>
        </w:rPr>
        <w:t xml:space="preserve"> bildet mit dem </w:t>
      </w:r>
      <w:r w:rsidR="00335930" w:rsidRPr="00683984">
        <w:rPr>
          <w:rFonts w:cs="Arial"/>
          <w:szCs w:val="20"/>
        </w:rPr>
        <w:t xml:space="preserve">E°CUT </w:t>
      </w:r>
      <w:r w:rsidR="0096694F">
        <w:rPr>
          <w:rFonts w:cs="Arial"/>
          <w:szCs w:val="20"/>
        </w:rPr>
        <w:t>Lösungsp</w:t>
      </w:r>
      <w:r w:rsidR="00335930" w:rsidRPr="00683984">
        <w:rPr>
          <w:rFonts w:cs="Arial"/>
          <w:szCs w:val="20"/>
        </w:rPr>
        <w:t>aket</w:t>
      </w:r>
      <w:r w:rsidR="00335930">
        <w:rPr>
          <w:rFonts w:cs="Arial"/>
          <w:szCs w:val="20"/>
        </w:rPr>
        <w:t xml:space="preserve">, </w:t>
      </w:r>
      <w:r w:rsidRPr="00683984">
        <w:rPr>
          <w:rFonts w:cs="Arial"/>
          <w:szCs w:val="20"/>
        </w:rPr>
        <w:t>eine</w:t>
      </w:r>
      <w:r w:rsidR="00335930">
        <w:rPr>
          <w:rFonts w:cs="Arial"/>
          <w:szCs w:val="20"/>
        </w:rPr>
        <w:t>m</w:t>
      </w:r>
      <w:r w:rsidRPr="00683984">
        <w:rPr>
          <w:rFonts w:cs="Arial"/>
          <w:szCs w:val="20"/>
        </w:rPr>
        <w:t xml:space="preserve"> der führenden Systeme am Markt, die Prozesse a</w:t>
      </w:r>
      <w:r w:rsidR="002B6596">
        <w:rPr>
          <w:rFonts w:cs="Arial"/>
          <w:szCs w:val="20"/>
        </w:rPr>
        <w:t>b</w:t>
      </w:r>
      <w:r w:rsidRPr="00683984">
        <w:rPr>
          <w:rFonts w:cs="Arial"/>
          <w:szCs w:val="20"/>
        </w:rPr>
        <w:t xml:space="preserve">. Es </w:t>
      </w:r>
      <w:r w:rsidR="002B6596">
        <w:rPr>
          <w:rFonts w:cs="Arial"/>
          <w:szCs w:val="20"/>
        </w:rPr>
        <w:t>vereint</w:t>
      </w:r>
      <w:r w:rsidRPr="00683984">
        <w:rPr>
          <w:rFonts w:cs="Arial"/>
          <w:szCs w:val="20"/>
        </w:rPr>
        <w:t xml:space="preserve"> </w:t>
      </w:r>
      <w:r w:rsidR="0093072D">
        <w:rPr>
          <w:rFonts w:cs="Arial"/>
          <w:szCs w:val="20"/>
        </w:rPr>
        <w:t xml:space="preserve">die </w:t>
      </w:r>
      <w:r w:rsidRPr="00683984">
        <w:rPr>
          <w:rFonts w:cs="Arial"/>
          <w:szCs w:val="20"/>
        </w:rPr>
        <w:t xml:space="preserve">Software-Komponenten Firmware, E°CUT HMI, E°CUT SPS, CAD/CAM sowie Hardware-Komponenten aus dem Hause Eckelmann, </w:t>
      </w:r>
      <w:r w:rsidR="002B6596">
        <w:rPr>
          <w:rFonts w:cs="Arial"/>
          <w:szCs w:val="20"/>
        </w:rPr>
        <w:t xml:space="preserve">beispielsweise </w:t>
      </w:r>
      <w:r w:rsidRPr="00683984">
        <w:rPr>
          <w:rFonts w:cs="Arial"/>
          <w:szCs w:val="20"/>
        </w:rPr>
        <w:t>Steuerungs- und Antriebstechnik, Kamerasysteme</w:t>
      </w:r>
      <w:r w:rsidR="0093072D">
        <w:rPr>
          <w:rFonts w:cs="Arial"/>
          <w:szCs w:val="20"/>
        </w:rPr>
        <w:t>, Industrie PCs</w:t>
      </w:r>
      <w:r w:rsidRPr="00683984">
        <w:rPr>
          <w:rFonts w:cs="Arial"/>
          <w:szCs w:val="20"/>
        </w:rPr>
        <w:t xml:space="preserve"> und mehr.</w:t>
      </w:r>
    </w:p>
    <w:p w14:paraId="1C9FD3C3" w14:textId="457D01F5" w:rsidR="0031081E" w:rsidRPr="00683984" w:rsidRDefault="0031081E" w:rsidP="00AE359D">
      <w:pPr>
        <w:pStyle w:val="StandardWeb"/>
        <w:spacing w:before="0" w:beforeAutospacing="0" w:after="200" w:afterAutospacing="0" w:line="23" w:lineRule="atLeast"/>
        <w:ind w:right="736"/>
        <w:rPr>
          <w:rFonts w:ascii="Arial" w:hAnsi="Arial" w:cs="Arial"/>
          <w:sz w:val="20"/>
          <w:szCs w:val="20"/>
        </w:rPr>
      </w:pPr>
      <w:r>
        <w:rPr>
          <w:rFonts w:ascii="Arial" w:hAnsi="Arial" w:cs="Arial"/>
          <w:sz w:val="20"/>
          <w:szCs w:val="20"/>
        </w:rPr>
        <w:t xml:space="preserve">Seit </w:t>
      </w:r>
      <w:r w:rsidRPr="00FB3156">
        <w:rPr>
          <w:rFonts w:ascii="Arial" w:eastAsia="Calibri" w:hAnsi="Arial" w:cs="Arial"/>
          <w:sz w:val="20"/>
          <w:szCs w:val="20"/>
          <w:lang w:eastAsia="en-US" w:bidi="en-US"/>
        </w:rPr>
        <w:t xml:space="preserve">nahezu </w:t>
      </w:r>
      <w:r w:rsidR="003D27F8" w:rsidRPr="00FB3156">
        <w:rPr>
          <w:rFonts w:ascii="Arial" w:eastAsia="Calibri" w:hAnsi="Arial" w:cs="Arial"/>
          <w:sz w:val="20"/>
          <w:szCs w:val="20"/>
          <w:lang w:eastAsia="en-US" w:bidi="en-US"/>
        </w:rPr>
        <w:t>fünf</w:t>
      </w:r>
      <w:r w:rsidRPr="00FB3156">
        <w:rPr>
          <w:rFonts w:ascii="Arial" w:eastAsia="Calibri" w:hAnsi="Arial" w:cs="Arial"/>
          <w:sz w:val="20"/>
          <w:szCs w:val="20"/>
          <w:lang w:eastAsia="en-US" w:bidi="en-US"/>
        </w:rPr>
        <w:t xml:space="preserve"> Jahren</w:t>
      </w:r>
      <w:r>
        <w:rPr>
          <w:rFonts w:ascii="Arial" w:hAnsi="Arial" w:cs="Arial"/>
          <w:sz w:val="20"/>
          <w:szCs w:val="20"/>
        </w:rPr>
        <w:t xml:space="preserve"> </w:t>
      </w:r>
      <w:r w:rsidR="000679DD">
        <w:rPr>
          <w:rFonts w:ascii="Arial" w:hAnsi="Arial" w:cs="Arial"/>
          <w:sz w:val="20"/>
          <w:szCs w:val="20"/>
        </w:rPr>
        <w:t xml:space="preserve">rüsten </w:t>
      </w:r>
      <w:r>
        <w:rPr>
          <w:rFonts w:ascii="Arial" w:hAnsi="Arial" w:cs="Arial"/>
          <w:sz w:val="20"/>
          <w:szCs w:val="20"/>
        </w:rPr>
        <w:t>Eckelmann-Ingenieure zusammen mit dem Partner IHT Automation</w:t>
      </w:r>
      <w:r w:rsidR="000679DD">
        <w:rPr>
          <w:rFonts w:ascii="Arial" w:hAnsi="Arial" w:cs="Arial"/>
          <w:sz w:val="20"/>
          <w:szCs w:val="20"/>
        </w:rPr>
        <w:t xml:space="preserve"> </w:t>
      </w:r>
      <w:r w:rsidR="00E40BD0">
        <w:rPr>
          <w:rFonts w:ascii="Arial" w:hAnsi="Arial" w:cs="Arial"/>
          <w:sz w:val="20"/>
          <w:szCs w:val="20"/>
        </w:rPr>
        <w:t>Schneidmaschinen führender Hersteller</w:t>
      </w:r>
      <w:r w:rsidR="000679DD">
        <w:rPr>
          <w:rFonts w:ascii="Arial" w:hAnsi="Arial" w:cs="Arial"/>
          <w:sz w:val="20"/>
          <w:szCs w:val="20"/>
        </w:rPr>
        <w:t xml:space="preserve"> mit Automatisierungstechnik aus</w:t>
      </w:r>
      <w:r w:rsidR="00E40BD0">
        <w:rPr>
          <w:rFonts w:ascii="Arial" w:hAnsi="Arial" w:cs="Arial"/>
          <w:sz w:val="20"/>
          <w:szCs w:val="20"/>
        </w:rPr>
        <w:t>:</w:t>
      </w:r>
      <w:r w:rsidR="007E6FC0">
        <w:rPr>
          <w:rFonts w:ascii="Arial" w:hAnsi="Arial" w:cs="Arial"/>
          <w:sz w:val="20"/>
          <w:szCs w:val="20"/>
        </w:rPr>
        <w:t xml:space="preserve"> </w:t>
      </w:r>
    </w:p>
    <w:p w14:paraId="6B193730" w14:textId="58443328" w:rsidR="00CA5851" w:rsidRPr="00683984" w:rsidRDefault="00CA5851" w:rsidP="00AE359D">
      <w:pPr>
        <w:pStyle w:val="StandardWeb"/>
        <w:numPr>
          <w:ilvl w:val="0"/>
          <w:numId w:val="2"/>
        </w:numPr>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t>Durch das Zusammenspiel zwischen E°CUT und IHT</w:t>
      </w:r>
      <w:r w:rsidR="00F74DA0">
        <w:rPr>
          <w:rFonts w:ascii="Arial" w:hAnsi="Arial" w:cs="Arial"/>
          <w:sz w:val="20"/>
          <w:szCs w:val="20"/>
        </w:rPr>
        <w:t>-</w:t>
      </w:r>
      <w:r w:rsidRPr="00683984">
        <w:rPr>
          <w:rFonts w:ascii="Arial" w:hAnsi="Arial" w:cs="Arial"/>
          <w:sz w:val="20"/>
          <w:szCs w:val="20"/>
        </w:rPr>
        <w:t xml:space="preserve">APC ermöglichen die Partner Eckelmann und IHT </w:t>
      </w:r>
      <w:r w:rsidR="00F74DA0">
        <w:rPr>
          <w:rFonts w:ascii="Arial" w:hAnsi="Arial" w:cs="Arial"/>
          <w:sz w:val="20"/>
          <w:szCs w:val="20"/>
        </w:rPr>
        <w:t xml:space="preserve">Automation </w:t>
      </w:r>
      <w:r w:rsidRPr="00683984">
        <w:rPr>
          <w:rFonts w:ascii="Arial" w:hAnsi="Arial" w:cs="Arial"/>
          <w:sz w:val="20"/>
          <w:szCs w:val="20"/>
        </w:rPr>
        <w:t xml:space="preserve">die vollautomatische Steuerung des Autogenprozesses. </w:t>
      </w:r>
    </w:p>
    <w:p w14:paraId="41671410" w14:textId="67C0DBDC" w:rsidR="00CA5851" w:rsidRDefault="00CA5851" w:rsidP="00AE359D">
      <w:pPr>
        <w:pStyle w:val="StandardWeb"/>
        <w:numPr>
          <w:ilvl w:val="0"/>
          <w:numId w:val="2"/>
        </w:numPr>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t>Integration der I/O</w:t>
      </w:r>
      <w:r w:rsidR="00E40BD0">
        <w:rPr>
          <w:rFonts w:ascii="Arial" w:hAnsi="Arial" w:cs="Arial"/>
          <w:sz w:val="20"/>
          <w:szCs w:val="20"/>
        </w:rPr>
        <w:t>-</w:t>
      </w:r>
      <w:r w:rsidRPr="00683984">
        <w:rPr>
          <w:rFonts w:ascii="Arial" w:hAnsi="Arial" w:cs="Arial"/>
          <w:sz w:val="20"/>
          <w:szCs w:val="20"/>
        </w:rPr>
        <w:t xml:space="preserve">Signale und Belegung der APC-Steuerungskomponente für die Eckelmann </w:t>
      </w:r>
      <w:r w:rsidR="006B6852">
        <w:rPr>
          <w:rFonts w:ascii="Arial" w:hAnsi="Arial" w:cs="Arial"/>
          <w:sz w:val="20"/>
          <w:szCs w:val="20"/>
        </w:rPr>
        <w:t>E°</w:t>
      </w:r>
      <w:r w:rsidRPr="00683984">
        <w:rPr>
          <w:rFonts w:ascii="Arial" w:hAnsi="Arial" w:cs="Arial"/>
          <w:sz w:val="20"/>
          <w:szCs w:val="20"/>
        </w:rPr>
        <w:t xml:space="preserve">EXC89 </w:t>
      </w:r>
      <w:r w:rsidR="00CF41A9" w:rsidRPr="00683984">
        <w:rPr>
          <w:rFonts w:ascii="Arial" w:hAnsi="Arial" w:cs="Arial"/>
          <w:sz w:val="20"/>
          <w:szCs w:val="20"/>
        </w:rPr>
        <w:t>Steuerung</w:t>
      </w:r>
      <w:r w:rsidR="00E40BD0">
        <w:rPr>
          <w:rFonts w:ascii="Arial" w:hAnsi="Arial" w:cs="Arial"/>
          <w:sz w:val="20"/>
          <w:szCs w:val="20"/>
        </w:rPr>
        <w:t xml:space="preserve"> in der SPS</w:t>
      </w:r>
      <w:r w:rsidR="003D27F8">
        <w:rPr>
          <w:rFonts w:ascii="Arial" w:hAnsi="Arial" w:cs="Arial"/>
          <w:sz w:val="20"/>
          <w:szCs w:val="20"/>
        </w:rPr>
        <w:t>.</w:t>
      </w:r>
    </w:p>
    <w:p w14:paraId="2A798BBF" w14:textId="060C7DB6" w:rsidR="000E4CDF" w:rsidRPr="000E4CDF" w:rsidRDefault="000E4CDF" w:rsidP="00AE359D">
      <w:pPr>
        <w:pStyle w:val="StandardWeb"/>
        <w:numPr>
          <w:ilvl w:val="0"/>
          <w:numId w:val="2"/>
        </w:numPr>
        <w:spacing w:before="0" w:beforeAutospacing="0" w:after="200" w:afterAutospacing="0" w:line="23" w:lineRule="atLeast"/>
        <w:ind w:right="736"/>
        <w:rPr>
          <w:rFonts w:ascii="Arial" w:hAnsi="Arial" w:cs="Arial"/>
          <w:sz w:val="20"/>
          <w:szCs w:val="20"/>
        </w:rPr>
      </w:pPr>
      <w:bookmarkStart w:id="0" w:name="_Hlk135835045"/>
      <w:r>
        <w:rPr>
          <w:rFonts w:ascii="Arial" w:hAnsi="Arial" w:cs="Arial"/>
          <w:sz w:val="20"/>
          <w:szCs w:val="20"/>
        </w:rPr>
        <w:t xml:space="preserve">Optimierung der </w:t>
      </w:r>
      <w:r w:rsidRPr="00683984">
        <w:rPr>
          <w:rFonts w:ascii="Arial" w:hAnsi="Arial" w:cs="Arial"/>
          <w:sz w:val="20"/>
          <w:szCs w:val="20"/>
        </w:rPr>
        <w:t>Schnittqualität</w:t>
      </w:r>
      <w:r>
        <w:rPr>
          <w:rFonts w:ascii="Arial" w:hAnsi="Arial" w:cs="Arial"/>
          <w:sz w:val="20"/>
          <w:szCs w:val="20"/>
        </w:rPr>
        <w:t xml:space="preserve"> </w:t>
      </w:r>
      <w:bookmarkEnd w:id="0"/>
      <w:r w:rsidRPr="00683984">
        <w:rPr>
          <w:rFonts w:ascii="Arial" w:hAnsi="Arial" w:cs="Arial"/>
          <w:sz w:val="20"/>
          <w:szCs w:val="20"/>
        </w:rPr>
        <w:t xml:space="preserve">– </w:t>
      </w:r>
      <w:r w:rsidR="003D27F8">
        <w:rPr>
          <w:rFonts w:ascii="Arial" w:hAnsi="Arial" w:cs="Arial"/>
          <w:sz w:val="20"/>
          <w:szCs w:val="20"/>
        </w:rPr>
        <w:t>s</w:t>
      </w:r>
      <w:r w:rsidR="0093072D">
        <w:rPr>
          <w:rFonts w:ascii="Arial" w:hAnsi="Arial" w:cs="Arial"/>
          <w:sz w:val="20"/>
          <w:szCs w:val="20"/>
        </w:rPr>
        <w:t xml:space="preserve">marte </w:t>
      </w:r>
      <w:r w:rsidRPr="00683984">
        <w:rPr>
          <w:rFonts w:ascii="Arial" w:hAnsi="Arial" w:cs="Arial"/>
          <w:sz w:val="20"/>
          <w:szCs w:val="20"/>
        </w:rPr>
        <w:t>Sensoren ermöglichen präzisere Schnitte.</w:t>
      </w:r>
    </w:p>
    <w:p w14:paraId="13F2E160" w14:textId="24C15B5B" w:rsidR="00CA5851" w:rsidRPr="00683984" w:rsidRDefault="00CA5851" w:rsidP="00AE359D">
      <w:pPr>
        <w:pStyle w:val="StandardWeb"/>
        <w:numPr>
          <w:ilvl w:val="0"/>
          <w:numId w:val="2"/>
        </w:numPr>
        <w:spacing w:before="0" w:beforeAutospacing="0" w:after="200" w:afterAutospacing="0" w:line="23" w:lineRule="atLeast"/>
        <w:ind w:right="736"/>
        <w:rPr>
          <w:rFonts w:ascii="Arial" w:hAnsi="Arial" w:cs="Arial"/>
          <w:sz w:val="20"/>
          <w:szCs w:val="20"/>
        </w:rPr>
      </w:pPr>
      <w:bookmarkStart w:id="1" w:name="_Hlk135834992"/>
      <w:r w:rsidRPr="00683984">
        <w:rPr>
          <w:rFonts w:ascii="Arial" w:hAnsi="Arial" w:cs="Arial"/>
          <w:sz w:val="20"/>
          <w:szCs w:val="20"/>
        </w:rPr>
        <w:t>Vollintegrierte und browserbasierte Benutzeroberfläche des APC-Systems in der E°CUT HMI Premium Edition des E°CUT HMIs innerhalb des Releases 2023.1.</w:t>
      </w:r>
      <w:r w:rsidR="003D27F8">
        <w:rPr>
          <w:rFonts w:ascii="Arial" w:hAnsi="Arial" w:cs="Arial"/>
          <w:sz w:val="20"/>
          <w:szCs w:val="20"/>
        </w:rPr>
        <w:t>0.</w:t>
      </w:r>
    </w:p>
    <w:bookmarkEnd w:id="1"/>
    <w:p w14:paraId="67BCE22F" w14:textId="77777777" w:rsidR="00CA5851" w:rsidRDefault="00CA5851" w:rsidP="00AE359D">
      <w:pPr>
        <w:pStyle w:val="StandardWeb"/>
        <w:numPr>
          <w:ilvl w:val="0"/>
          <w:numId w:val="2"/>
        </w:numPr>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lastRenderedPageBreak/>
        <w:t xml:space="preserve">Nahtloser Technologiedatenaustausch via MQTT zwischen der E°CUT Lösung und der APC-Autogen Prozesssteuerung. Die </w:t>
      </w:r>
      <w:proofErr w:type="spellStart"/>
      <w:r w:rsidRPr="00683984">
        <w:rPr>
          <w:rFonts w:ascii="Arial" w:hAnsi="Arial" w:cs="Arial"/>
          <w:sz w:val="20"/>
          <w:szCs w:val="20"/>
        </w:rPr>
        <w:t>Machine</w:t>
      </w:r>
      <w:proofErr w:type="spellEnd"/>
      <w:r w:rsidRPr="00683984">
        <w:rPr>
          <w:rFonts w:ascii="Arial" w:hAnsi="Arial" w:cs="Arial"/>
          <w:sz w:val="20"/>
          <w:szCs w:val="20"/>
        </w:rPr>
        <w:t>-</w:t>
      </w:r>
      <w:proofErr w:type="spellStart"/>
      <w:r w:rsidRPr="00683984">
        <w:rPr>
          <w:rFonts w:ascii="Arial" w:hAnsi="Arial" w:cs="Arial"/>
          <w:sz w:val="20"/>
          <w:szCs w:val="20"/>
        </w:rPr>
        <w:t>to</w:t>
      </w:r>
      <w:proofErr w:type="spellEnd"/>
      <w:r w:rsidRPr="00683984">
        <w:rPr>
          <w:rFonts w:ascii="Arial" w:hAnsi="Arial" w:cs="Arial"/>
          <w:sz w:val="20"/>
          <w:szCs w:val="20"/>
        </w:rPr>
        <w:t>-</w:t>
      </w:r>
      <w:proofErr w:type="spellStart"/>
      <w:r w:rsidRPr="00683984">
        <w:rPr>
          <w:rFonts w:ascii="Arial" w:hAnsi="Arial" w:cs="Arial"/>
          <w:sz w:val="20"/>
          <w:szCs w:val="20"/>
        </w:rPr>
        <w:t>Machine</w:t>
      </w:r>
      <w:proofErr w:type="spellEnd"/>
      <w:r w:rsidRPr="00683984">
        <w:rPr>
          <w:rFonts w:ascii="Arial" w:hAnsi="Arial" w:cs="Arial"/>
          <w:sz w:val="20"/>
          <w:szCs w:val="20"/>
        </w:rPr>
        <w:t>-Kommunikation und bisherige Prozesse wurden grundlegend vereinfacht.</w:t>
      </w:r>
    </w:p>
    <w:p w14:paraId="543E1BC2" w14:textId="77777777" w:rsidR="00082910" w:rsidRPr="00683984" w:rsidRDefault="00082910" w:rsidP="00AE359D">
      <w:pPr>
        <w:pStyle w:val="StandardWeb"/>
        <w:numPr>
          <w:ilvl w:val="0"/>
          <w:numId w:val="2"/>
        </w:numPr>
        <w:spacing w:before="0" w:beforeAutospacing="0" w:after="200" w:afterAutospacing="0" w:line="23" w:lineRule="atLeast"/>
        <w:ind w:right="736"/>
        <w:rPr>
          <w:rFonts w:ascii="Arial" w:hAnsi="Arial" w:cs="Arial"/>
          <w:sz w:val="20"/>
          <w:szCs w:val="20"/>
        </w:rPr>
      </w:pPr>
      <w:r>
        <w:rPr>
          <w:rFonts w:ascii="Arial" w:hAnsi="Arial" w:cs="Arial"/>
          <w:sz w:val="20"/>
          <w:szCs w:val="20"/>
        </w:rPr>
        <w:t xml:space="preserve">Kontrolle und Optimierung: </w:t>
      </w:r>
      <w:r w:rsidR="00AF65CF">
        <w:rPr>
          <w:rFonts w:ascii="Arial" w:hAnsi="Arial" w:cs="Arial"/>
          <w:sz w:val="20"/>
          <w:szCs w:val="20"/>
        </w:rPr>
        <w:t xml:space="preserve">Optimale Prozessdaten, </w:t>
      </w:r>
      <w:r>
        <w:rPr>
          <w:rFonts w:ascii="Arial" w:hAnsi="Arial" w:cs="Arial"/>
          <w:sz w:val="20"/>
          <w:szCs w:val="20"/>
        </w:rPr>
        <w:t>Maschinendaten können abgeglichen und ausgewertet werden.</w:t>
      </w:r>
    </w:p>
    <w:p w14:paraId="6DBBD6E3" w14:textId="37098A7A" w:rsidR="00CA5851" w:rsidRPr="00683984" w:rsidRDefault="00CA5851" w:rsidP="00AE359D">
      <w:pPr>
        <w:pStyle w:val="StandardWeb"/>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t xml:space="preserve">Der größte Nutzen der </w:t>
      </w:r>
      <w:r w:rsidR="00E45ABF">
        <w:rPr>
          <w:rFonts w:ascii="Arial" w:hAnsi="Arial" w:cs="Arial"/>
          <w:sz w:val="20"/>
          <w:szCs w:val="20"/>
        </w:rPr>
        <w:t>Lösung</w:t>
      </w:r>
      <w:r w:rsidR="00497D32">
        <w:rPr>
          <w:rFonts w:ascii="Arial" w:hAnsi="Arial" w:cs="Arial"/>
          <w:sz w:val="20"/>
          <w:szCs w:val="20"/>
        </w:rPr>
        <w:t xml:space="preserve"> </w:t>
      </w:r>
      <w:r w:rsidRPr="00683984">
        <w:rPr>
          <w:rFonts w:ascii="Arial" w:hAnsi="Arial" w:cs="Arial"/>
          <w:sz w:val="20"/>
          <w:szCs w:val="20"/>
        </w:rPr>
        <w:t xml:space="preserve">liegt darin, dass der Maschinenbauer seine Maschinensteuerung nicht mehr aus einzelnen Komponenten zusammensetzen muss. Durch die Vorbelegung von I/Os verringert sich der Verkabelungsaufwand und ist deutlich weniger fehleranfällig. Die Ersparnis von Zeit und Kosten zahlt sich bei Serienmaschinen besonders aus. </w:t>
      </w:r>
    </w:p>
    <w:p w14:paraId="5A2FB481" w14:textId="577B09E4" w:rsidR="00CA5851" w:rsidRPr="00683984" w:rsidRDefault="00E40BD0" w:rsidP="00AE359D">
      <w:pPr>
        <w:spacing w:line="23" w:lineRule="atLeast"/>
        <w:ind w:right="736"/>
        <w:rPr>
          <w:rFonts w:cs="Arial"/>
          <w:szCs w:val="20"/>
        </w:rPr>
      </w:pPr>
      <w:r>
        <w:rPr>
          <w:rFonts w:cs="Arial"/>
          <w:szCs w:val="20"/>
          <w:lang w:eastAsia="de-DE"/>
        </w:rPr>
        <w:t xml:space="preserve">Eine Vielzahl von Komponenten aus Hard- und Software </w:t>
      </w:r>
      <w:r w:rsidR="00912B8B" w:rsidRPr="00683984">
        <w:rPr>
          <w:rFonts w:cs="Arial"/>
          <w:szCs w:val="20"/>
          <w:lang w:eastAsia="de-DE"/>
        </w:rPr>
        <w:t>arbeite</w:t>
      </w:r>
      <w:r w:rsidR="00B26FEB">
        <w:rPr>
          <w:rFonts w:cs="Arial"/>
          <w:szCs w:val="20"/>
          <w:lang w:eastAsia="de-DE"/>
        </w:rPr>
        <w:t>n mit E°CUT</w:t>
      </w:r>
      <w:r w:rsidR="00CA5851" w:rsidRPr="00683984">
        <w:rPr>
          <w:rFonts w:cs="Arial"/>
          <w:szCs w:val="20"/>
          <w:lang w:eastAsia="de-DE"/>
        </w:rPr>
        <w:t xml:space="preserve"> zusammen, um einen optimalen Betrieb zu gewährleisten. Die integrierte Schneiddatenbank gewährleistet eine gleichbleibend hohe Schnittqualität bei geringerem Ausschuss. Die Parameter in der Datenbank wurden auf der Grundlage zahlreicher Schneidtests unter verschiedensten Bedingungen entwickelt</w:t>
      </w:r>
      <w:r w:rsidR="00AF65CF">
        <w:rPr>
          <w:rFonts w:cs="Arial"/>
          <w:szCs w:val="20"/>
          <w:lang w:eastAsia="de-DE"/>
        </w:rPr>
        <w:t xml:space="preserve"> und können kundenindividuell angepasst werden</w:t>
      </w:r>
      <w:r w:rsidR="00CA5851" w:rsidRPr="00683984">
        <w:rPr>
          <w:rFonts w:cs="Arial"/>
          <w:szCs w:val="20"/>
        </w:rPr>
        <w:t xml:space="preserve">. </w:t>
      </w:r>
    </w:p>
    <w:p w14:paraId="732CA462" w14:textId="7F7E6CBC" w:rsidR="005F32E2" w:rsidRDefault="00CA5851" w:rsidP="00AE359D">
      <w:pPr>
        <w:pStyle w:val="StandardWeb"/>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t xml:space="preserve">Die Benutzerfreundlichkeit wurde gezielt gesteigert: </w:t>
      </w:r>
      <w:r w:rsidR="0041625B">
        <w:rPr>
          <w:rFonts w:ascii="Arial" w:hAnsi="Arial" w:cs="Arial"/>
          <w:sz w:val="20"/>
          <w:szCs w:val="20"/>
        </w:rPr>
        <w:t>D</w:t>
      </w:r>
      <w:r w:rsidRPr="00683984">
        <w:rPr>
          <w:rFonts w:ascii="Arial" w:hAnsi="Arial" w:cs="Arial"/>
          <w:sz w:val="20"/>
          <w:szCs w:val="20"/>
        </w:rPr>
        <w:t xml:space="preserve">urch die Integration kann die ganze Maschine </w:t>
      </w:r>
      <w:r w:rsidR="001222A9">
        <w:rPr>
          <w:rFonts w:ascii="Arial" w:hAnsi="Arial" w:cs="Arial"/>
          <w:sz w:val="20"/>
          <w:szCs w:val="20"/>
        </w:rPr>
        <w:t>viel einfacher</w:t>
      </w:r>
      <w:r w:rsidRPr="00683984">
        <w:rPr>
          <w:rFonts w:ascii="Arial" w:hAnsi="Arial" w:cs="Arial"/>
          <w:sz w:val="20"/>
          <w:szCs w:val="20"/>
        </w:rPr>
        <w:t xml:space="preserve"> gesteuert werden. </w:t>
      </w:r>
      <w:r w:rsidR="005F32E2">
        <w:rPr>
          <w:rFonts w:ascii="Arial" w:hAnsi="Arial" w:cs="Arial"/>
          <w:sz w:val="20"/>
          <w:szCs w:val="20"/>
        </w:rPr>
        <w:t>D</w:t>
      </w:r>
      <w:r w:rsidRPr="00683984">
        <w:rPr>
          <w:rFonts w:ascii="Arial" w:hAnsi="Arial" w:cs="Arial"/>
          <w:sz w:val="20"/>
          <w:szCs w:val="20"/>
        </w:rPr>
        <w:t xml:space="preserve">as Bedienpersonal </w:t>
      </w:r>
      <w:r w:rsidR="005F32E2">
        <w:rPr>
          <w:rFonts w:ascii="Arial" w:hAnsi="Arial" w:cs="Arial"/>
          <w:sz w:val="20"/>
          <w:szCs w:val="20"/>
        </w:rPr>
        <w:t xml:space="preserve">agiert an nur einem </w:t>
      </w:r>
      <w:r w:rsidR="0023393F">
        <w:rPr>
          <w:rFonts w:ascii="Arial" w:hAnsi="Arial" w:cs="Arial"/>
          <w:sz w:val="20"/>
          <w:szCs w:val="20"/>
        </w:rPr>
        <w:t>Panel; es ersetzt die bisherigen zwei und kann intuitiv bedient werden</w:t>
      </w:r>
      <w:r w:rsidRPr="00683984">
        <w:rPr>
          <w:rFonts w:ascii="Arial" w:hAnsi="Arial" w:cs="Arial"/>
          <w:sz w:val="20"/>
          <w:szCs w:val="20"/>
        </w:rPr>
        <w:t xml:space="preserve">. </w:t>
      </w:r>
    </w:p>
    <w:p w14:paraId="12AB368B" w14:textId="77777777" w:rsidR="00CA5851" w:rsidRPr="00683984" w:rsidRDefault="00CA5851" w:rsidP="00AE359D">
      <w:pPr>
        <w:pStyle w:val="StandardWeb"/>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t xml:space="preserve">Kurt </w:t>
      </w:r>
      <w:proofErr w:type="spellStart"/>
      <w:r w:rsidRPr="00683984">
        <w:rPr>
          <w:rFonts w:ascii="Arial" w:hAnsi="Arial" w:cs="Arial"/>
          <w:sz w:val="20"/>
          <w:szCs w:val="20"/>
        </w:rPr>
        <w:t>Nachbargauer</w:t>
      </w:r>
      <w:proofErr w:type="spellEnd"/>
      <w:r w:rsidRPr="00683984">
        <w:rPr>
          <w:rFonts w:ascii="Arial" w:hAnsi="Arial" w:cs="Arial"/>
          <w:sz w:val="20"/>
          <w:szCs w:val="20"/>
        </w:rPr>
        <w:t xml:space="preserve"> kennt die Vorteile aus der Praxis: Einer</w:t>
      </w:r>
      <w:r w:rsidR="00087FF2">
        <w:rPr>
          <w:rFonts w:ascii="Arial" w:hAnsi="Arial" w:cs="Arial"/>
          <w:sz w:val="20"/>
          <w:szCs w:val="20"/>
        </w:rPr>
        <w:t xml:space="preserve"> davon</w:t>
      </w:r>
      <w:r w:rsidRPr="00683984">
        <w:rPr>
          <w:rFonts w:ascii="Arial" w:hAnsi="Arial" w:cs="Arial"/>
          <w:sz w:val="20"/>
          <w:szCs w:val="20"/>
        </w:rPr>
        <w:t xml:space="preserve"> ist die Sicherheit durch die Integration intelligenter Brenner. Wurden bislang Flammen manuell und damit gefährlich von Hand gezündet, erfolgt jetzt im Brenner die Selbstzündung.</w:t>
      </w:r>
    </w:p>
    <w:p w14:paraId="4D583E8C" w14:textId="301E7444" w:rsidR="00CA5851" w:rsidRPr="00683984" w:rsidRDefault="00CA5851" w:rsidP="00AE359D">
      <w:pPr>
        <w:pStyle w:val="StandardWeb"/>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t>Weiterer Vorteil des Eckelmann-Paketes: „In der Vergangenheit waren wir durch Partnersteuerungen spätestens dann gehemmt, wenn Neuimplementierungen anstanden. Heute muss das Eckelmann-Team bei Kunden-Updates nicht oder nur marginal nachjustieren. Updates greifen schneller, Stillstände werden vermieden</w:t>
      </w:r>
      <w:r w:rsidR="000E4CDF">
        <w:rPr>
          <w:rFonts w:ascii="Arial" w:hAnsi="Arial" w:cs="Arial"/>
          <w:sz w:val="20"/>
          <w:szCs w:val="20"/>
        </w:rPr>
        <w:t xml:space="preserve"> </w:t>
      </w:r>
      <w:r w:rsidR="00742D20">
        <w:rPr>
          <w:rFonts w:ascii="Arial" w:hAnsi="Arial" w:cs="Arial"/>
          <w:sz w:val="20"/>
          <w:szCs w:val="20"/>
        </w:rPr>
        <w:t>und somit</w:t>
      </w:r>
      <w:r w:rsidRPr="00683984">
        <w:rPr>
          <w:rFonts w:ascii="Arial" w:hAnsi="Arial" w:cs="Arial"/>
          <w:sz w:val="20"/>
          <w:szCs w:val="20"/>
        </w:rPr>
        <w:t xml:space="preserve"> aktiv Kosten gespart.</w:t>
      </w:r>
      <w:r w:rsidR="0096603C">
        <w:rPr>
          <w:rFonts w:ascii="Arial" w:hAnsi="Arial" w:cs="Arial"/>
          <w:sz w:val="20"/>
          <w:szCs w:val="20"/>
        </w:rPr>
        <w:t>“</w:t>
      </w:r>
    </w:p>
    <w:p w14:paraId="4D6468B6" w14:textId="613626C8" w:rsidR="00B466A5" w:rsidRDefault="00CA5851" w:rsidP="00AE359D">
      <w:pPr>
        <w:pStyle w:val="StandardWeb"/>
        <w:spacing w:before="0" w:beforeAutospacing="0" w:after="200" w:afterAutospacing="0" w:line="23" w:lineRule="atLeast"/>
        <w:ind w:right="736"/>
        <w:rPr>
          <w:rFonts w:ascii="Arial" w:hAnsi="Arial" w:cs="Arial"/>
          <w:sz w:val="20"/>
          <w:szCs w:val="20"/>
        </w:rPr>
      </w:pPr>
      <w:r w:rsidRPr="00683984">
        <w:rPr>
          <w:rFonts w:ascii="Arial" w:hAnsi="Arial" w:cs="Arial"/>
          <w:sz w:val="20"/>
          <w:szCs w:val="20"/>
        </w:rPr>
        <w:t xml:space="preserve">Mit Blick auf den </w:t>
      </w:r>
      <w:r w:rsidR="00190677">
        <w:rPr>
          <w:rFonts w:ascii="Arial" w:hAnsi="Arial" w:cs="Arial"/>
          <w:sz w:val="20"/>
          <w:szCs w:val="20"/>
        </w:rPr>
        <w:t xml:space="preserve">allgegenwärtigen </w:t>
      </w:r>
      <w:r w:rsidRPr="00683984">
        <w:rPr>
          <w:rFonts w:ascii="Arial" w:hAnsi="Arial" w:cs="Arial"/>
          <w:sz w:val="20"/>
          <w:szCs w:val="20"/>
        </w:rPr>
        <w:t>Fachkräftemangel erhofft sich Boris Spangenberg weltweit aufgrund der deutlichen Vereinfachung von Abläufen und der enormen Arbeitserleichterung eine hohe Resonanz auf das E°CUT Lösungspaket. Und auch für die Zukunft gibt er ein Versprechen: „Jedes System bleibt updatefähig</w:t>
      </w:r>
      <w:r w:rsidR="006D735D">
        <w:rPr>
          <w:rFonts w:ascii="Arial" w:hAnsi="Arial" w:cs="Arial"/>
          <w:sz w:val="20"/>
          <w:szCs w:val="20"/>
        </w:rPr>
        <w:t>,</w:t>
      </w:r>
      <w:r w:rsidRPr="00683984">
        <w:rPr>
          <w:rFonts w:ascii="Arial" w:hAnsi="Arial" w:cs="Arial"/>
          <w:sz w:val="20"/>
          <w:szCs w:val="20"/>
        </w:rPr>
        <w:t xml:space="preserve"> und wir </w:t>
      </w:r>
      <w:r w:rsidR="0041625B">
        <w:rPr>
          <w:rFonts w:ascii="Arial" w:hAnsi="Arial" w:cs="Arial"/>
          <w:sz w:val="20"/>
          <w:szCs w:val="20"/>
        </w:rPr>
        <w:t>bleiben</w:t>
      </w:r>
      <w:r w:rsidRPr="00683984">
        <w:rPr>
          <w:rFonts w:ascii="Arial" w:hAnsi="Arial" w:cs="Arial"/>
          <w:sz w:val="20"/>
          <w:szCs w:val="20"/>
        </w:rPr>
        <w:t xml:space="preserve"> mit deutlichen Mehrwerten ein Maschinen</w:t>
      </w:r>
      <w:r w:rsidR="000E4CDF">
        <w:rPr>
          <w:rFonts w:ascii="Arial" w:hAnsi="Arial" w:cs="Arial"/>
          <w:sz w:val="20"/>
          <w:szCs w:val="20"/>
        </w:rPr>
        <w:t>l</w:t>
      </w:r>
      <w:r w:rsidRPr="00683984">
        <w:rPr>
          <w:rFonts w:ascii="Arial" w:hAnsi="Arial" w:cs="Arial"/>
          <w:sz w:val="20"/>
          <w:szCs w:val="20"/>
        </w:rPr>
        <w:t>eben lang an der Seite unserer Kunden.“</w:t>
      </w:r>
    </w:p>
    <w:p w14:paraId="7401EA9A" w14:textId="7506B624" w:rsidR="00D84BDC" w:rsidRDefault="0014673E" w:rsidP="00AE359D">
      <w:pPr>
        <w:pStyle w:val="StandardWeb"/>
        <w:spacing w:before="0" w:beforeAutospacing="0" w:after="200" w:afterAutospacing="0" w:line="23" w:lineRule="atLeast"/>
        <w:ind w:right="736"/>
        <w:rPr>
          <w:rFonts w:ascii="Arial" w:hAnsi="Arial" w:cs="Arial"/>
          <w:sz w:val="20"/>
          <w:szCs w:val="20"/>
        </w:rPr>
      </w:pPr>
      <w:r>
        <w:rPr>
          <w:noProof/>
        </w:rPr>
        <w:drawing>
          <wp:inline distT="0" distB="0" distL="0" distR="0" wp14:anchorId="14DE7CF9" wp14:editId="0F7FCE6B">
            <wp:extent cx="3068771" cy="2044700"/>
            <wp:effectExtent l="0" t="0" r="0" b="0"/>
            <wp:docPr id="19235865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337" cy="2067731"/>
                    </a:xfrm>
                    <a:prstGeom prst="rect">
                      <a:avLst/>
                    </a:prstGeom>
                    <a:noFill/>
                    <a:ln>
                      <a:noFill/>
                    </a:ln>
                  </pic:spPr>
                </pic:pic>
              </a:graphicData>
            </a:graphic>
          </wp:inline>
        </w:drawing>
      </w:r>
    </w:p>
    <w:p w14:paraId="42FDBC55" w14:textId="10668BBA" w:rsidR="00D84BDC" w:rsidRDefault="00D84BDC" w:rsidP="00AE359D">
      <w:pPr>
        <w:pStyle w:val="StandardWeb"/>
        <w:spacing w:before="0" w:beforeAutospacing="0" w:after="200" w:afterAutospacing="0" w:line="23" w:lineRule="atLeast"/>
        <w:ind w:right="736"/>
        <w:rPr>
          <w:rFonts w:ascii="Arial" w:hAnsi="Arial" w:cs="Arial"/>
          <w:sz w:val="20"/>
          <w:szCs w:val="20"/>
        </w:rPr>
      </w:pPr>
      <w:r>
        <w:rPr>
          <w:rFonts w:ascii="Arial" w:hAnsi="Arial" w:cs="Arial"/>
          <w:sz w:val="20"/>
          <w:szCs w:val="20"/>
        </w:rPr>
        <w:t>Bildzeile:</w:t>
      </w:r>
    </w:p>
    <w:p w14:paraId="394731F0" w14:textId="74C5FD5C" w:rsidR="00074596" w:rsidRDefault="00D84BDC" w:rsidP="00074596">
      <w:r>
        <w:t>Im Show-Room der I</w:t>
      </w:r>
      <w:r w:rsidR="0041625B">
        <w:t>H</w:t>
      </w:r>
      <w:r>
        <w:t xml:space="preserve">T Automation in Baden-Baden präsentieren Geschäftsführer Kurt </w:t>
      </w:r>
      <w:proofErr w:type="spellStart"/>
      <w:r>
        <w:t>Nachbargauer</w:t>
      </w:r>
      <w:proofErr w:type="spellEnd"/>
      <w:r>
        <w:t xml:space="preserve"> (rechts) und Martin </w:t>
      </w:r>
      <w:proofErr w:type="spellStart"/>
      <w:r>
        <w:t>Roubicek</w:t>
      </w:r>
      <w:proofErr w:type="spellEnd"/>
      <w:r>
        <w:t xml:space="preserve"> </w:t>
      </w:r>
      <w:r w:rsidR="007417FA">
        <w:t>(</w:t>
      </w:r>
      <w:r w:rsidR="007417FA">
        <w:rPr>
          <w:rFonts w:cs="Arial"/>
          <w:szCs w:val="20"/>
          <w:lang w:val="cs-CZ"/>
        </w:rPr>
        <w:t xml:space="preserve">Sales and Marketing Manager) </w:t>
      </w:r>
      <w:r>
        <w:t>eine Schneidmaschine mit E°CUT HMI und integrierter APC-Browserkachel. Das APC-System ist auf der Maschine montiert.</w:t>
      </w:r>
      <w:r w:rsidR="0014673E">
        <w:t xml:space="preserve"> </w:t>
      </w:r>
      <w:r w:rsidR="0014673E">
        <w:tab/>
      </w:r>
      <w:r w:rsidR="0014673E">
        <w:tab/>
        <w:t>Bildnachweis: Eckelmann</w:t>
      </w:r>
    </w:p>
    <w:p w14:paraId="66FB3B1C" w14:textId="455C0D85" w:rsidR="00131652" w:rsidRDefault="00131652" w:rsidP="00131652">
      <w:pPr>
        <w:rPr>
          <w:rFonts w:cs="Arial"/>
          <w:lang w:bidi="ar-SA"/>
        </w:rPr>
      </w:pPr>
      <w:r>
        <w:rPr>
          <w:rFonts w:cs="Arial"/>
          <w:noProof/>
        </w:rPr>
        <w:lastRenderedPageBreak/>
        <w:drawing>
          <wp:inline distT="0" distB="0" distL="0" distR="0" wp14:anchorId="214B7604" wp14:editId="6455A9B2">
            <wp:extent cx="3867150" cy="2178050"/>
            <wp:effectExtent l="0" t="0" r="0" b="12700"/>
            <wp:docPr id="15071310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67150" cy="2178050"/>
                    </a:xfrm>
                    <a:prstGeom prst="rect">
                      <a:avLst/>
                    </a:prstGeom>
                    <a:noFill/>
                    <a:ln>
                      <a:noFill/>
                    </a:ln>
                  </pic:spPr>
                </pic:pic>
              </a:graphicData>
            </a:graphic>
          </wp:inline>
        </w:drawing>
      </w:r>
    </w:p>
    <w:p w14:paraId="4F17A233" w14:textId="1D3EB169" w:rsidR="00131652" w:rsidRPr="00131652" w:rsidRDefault="00131652" w:rsidP="00131652">
      <w:pPr>
        <w:pStyle w:val="StandardWeb"/>
        <w:spacing w:before="0" w:beforeAutospacing="0" w:after="200" w:afterAutospacing="0" w:line="23" w:lineRule="atLeast"/>
        <w:ind w:right="736"/>
        <w:rPr>
          <w:rFonts w:ascii="Arial" w:eastAsia="Calibri" w:hAnsi="Arial" w:cs="Times New Roman"/>
          <w:sz w:val="20"/>
          <w:lang w:eastAsia="en-US" w:bidi="en-US"/>
        </w:rPr>
      </w:pPr>
      <w:r>
        <w:rPr>
          <w:rFonts w:ascii="Arial" w:eastAsia="Calibri" w:hAnsi="Arial" w:cs="Times New Roman"/>
          <w:sz w:val="20"/>
          <w:lang w:eastAsia="en-US" w:bidi="en-US"/>
        </w:rPr>
        <w:t>Bildzeile:</w:t>
      </w:r>
      <w:r w:rsidRPr="00131652">
        <w:rPr>
          <w:rFonts w:ascii="Arial" w:eastAsia="Calibri" w:hAnsi="Arial" w:cs="Times New Roman"/>
          <w:sz w:val="20"/>
          <w:lang w:eastAsia="en-US" w:bidi="en-US"/>
        </w:rPr>
        <w:t xml:space="preserve"> Vollintegrierte, browserbasierte Kachel des APC-Systems in der E°CUT HMI Premium Edition des E°CUT HMIs innerhalb des Releases </w:t>
      </w:r>
      <w:r w:rsidRPr="00B334D8">
        <w:rPr>
          <w:rFonts w:ascii="Arial" w:eastAsia="Calibri" w:hAnsi="Arial" w:cs="Times New Roman"/>
          <w:sz w:val="20"/>
          <w:lang w:eastAsia="en-US" w:bidi="en-US"/>
        </w:rPr>
        <w:t>2023.1.</w:t>
      </w:r>
      <w:r w:rsidR="0041625B" w:rsidRPr="00B334D8">
        <w:rPr>
          <w:rFonts w:ascii="Arial" w:eastAsia="Calibri" w:hAnsi="Arial" w:cs="Times New Roman"/>
          <w:sz w:val="20"/>
          <w:lang w:eastAsia="en-US" w:bidi="en-US"/>
        </w:rPr>
        <w:t>0.</w:t>
      </w:r>
    </w:p>
    <w:p w14:paraId="6FEC6250" w14:textId="77777777" w:rsidR="00131652" w:rsidRDefault="00131652" w:rsidP="00074596"/>
    <w:p w14:paraId="510B4E2B" w14:textId="04C11AD3" w:rsidR="00973181" w:rsidRPr="00AE08BA" w:rsidRDefault="00973181" w:rsidP="00AE08BA">
      <w:pPr>
        <w:spacing w:after="0" w:line="240" w:lineRule="auto"/>
        <w:rPr>
          <w:rFonts w:eastAsiaTheme="minorHAnsi" w:cs="Arial"/>
          <w:color w:val="0070C0"/>
          <w:szCs w:val="20"/>
          <w:lang w:eastAsia="de-DE" w:bidi="ar-SA"/>
        </w:rPr>
      </w:pPr>
    </w:p>
    <w:sectPr w:rsidR="00973181" w:rsidRPr="00AE08BA" w:rsidSect="00BC15F8">
      <w:headerReference w:type="even" r:id="rId15"/>
      <w:headerReference w:type="default" r:id="rId16"/>
      <w:footerReference w:type="default" r:id="rId17"/>
      <w:headerReference w:type="first" r:id="rId18"/>
      <w:footerReference w:type="first" r:id="rId19"/>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B947" w14:textId="77777777" w:rsidR="00A41552" w:rsidRDefault="00A41552" w:rsidP="003D2831">
      <w:pPr>
        <w:spacing w:after="0" w:line="240" w:lineRule="auto"/>
      </w:pPr>
      <w:r>
        <w:separator/>
      </w:r>
    </w:p>
  </w:endnote>
  <w:endnote w:type="continuationSeparator" w:id="0">
    <w:p w14:paraId="1718309C" w14:textId="77777777" w:rsidR="00A41552" w:rsidRDefault="00A41552"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63F9" w14:textId="77777777" w:rsidR="00042A7A" w:rsidRDefault="00042A7A">
    <w:pPr>
      <w:pStyle w:val="Fuzeile"/>
      <w:rPr>
        <w:noProof/>
        <w:lang w:eastAsia="de-DE" w:bidi="ar-SA"/>
      </w:rPr>
    </w:pPr>
  </w:p>
  <w:p w14:paraId="0006099F" w14:textId="77777777" w:rsidR="002150A4" w:rsidRDefault="002150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1537"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2709" w14:textId="77777777" w:rsidR="006D1273" w:rsidRPr="00042A7A" w:rsidRDefault="006D1273" w:rsidP="00042A7A">
    <w:pPr>
      <w:pStyle w:val="Fuzeile"/>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D8B3" w14:textId="77777777" w:rsidR="00A41552" w:rsidRDefault="00A41552" w:rsidP="003D2831">
      <w:pPr>
        <w:spacing w:after="0" w:line="240" w:lineRule="auto"/>
      </w:pPr>
      <w:r>
        <w:separator/>
      </w:r>
    </w:p>
  </w:footnote>
  <w:footnote w:type="continuationSeparator" w:id="0">
    <w:p w14:paraId="6FA36FB1" w14:textId="77777777" w:rsidR="00A41552" w:rsidRDefault="00A41552"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9330" w14:textId="77777777" w:rsidR="002F7424" w:rsidRDefault="00000000">
    <w:pPr>
      <w:pStyle w:val="Kopfzeile"/>
    </w:pPr>
    <w:r>
      <w:rPr>
        <w:noProof/>
      </w:rPr>
      <w:pict w14:anchorId="1406C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4" o:spid="_x0000_s1055" type="#_x0000_t75" style="position:absolute;margin-left:0;margin-top:0;width:595.2pt;height:841.9pt;z-index:-251654656;mso-position-horizontal:center;mso-position-horizontal-relative:margin;mso-position-vertical:center;mso-position-vertical-relative:margin" o:allowincell="f">
          <v:imagedata r:id="rId1" o:title="EAG Briefbogen mit Fußzeile Juli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7175" w14:textId="77777777" w:rsidR="003653E1" w:rsidRPr="004C1989" w:rsidRDefault="00000000" w:rsidP="003653E1">
    <w:pPr>
      <w:pStyle w:val="Kopfzeile"/>
      <w:rPr>
        <w:rFonts w:cs="Arial"/>
      </w:rPr>
    </w:pPr>
    <w:r>
      <w:rPr>
        <w:rFonts w:cs="Arial"/>
        <w:noProof/>
      </w:rPr>
      <w:pict w14:anchorId="643C5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5" o:spid="_x0000_s1056" type="#_x0000_t75" style="position:absolute;margin-left:0;margin-top:0;width:595.2pt;height:841.9pt;z-index:-251653632;mso-position-horizontal:center;mso-position-horizontal-relative:margin;mso-position-vertical:center;mso-position-vertical-relative:margin" o:allowincell="f">
          <v:imagedata r:id="rId1" o:title="EAG Briefbogen mit Fußzeile Juli 22"/>
          <w10:wrap anchorx="margin" anchory="margin"/>
        </v:shape>
      </w:pict>
    </w:r>
  </w:p>
  <w:p w14:paraId="042A72F2" w14:textId="77777777" w:rsidR="003653E1" w:rsidRPr="004C1989" w:rsidRDefault="003653E1" w:rsidP="003653E1">
    <w:pPr>
      <w:pStyle w:val="Kopfzeile"/>
      <w:rPr>
        <w:rFonts w:cs="Arial"/>
      </w:rPr>
    </w:pPr>
  </w:p>
  <w:p w14:paraId="6B884E6E" w14:textId="77777777" w:rsidR="003653E1" w:rsidRPr="004C1989" w:rsidRDefault="003653E1" w:rsidP="003653E1">
    <w:pPr>
      <w:pStyle w:val="Kopfzeile"/>
      <w:rPr>
        <w:rFonts w:cs="Arial"/>
      </w:rPr>
    </w:pPr>
  </w:p>
  <w:p w14:paraId="6735CBB8" w14:textId="77777777" w:rsidR="003653E1" w:rsidRPr="004C1989" w:rsidRDefault="003653E1" w:rsidP="003653E1">
    <w:pPr>
      <w:pStyle w:val="Kopfzeile"/>
      <w:rPr>
        <w:rFonts w:cs="Arial"/>
      </w:rPr>
    </w:pPr>
  </w:p>
  <w:p w14:paraId="15D53221" w14:textId="77777777" w:rsidR="003653E1" w:rsidRDefault="00BC15F8" w:rsidP="003653E1">
    <w:pPr>
      <w:pStyle w:val="Kopfzeile"/>
      <w:rPr>
        <w:rFonts w:cs="Arial"/>
      </w:rPr>
    </w:pPr>
    <w:r>
      <w:rPr>
        <w:noProof/>
        <w:lang w:eastAsia="de-DE" w:bidi="ar-SA"/>
      </w:rPr>
      <mc:AlternateContent>
        <mc:Choice Requires="wps">
          <w:drawing>
            <wp:anchor distT="0" distB="0" distL="114300" distR="114300" simplePos="0" relativeHeight="251655680" behindDoc="0" locked="0" layoutInCell="1" allowOverlap="1" wp14:anchorId="7A6E46E7" wp14:editId="73A2F963">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98BAE"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5E80774A"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E46E7"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St8wEAAMk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" stroked="f">
              <v:textbox>
                <w:txbxContent>
                  <w:p w14:paraId="56498BAE"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5E80774A" w14:textId="77777777" w:rsidR="003653E1" w:rsidRDefault="003653E1" w:rsidP="003653E1"/>
                </w:txbxContent>
              </v:textbox>
            </v:shape>
          </w:pict>
        </mc:Fallback>
      </mc:AlternateContent>
    </w:r>
  </w:p>
  <w:p w14:paraId="2EF0DF20" w14:textId="77777777" w:rsidR="003653E1" w:rsidRDefault="003653E1" w:rsidP="003653E1">
    <w:pPr>
      <w:pStyle w:val="Kopfzeile"/>
      <w:rPr>
        <w:rFonts w:cs="Arial"/>
      </w:rPr>
    </w:pPr>
  </w:p>
  <w:p w14:paraId="69AC9EDF" w14:textId="77777777" w:rsidR="003653E1" w:rsidRDefault="003653E1" w:rsidP="003653E1">
    <w:pPr>
      <w:pStyle w:val="Kopfzeile"/>
      <w:rPr>
        <w:rFonts w:cs="Arial"/>
      </w:rPr>
    </w:pPr>
  </w:p>
  <w:p w14:paraId="1E57BF75"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181A" w14:textId="77777777" w:rsidR="003653E1" w:rsidRPr="004C1989" w:rsidRDefault="00000000" w:rsidP="003653E1">
    <w:pPr>
      <w:pStyle w:val="Kopfzeile"/>
      <w:rPr>
        <w:rFonts w:cs="Arial"/>
      </w:rPr>
    </w:pPr>
    <w:r>
      <w:rPr>
        <w:rFonts w:cs="Arial"/>
        <w:noProof/>
      </w:rPr>
      <w:pict w14:anchorId="4E463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3" o:spid="_x0000_s1054" type="#_x0000_t75" style="position:absolute;margin-left:0;margin-top:0;width:595.2pt;height:841.9pt;z-index:-251655680;mso-position-horizontal:absolute;mso-position-horizontal-relative:page;mso-position-vertical:absolute;mso-position-vertical-relative:page" o:allowincell="f">
          <v:imagedata r:id="rId1" o:title="EAG Briefbogen mit Fußzeile Juli 22"/>
          <w10:wrap anchorx="page" anchory="page"/>
        </v:shape>
      </w:pict>
    </w:r>
  </w:p>
  <w:p w14:paraId="0FC04FAB"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5FBD1992"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F0CC" w14:textId="77777777" w:rsidR="002F7424" w:rsidRDefault="00000000">
    <w:pPr>
      <w:pStyle w:val="Kopfzeile"/>
    </w:pPr>
    <w:r>
      <w:rPr>
        <w:noProof/>
      </w:rPr>
      <w:pict w14:anchorId="762C6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7" o:spid="_x0000_s1058" type="#_x0000_t75" style="position:absolute;margin-left:0;margin-top:0;width:595.2pt;height:841.9pt;z-index:-251651584;mso-position-horizontal:center;mso-position-horizontal-relative:margin;mso-position-vertical:center;mso-position-vertical-relative:margin" o:allowincell="f">
          <v:imagedata r:id="rId1" o:title="EAG Briefbogen mit Fußzeile Juli 2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B456" w14:textId="77777777" w:rsidR="00C70B19" w:rsidRPr="004C1989" w:rsidRDefault="00000000" w:rsidP="003653E1">
    <w:pPr>
      <w:pStyle w:val="Kopfzeile"/>
      <w:rPr>
        <w:rFonts w:cs="Arial"/>
      </w:rPr>
    </w:pPr>
    <w:r>
      <w:rPr>
        <w:rFonts w:cs="Arial"/>
        <w:noProof/>
      </w:rPr>
      <w:pict w14:anchorId="2124A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8" o:spid="_x0000_s1059" type="#_x0000_t75" style="position:absolute;margin-left:0;margin-top:0;width:595.2pt;height:102.4pt;z-index:-251650560;mso-position-horizontal:absolute;mso-position-horizontal-relative:page;mso-position-vertical:absolute;mso-position-vertical-relative:page" o:allowincell="f">
          <v:imagedata r:id="rId1" o:title="EAG Briefbogen mit Fußzeile Juli 22" cropbottom="57565f"/>
          <w10:wrap anchorx="page" anchory="page"/>
        </v:shape>
      </w:pict>
    </w:r>
  </w:p>
  <w:p w14:paraId="638808A7" w14:textId="77777777" w:rsidR="00C70B19" w:rsidRPr="004C1989" w:rsidRDefault="00C70B19" w:rsidP="003653E1">
    <w:pPr>
      <w:pStyle w:val="Kopfzeile"/>
      <w:rPr>
        <w:rFonts w:cs="Arial"/>
      </w:rPr>
    </w:pPr>
  </w:p>
  <w:p w14:paraId="74C0DE76" w14:textId="77777777" w:rsidR="00C70B19" w:rsidRPr="004C1989" w:rsidRDefault="00C70B19" w:rsidP="003653E1">
    <w:pPr>
      <w:pStyle w:val="Kopfzeile"/>
      <w:rPr>
        <w:rFonts w:cs="Arial"/>
      </w:rPr>
    </w:pPr>
  </w:p>
  <w:p w14:paraId="26234603" w14:textId="77777777" w:rsidR="00C70B19" w:rsidRPr="004C1989" w:rsidRDefault="00C70B19" w:rsidP="003653E1">
    <w:pPr>
      <w:pStyle w:val="Kopfzeile"/>
      <w:rPr>
        <w:rFonts w:cs="Arial"/>
      </w:rPr>
    </w:pPr>
  </w:p>
  <w:p w14:paraId="32419F5B" w14:textId="77777777" w:rsidR="00C70B19" w:rsidRDefault="00BC15F8" w:rsidP="003653E1">
    <w:pPr>
      <w:pStyle w:val="Kopfzeile"/>
      <w:rPr>
        <w:rFonts w:cs="Arial"/>
      </w:rPr>
    </w:pPr>
    <w:r>
      <w:rPr>
        <w:noProof/>
        <w:lang w:eastAsia="de-DE" w:bidi="ar-SA"/>
      </w:rPr>
      <mc:AlternateContent>
        <mc:Choice Requires="wps">
          <w:drawing>
            <wp:anchor distT="0" distB="0" distL="114300" distR="114300" simplePos="0" relativeHeight="251659776" behindDoc="0" locked="0" layoutInCell="1" allowOverlap="1" wp14:anchorId="163214DB" wp14:editId="1A56C2AB">
              <wp:simplePos x="0" y="0"/>
              <wp:positionH relativeFrom="column">
                <wp:posOffset>2502729</wp:posOffset>
              </wp:positionH>
              <wp:positionV relativeFrom="paragraph">
                <wp:posOffset>60104</wp:posOffset>
              </wp:positionV>
              <wp:extent cx="3788714" cy="25717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407AE"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893531">
                            <w:rPr>
                              <w:rFonts w:cs="Arial"/>
                              <w:noProof/>
                              <w:sz w:val="14"/>
                              <w:szCs w:val="14"/>
                            </w:rPr>
                            <w:t>2</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214DB"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" stroked="f">
              <v:textbox>
                <w:txbxContent>
                  <w:p w14:paraId="546407AE"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893531">
                      <w:rPr>
                        <w:rFonts w:cs="Arial"/>
                        <w:noProof/>
                        <w:sz w:val="14"/>
                        <w:szCs w:val="14"/>
                      </w:rPr>
                      <w:t>2</w:t>
                    </w:r>
                    <w:r w:rsidRPr="000B52A5">
                      <w:rPr>
                        <w:rFonts w:cs="Arial"/>
                        <w:sz w:val="14"/>
                        <w:szCs w:val="14"/>
                      </w:rPr>
                      <w:fldChar w:fldCharType="end"/>
                    </w:r>
                  </w:p>
                </w:txbxContent>
              </v:textbox>
            </v:shape>
          </w:pict>
        </mc:Fallback>
      </mc:AlternateContent>
    </w:r>
  </w:p>
  <w:p w14:paraId="1A8B3DBA" w14:textId="77777777" w:rsidR="00C70B19" w:rsidRDefault="00C70B19" w:rsidP="003653E1">
    <w:pPr>
      <w:pStyle w:val="Kopfzeile"/>
      <w:rPr>
        <w:rFonts w:cs="Arial"/>
      </w:rPr>
    </w:pPr>
  </w:p>
  <w:p w14:paraId="6ACBCFFA"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70A6" w14:textId="77777777" w:rsidR="00AE0498" w:rsidRPr="004C1989" w:rsidRDefault="00000000" w:rsidP="003653E1">
    <w:pPr>
      <w:pStyle w:val="Kopfzeile"/>
      <w:rPr>
        <w:rFonts w:cs="Arial"/>
      </w:rPr>
    </w:pPr>
    <w:r>
      <w:rPr>
        <w:rFonts w:cs="Arial"/>
        <w:noProof/>
        <w:lang w:eastAsia="de-DE" w:bidi="ar-SA"/>
      </w:rPr>
      <w:pict w14:anchorId="0D76D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6" o:spid="_x0000_s1057" type="#_x0000_t75" style="position:absolute;margin-left:0;margin-top:0;width:595.2pt;height:841.9pt;z-index:-251652608;mso-position-horizontal:center;mso-position-horizontal-relative:margin;mso-position-vertical:center;mso-position-vertical-relative:margin" o:allowincell="f">
          <v:imagedata r:id="rId1" o:title="EAG Briefbogen mit Fußzeile Juli 22"/>
          <w10:wrap anchorx="margin" anchory="margin"/>
        </v:shape>
      </w:pict>
    </w:r>
    <w:r w:rsidR="00BC15F8">
      <w:rPr>
        <w:rFonts w:cs="Arial"/>
        <w:noProof/>
        <w:lang w:eastAsia="de-DE" w:bidi="ar-SA"/>
      </w:rPr>
      <mc:AlternateContent>
        <mc:Choice Requires="wps">
          <w:drawing>
            <wp:anchor distT="0" distB="0" distL="114300" distR="114300" simplePos="0" relativeHeight="251656704" behindDoc="0" locked="0" layoutInCell="1" allowOverlap="1" wp14:anchorId="23B9E13C" wp14:editId="2D028F8B">
              <wp:simplePos x="0" y="0"/>
              <wp:positionH relativeFrom="column">
                <wp:posOffset>5523230</wp:posOffset>
              </wp:positionH>
              <wp:positionV relativeFrom="paragraph">
                <wp:posOffset>701040</wp:posOffset>
              </wp:positionV>
              <wp:extent cx="768985" cy="25717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3FD21"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55128938"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B9E13C"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Cv9wEAANA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" stroked="f">
              <v:textbox>
                <w:txbxContent>
                  <w:p w14:paraId="1503FD21"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55128938" w14:textId="77777777" w:rsidR="006D1273" w:rsidRDefault="006D1273" w:rsidP="006D1273"/>
                </w:txbxContent>
              </v:textbox>
            </v:shape>
          </w:pict>
        </mc:Fallback>
      </mc:AlternateContent>
    </w:r>
  </w:p>
  <w:p w14:paraId="707B613A" w14:textId="77777777" w:rsidR="00AE0498" w:rsidRPr="004C1989" w:rsidRDefault="00AE0498" w:rsidP="003653E1">
    <w:pPr>
      <w:pStyle w:val="Kopfzeile"/>
      <w:rPr>
        <w:rFonts w:cs="Arial"/>
      </w:rPr>
    </w:pPr>
  </w:p>
  <w:p w14:paraId="484DCE81" w14:textId="77777777" w:rsidR="00AE0498" w:rsidRPr="004C1989" w:rsidRDefault="00AE0498" w:rsidP="003653E1">
    <w:pPr>
      <w:pStyle w:val="Kopfzeile"/>
      <w:rPr>
        <w:rFonts w:cs="Arial"/>
      </w:rPr>
    </w:pPr>
  </w:p>
  <w:p w14:paraId="6BF7FC02"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7138"/>
    <w:multiLevelType w:val="hybridMultilevel"/>
    <w:tmpl w:val="751E7B7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1586810">
    <w:abstractNumId w:val="1"/>
  </w:num>
  <w:num w:numId="2" w16cid:durableId="136848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51"/>
    <w:rsid w:val="000010DF"/>
    <w:rsid w:val="00001250"/>
    <w:rsid w:val="000351C3"/>
    <w:rsid w:val="00042A7A"/>
    <w:rsid w:val="00047B13"/>
    <w:rsid w:val="00065DC6"/>
    <w:rsid w:val="000679DD"/>
    <w:rsid w:val="00073417"/>
    <w:rsid w:val="00074596"/>
    <w:rsid w:val="00082910"/>
    <w:rsid w:val="00082F84"/>
    <w:rsid w:val="000851B0"/>
    <w:rsid w:val="00087FF2"/>
    <w:rsid w:val="00095026"/>
    <w:rsid w:val="000B52A5"/>
    <w:rsid w:val="000D4B89"/>
    <w:rsid w:val="000E4CDF"/>
    <w:rsid w:val="000F789C"/>
    <w:rsid w:val="00102C69"/>
    <w:rsid w:val="00113167"/>
    <w:rsid w:val="001160C5"/>
    <w:rsid w:val="001222A9"/>
    <w:rsid w:val="0012483E"/>
    <w:rsid w:val="00131652"/>
    <w:rsid w:val="00141C53"/>
    <w:rsid w:val="0014673E"/>
    <w:rsid w:val="00163585"/>
    <w:rsid w:val="00176313"/>
    <w:rsid w:val="00180813"/>
    <w:rsid w:val="00190677"/>
    <w:rsid w:val="001C5AE2"/>
    <w:rsid w:val="001E2385"/>
    <w:rsid w:val="001F62A0"/>
    <w:rsid w:val="00205D7F"/>
    <w:rsid w:val="00214E21"/>
    <w:rsid w:val="002150A4"/>
    <w:rsid w:val="002271B0"/>
    <w:rsid w:val="00233898"/>
    <w:rsid w:val="0023393F"/>
    <w:rsid w:val="00251299"/>
    <w:rsid w:val="002530E2"/>
    <w:rsid w:val="00264C87"/>
    <w:rsid w:val="00283ED5"/>
    <w:rsid w:val="0028504F"/>
    <w:rsid w:val="002A0615"/>
    <w:rsid w:val="002A7E84"/>
    <w:rsid w:val="002B24AC"/>
    <w:rsid w:val="002B6596"/>
    <w:rsid w:val="002E4DCF"/>
    <w:rsid w:val="002F24CA"/>
    <w:rsid w:val="002F6B36"/>
    <w:rsid w:val="002F7424"/>
    <w:rsid w:val="0031081E"/>
    <w:rsid w:val="00324538"/>
    <w:rsid w:val="00335930"/>
    <w:rsid w:val="00340519"/>
    <w:rsid w:val="00346742"/>
    <w:rsid w:val="003653E1"/>
    <w:rsid w:val="003A209B"/>
    <w:rsid w:val="003A39E3"/>
    <w:rsid w:val="003C1DDB"/>
    <w:rsid w:val="003D27F8"/>
    <w:rsid w:val="003D2831"/>
    <w:rsid w:val="003F3BA4"/>
    <w:rsid w:val="00406DE7"/>
    <w:rsid w:val="00407F96"/>
    <w:rsid w:val="004161E7"/>
    <w:rsid w:val="0041625B"/>
    <w:rsid w:val="00440CAA"/>
    <w:rsid w:val="00444207"/>
    <w:rsid w:val="00444B62"/>
    <w:rsid w:val="00497D32"/>
    <w:rsid w:val="004A347D"/>
    <w:rsid w:val="004A751C"/>
    <w:rsid w:val="004B7BE0"/>
    <w:rsid w:val="004C107F"/>
    <w:rsid w:val="004C1989"/>
    <w:rsid w:val="004C1C43"/>
    <w:rsid w:val="004D5CA1"/>
    <w:rsid w:val="004F7168"/>
    <w:rsid w:val="005256D0"/>
    <w:rsid w:val="0052604C"/>
    <w:rsid w:val="00530907"/>
    <w:rsid w:val="00571FCC"/>
    <w:rsid w:val="00576885"/>
    <w:rsid w:val="005941B7"/>
    <w:rsid w:val="005D6DDB"/>
    <w:rsid w:val="005E2009"/>
    <w:rsid w:val="005F01E7"/>
    <w:rsid w:val="005F14C5"/>
    <w:rsid w:val="005F32E2"/>
    <w:rsid w:val="005F3675"/>
    <w:rsid w:val="005F3AAC"/>
    <w:rsid w:val="006065EC"/>
    <w:rsid w:val="006143D1"/>
    <w:rsid w:val="00623654"/>
    <w:rsid w:val="00656DD0"/>
    <w:rsid w:val="00661CA2"/>
    <w:rsid w:val="00662AC9"/>
    <w:rsid w:val="00672321"/>
    <w:rsid w:val="0067480B"/>
    <w:rsid w:val="00683984"/>
    <w:rsid w:val="00697DB2"/>
    <w:rsid w:val="006A21D7"/>
    <w:rsid w:val="006A569F"/>
    <w:rsid w:val="006A61B3"/>
    <w:rsid w:val="006B03B3"/>
    <w:rsid w:val="006B0EAC"/>
    <w:rsid w:val="006B6852"/>
    <w:rsid w:val="006C70F9"/>
    <w:rsid w:val="006D07B0"/>
    <w:rsid w:val="006D1273"/>
    <w:rsid w:val="006D46BE"/>
    <w:rsid w:val="006D735D"/>
    <w:rsid w:val="006E2354"/>
    <w:rsid w:val="006F58AB"/>
    <w:rsid w:val="006F5D3B"/>
    <w:rsid w:val="007417FA"/>
    <w:rsid w:val="00742D20"/>
    <w:rsid w:val="00745C2F"/>
    <w:rsid w:val="00751268"/>
    <w:rsid w:val="00762908"/>
    <w:rsid w:val="007633C3"/>
    <w:rsid w:val="0077387D"/>
    <w:rsid w:val="00776B2F"/>
    <w:rsid w:val="0078403C"/>
    <w:rsid w:val="00784A6E"/>
    <w:rsid w:val="00785786"/>
    <w:rsid w:val="00790D62"/>
    <w:rsid w:val="00793C37"/>
    <w:rsid w:val="007A34CF"/>
    <w:rsid w:val="007D29F6"/>
    <w:rsid w:val="007D3326"/>
    <w:rsid w:val="007D4D5E"/>
    <w:rsid w:val="007E21DD"/>
    <w:rsid w:val="007E6FC0"/>
    <w:rsid w:val="007E76C8"/>
    <w:rsid w:val="008038AC"/>
    <w:rsid w:val="00814E99"/>
    <w:rsid w:val="0086510B"/>
    <w:rsid w:val="00884472"/>
    <w:rsid w:val="00885419"/>
    <w:rsid w:val="00893531"/>
    <w:rsid w:val="008A2BB7"/>
    <w:rsid w:val="008B0557"/>
    <w:rsid w:val="008D7D16"/>
    <w:rsid w:val="008E7126"/>
    <w:rsid w:val="008F271B"/>
    <w:rsid w:val="008F5542"/>
    <w:rsid w:val="00905674"/>
    <w:rsid w:val="009072BE"/>
    <w:rsid w:val="00912B8B"/>
    <w:rsid w:val="0093072D"/>
    <w:rsid w:val="00961650"/>
    <w:rsid w:val="0096603C"/>
    <w:rsid w:val="009660CC"/>
    <w:rsid w:val="0096694F"/>
    <w:rsid w:val="00973181"/>
    <w:rsid w:val="0098701D"/>
    <w:rsid w:val="00990509"/>
    <w:rsid w:val="009A0DB4"/>
    <w:rsid w:val="009A1436"/>
    <w:rsid w:val="009A371D"/>
    <w:rsid w:val="009B7A40"/>
    <w:rsid w:val="009C471C"/>
    <w:rsid w:val="009F4D87"/>
    <w:rsid w:val="00A260A8"/>
    <w:rsid w:val="00A304CA"/>
    <w:rsid w:val="00A37377"/>
    <w:rsid w:val="00A41552"/>
    <w:rsid w:val="00A52020"/>
    <w:rsid w:val="00A54C55"/>
    <w:rsid w:val="00A60EA4"/>
    <w:rsid w:val="00A70B24"/>
    <w:rsid w:val="00A72EF0"/>
    <w:rsid w:val="00A74D95"/>
    <w:rsid w:val="00AA0ABB"/>
    <w:rsid w:val="00AB3C69"/>
    <w:rsid w:val="00AE0498"/>
    <w:rsid w:val="00AE08BA"/>
    <w:rsid w:val="00AE359D"/>
    <w:rsid w:val="00AF4431"/>
    <w:rsid w:val="00AF65CF"/>
    <w:rsid w:val="00AF6720"/>
    <w:rsid w:val="00AF7EE6"/>
    <w:rsid w:val="00B10026"/>
    <w:rsid w:val="00B11A21"/>
    <w:rsid w:val="00B26FEB"/>
    <w:rsid w:val="00B334D8"/>
    <w:rsid w:val="00B466A5"/>
    <w:rsid w:val="00B66C58"/>
    <w:rsid w:val="00B76787"/>
    <w:rsid w:val="00B8648D"/>
    <w:rsid w:val="00B9114F"/>
    <w:rsid w:val="00BA6B8B"/>
    <w:rsid w:val="00BA753E"/>
    <w:rsid w:val="00BB3FF4"/>
    <w:rsid w:val="00BB5ED2"/>
    <w:rsid w:val="00BC15F8"/>
    <w:rsid w:val="00BF449F"/>
    <w:rsid w:val="00BF49D2"/>
    <w:rsid w:val="00C07B2E"/>
    <w:rsid w:val="00C2362C"/>
    <w:rsid w:val="00C32FCE"/>
    <w:rsid w:val="00C456A1"/>
    <w:rsid w:val="00C60006"/>
    <w:rsid w:val="00C60CD5"/>
    <w:rsid w:val="00C70B19"/>
    <w:rsid w:val="00C8272A"/>
    <w:rsid w:val="00C92E63"/>
    <w:rsid w:val="00CA162E"/>
    <w:rsid w:val="00CA4CFF"/>
    <w:rsid w:val="00CA5851"/>
    <w:rsid w:val="00CB3ED6"/>
    <w:rsid w:val="00CB507D"/>
    <w:rsid w:val="00CB599F"/>
    <w:rsid w:val="00CC51E2"/>
    <w:rsid w:val="00CF41A9"/>
    <w:rsid w:val="00CF4395"/>
    <w:rsid w:val="00D26393"/>
    <w:rsid w:val="00D317D1"/>
    <w:rsid w:val="00D33491"/>
    <w:rsid w:val="00D51E38"/>
    <w:rsid w:val="00D52A5D"/>
    <w:rsid w:val="00D57705"/>
    <w:rsid w:val="00D67813"/>
    <w:rsid w:val="00D702CC"/>
    <w:rsid w:val="00D741F4"/>
    <w:rsid w:val="00D77F65"/>
    <w:rsid w:val="00D84BDC"/>
    <w:rsid w:val="00D95B55"/>
    <w:rsid w:val="00D9711A"/>
    <w:rsid w:val="00DB72FB"/>
    <w:rsid w:val="00DD1519"/>
    <w:rsid w:val="00DE3400"/>
    <w:rsid w:val="00DE35C0"/>
    <w:rsid w:val="00DF4444"/>
    <w:rsid w:val="00DF5A9D"/>
    <w:rsid w:val="00E34163"/>
    <w:rsid w:val="00E40BD0"/>
    <w:rsid w:val="00E43166"/>
    <w:rsid w:val="00E44A8D"/>
    <w:rsid w:val="00E45ABF"/>
    <w:rsid w:val="00E55D91"/>
    <w:rsid w:val="00E75142"/>
    <w:rsid w:val="00E83D98"/>
    <w:rsid w:val="00E90871"/>
    <w:rsid w:val="00E93D58"/>
    <w:rsid w:val="00EA4FB2"/>
    <w:rsid w:val="00EC2E69"/>
    <w:rsid w:val="00ED1885"/>
    <w:rsid w:val="00EF0E45"/>
    <w:rsid w:val="00F01501"/>
    <w:rsid w:val="00F01709"/>
    <w:rsid w:val="00F04BC1"/>
    <w:rsid w:val="00F1172D"/>
    <w:rsid w:val="00F14441"/>
    <w:rsid w:val="00F45027"/>
    <w:rsid w:val="00F47045"/>
    <w:rsid w:val="00F56E3A"/>
    <w:rsid w:val="00F74DA0"/>
    <w:rsid w:val="00F9355C"/>
    <w:rsid w:val="00F97155"/>
    <w:rsid w:val="00FA617C"/>
    <w:rsid w:val="00FB3156"/>
    <w:rsid w:val="00FC3A2F"/>
    <w:rsid w:val="00FD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9B05"/>
  <w15:docId w15:val="{34265995-8199-4CEF-9368-E9D71228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0F9"/>
    <w:pPr>
      <w:spacing w:after="200" w:line="276" w:lineRule="auto"/>
    </w:pPr>
    <w:rPr>
      <w:rFonts w:ascii="Arial" w:hAnsi="Arial"/>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iPriority w:val="99"/>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eastAsia="ja-JP" w:bidi="ar-SA"/>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paragraph" w:styleId="StandardWeb">
    <w:name w:val="Normal (Web)"/>
    <w:basedOn w:val="Standard"/>
    <w:uiPriority w:val="99"/>
    <w:unhideWhenUsed/>
    <w:rsid w:val="00CA5851"/>
    <w:pPr>
      <w:spacing w:before="100" w:beforeAutospacing="1" w:after="100" w:afterAutospacing="1" w:line="240" w:lineRule="auto"/>
    </w:pPr>
    <w:rPr>
      <w:rFonts w:ascii="Calibri" w:eastAsiaTheme="minorHAnsi" w:hAnsi="Calibri" w:cs="Calibri"/>
      <w:sz w:val="22"/>
      <w:lang w:eastAsia="de-DE" w:bidi="ar-SA"/>
    </w:rPr>
  </w:style>
  <w:style w:type="paragraph" w:styleId="berarbeitung">
    <w:name w:val="Revision"/>
    <w:hidden/>
    <w:uiPriority w:val="99"/>
    <w:semiHidden/>
    <w:rsid w:val="00F97155"/>
    <w:rPr>
      <w:rFonts w:ascii="Arial" w:hAnsi="Arial"/>
      <w:szCs w:val="22"/>
      <w:lang w:eastAsia="en-US" w:bidi="en-US"/>
    </w:rPr>
  </w:style>
  <w:style w:type="character" w:styleId="Hyperlink">
    <w:name w:val="Hyperlink"/>
    <w:basedOn w:val="Absatz-Standardschriftart"/>
    <w:uiPriority w:val="99"/>
    <w:semiHidden/>
    <w:unhideWhenUsed/>
    <w:rsid w:val="00324538"/>
    <w:rPr>
      <w:color w:val="0000FF"/>
      <w:u w:val="single"/>
    </w:rPr>
  </w:style>
  <w:style w:type="character" w:styleId="Kommentarzeichen">
    <w:name w:val="annotation reference"/>
    <w:basedOn w:val="Absatz-Standardschriftart"/>
    <w:uiPriority w:val="99"/>
    <w:semiHidden/>
    <w:unhideWhenUsed/>
    <w:rsid w:val="006A21D7"/>
    <w:rPr>
      <w:sz w:val="16"/>
      <w:szCs w:val="16"/>
    </w:rPr>
  </w:style>
  <w:style w:type="paragraph" w:styleId="Kommentartext">
    <w:name w:val="annotation text"/>
    <w:basedOn w:val="Standard"/>
    <w:link w:val="KommentartextZchn"/>
    <w:uiPriority w:val="99"/>
    <w:unhideWhenUsed/>
    <w:rsid w:val="006A21D7"/>
    <w:pPr>
      <w:spacing w:line="240" w:lineRule="auto"/>
    </w:pPr>
    <w:rPr>
      <w:szCs w:val="20"/>
    </w:rPr>
  </w:style>
  <w:style w:type="character" w:customStyle="1" w:styleId="KommentartextZchn">
    <w:name w:val="Kommentartext Zchn"/>
    <w:basedOn w:val="Absatz-Standardschriftart"/>
    <w:link w:val="Kommentartext"/>
    <w:uiPriority w:val="99"/>
    <w:rsid w:val="006A21D7"/>
    <w:rPr>
      <w:rFonts w:ascii="Arial" w:hAnsi="Arial"/>
      <w:lang w:eastAsia="en-US" w:bidi="en-US"/>
    </w:rPr>
  </w:style>
  <w:style w:type="paragraph" w:styleId="Kommentarthema">
    <w:name w:val="annotation subject"/>
    <w:basedOn w:val="Kommentartext"/>
    <w:next w:val="Kommentartext"/>
    <w:link w:val="KommentarthemaZchn"/>
    <w:uiPriority w:val="99"/>
    <w:semiHidden/>
    <w:unhideWhenUsed/>
    <w:rsid w:val="006A21D7"/>
    <w:rPr>
      <w:b/>
      <w:bCs/>
    </w:rPr>
  </w:style>
  <w:style w:type="character" w:customStyle="1" w:styleId="KommentarthemaZchn">
    <w:name w:val="Kommentarthema Zchn"/>
    <w:basedOn w:val="KommentartextZchn"/>
    <w:link w:val="Kommentarthema"/>
    <w:uiPriority w:val="99"/>
    <w:semiHidden/>
    <w:rsid w:val="006A21D7"/>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39550">
      <w:bodyDiv w:val="1"/>
      <w:marLeft w:val="0"/>
      <w:marRight w:val="0"/>
      <w:marTop w:val="0"/>
      <w:marBottom w:val="0"/>
      <w:divBdr>
        <w:top w:val="none" w:sz="0" w:space="0" w:color="auto"/>
        <w:left w:val="none" w:sz="0" w:space="0" w:color="auto"/>
        <w:bottom w:val="none" w:sz="0" w:space="0" w:color="auto"/>
        <w:right w:val="none" w:sz="0" w:space="0" w:color="auto"/>
      </w:divBdr>
    </w:div>
    <w:div w:id="16594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cid:image005.png@01D98E5C.3EB44FC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fr\Desktop\Eckelmann2023\Vorlagen\EAG%20Briefbogen%20mit%20Logo%20und%20Text%20als%20Fusszei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6EB7-1C60-40CB-B6BC-EAC86D31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EAG Briefbogen mit Logo und Text als Fusszeile</Template>
  <TotalTime>0</TotalTime>
  <Pages>1</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Fußzeile für Verträge, EAG</dc:subject>
  <dc:creator>Birgitta Raulf</dc:creator>
  <cp:lastModifiedBy>Birgitta Raulf</cp:lastModifiedBy>
  <cp:revision>5</cp:revision>
  <cp:lastPrinted>2023-04-21T10:13:00Z</cp:lastPrinted>
  <dcterms:created xsi:type="dcterms:W3CDTF">2023-06-01T11:30:00Z</dcterms:created>
  <dcterms:modified xsi:type="dcterms:W3CDTF">2023-06-01T12:18:00Z</dcterms:modified>
</cp:coreProperties>
</file>